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278B7" w14:textId="49466192" w:rsidR="007447E4" w:rsidRDefault="00012F64" w:rsidP="007349BB">
      <w:pPr>
        <w:tabs>
          <w:tab w:val="center" w:pos="4139"/>
        </w:tabs>
        <w:spacing w:line="400" w:lineRule="exact"/>
        <w:jc w:val="both"/>
        <w:outlineLvl w:val="0"/>
        <w:rPr>
          <w:rFonts w:cs="Arial"/>
          <w:b/>
          <w:bCs/>
          <w:sz w:val="28"/>
          <w:szCs w:val="26"/>
        </w:rPr>
      </w:pPr>
      <w:r>
        <w:rPr>
          <w:rFonts w:cs="Arial"/>
          <w:b/>
          <w:bCs/>
          <w:sz w:val="28"/>
          <w:szCs w:val="26"/>
        </w:rPr>
        <w:t xml:space="preserve">Neue Leistungsübersicht für Fettabscheider! </w:t>
      </w:r>
    </w:p>
    <w:p w14:paraId="1726E587" w14:textId="05663013" w:rsidR="00012F64" w:rsidRPr="00012F64" w:rsidRDefault="00441F67" w:rsidP="00012F64">
      <w:pPr>
        <w:tabs>
          <w:tab w:val="center" w:pos="4139"/>
        </w:tabs>
        <w:spacing w:line="400" w:lineRule="exact"/>
        <w:jc w:val="both"/>
        <w:outlineLvl w:val="0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Aschl </w:t>
      </w:r>
      <w:r w:rsidR="00012F64">
        <w:rPr>
          <w:rFonts w:cs="Arial"/>
          <w:bCs/>
          <w:sz w:val="26"/>
          <w:szCs w:val="26"/>
        </w:rPr>
        <w:t>präsentiert s</w:t>
      </w:r>
      <w:r w:rsidR="00BD1818">
        <w:rPr>
          <w:rFonts w:cs="Arial"/>
          <w:bCs/>
          <w:sz w:val="26"/>
          <w:szCs w:val="26"/>
        </w:rPr>
        <w:t>tarke</w:t>
      </w:r>
      <w:r w:rsidR="002D767A">
        <w:rPr>
          <w:rFonts w:cs="Arial"/>
          <w:bCs/>
          <w:sz w:val="26"/>
          <w:szCs w:val="26"/>
        </w:rPr>
        <w:t xml:space="preserve"> Lösung</w:t>
      </w:r>
      <w:r w:rsidR="00012F64">
        <w:rPr>
          <w:rFonts w:cs="Arial"/>
          <w:bCs/>
          <w:sz w:val="26"/>
          <w:szCs w:val="26"/>
        </w:rPr>
        <w:t>en</w:t>
      </w:r>
      <w:r w:rsidR="002D767A">
        <w:rPr>
          <w:rFonts w:cs="Arial"/>
          <w:bCs/>
          <w:sz w:val="26"/>
          <w:szCs w:val="26"/>
        </w:rPr>
        <w:t xml:space="preserve"> für </w:t>
      </w:r>
      <w:r w:rsidR="00A17C26">
        <w:rPr>
          <w:rFonts w:cs="Arial"/>
          <w:bCs/>
          <w:sz w:val="26"/>
          <w:szCs w:val="26"/>
        </w:rPr>
        <w:t>gereinigte</w:t>
      </w:r>
      <w:r w:rsidR="00012F64">
        <w:rPr>
          <w:rFonts w:cs="Arial"/>
          <w:bCs/>
          <w:sz w:val="26"/>
          <w:szCs w:val="26"/>
        </w:rPr>
        <w:t xml:space="preserve"> Abwässer </w:t>
      </w:r>
      <w:r w:rsidR="00E34A9C">
        <w:rPr>
          <w:rFonts w:cs="Arial"/>
          <w:bCs/>
          <w:sz w:val="26"/>
          <w:szCs w:val="26"/>
        </w:rPr>
        <w:t xml:space="preserve">in </w:t>
      </w:r>
      <w:r w:rsidR="00012F64">
        <w:rPr>
          <w:rFonts w:cs="Arial"/>
          <w:bCs/>
          <w:sz w:val="26"/>
          <w:szCs w:val="26"/>
        </w:rPr>
        <w:t xml:space="preserve">der Gastronomie und Hotellerie </w:t>
      </w:r>
    </w:p>
    <w:p w14:paraId="747C438D" w14:textId="7299A045" w:rsidR="00491DB7" w:rsidRPr="00491DB7" w:rsidRDefault="007349BB" w:rsidP="00491DB7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</w:rPr>
      </w:pPr>
      <w:r w:rsidRPr="00B37ABC">
        <w:rPr>
          <w:rFonts w:cs="Arial"/>
          <w:b/>
          <w:bCs/>
          <w:sz w:val="21"/>
          <w:szCs w:val="21"/>
        </w:rPr>
        <w:t xml:space="preserve">Pichl bei Wels, </w:t>
      </w:r>
      <w:r w:rsidR="00A3024B">
        <w:rPr>
          <w:rFonts w:cs="Arial"/>
          <w:b/>
          <w:bCs/>
          <w:sz w:val="21"/>
          <w:szCs w:val="21"/>
        </w:rPr>
        <w:t>Mai</w:t>
      </w:r>
      <w:r w:rsidR="00441F67">
        <w:rPr>
          <w:rFonts w:cs="Arial"/>
          <w:b/>
          <w:bCs/>
          <w:sz w:val="21"/>
          <w:szCs w:val="21"/>
        </w:rPr>
        <w:t xml:space="preserve"> 2024</w:t>
      </w:r>
      <w:r w:rsidRPr="00B37ABC">
        <w:rPr>
          <w:rFonts w:cs="Arial"/>
          <w:b/>
          <w:bCs/>
          <w:sz w:val="21"/>
          <w:szCs w:val="21"/>
        </w:rPr>
        <w:t xml:space="preserve">. </w:t>
      </w:r>
      <w:r w:rsidR="00463DC8">
        <w:rPr>
          <w:rFonts w:cs="Arial"/>
          <w:b/>
          <w:bCs/>
          <w:sz w:val="21"/>
          <w:szCs w:val="21"/>
        </w:rPr>
        <w:t xml:space="preserve">Der </w:t>
      </w:r>
      <w:r w:rsidR="00463DC8" w:rsidRPr="00463DC8">
        <w:rPr>
          <w:rFonts w:cs="Arial"/>
          <w:b/>
          <w:bCs/>
          <w:sz w:val="21"/>
          <w:szCs w:val="21"/>
        </w:rPr>
        <w:t>Entwässerungs- und Rohrleitungsspezialist Aschl (1A Edelstahl GmbH)</w:t>
      </w:r>
      <w:r w:rsidR="00463DC8">
        <w:rPr>
          <w:rFonts w:cs="Arial"/>
          <w:b/>
          <w:bCs/>
          <w:sz w:val="21"/>
          <w:szCs w:val="21"/>
        </w:rPr>
        <w:t xml:space="preserve"> </w:t>
      </w:r>
      <w:r w:rsidR="00441F67">
        <w:rPr>
          <w:rFonts w:cs="Arial"/>
          <w:b/>
          <w:bCs/>
          <w:sz w:val="21"/>
          <w:szCs w:val="21"/>
        </w:rPr>
        <w:t>hat ein</w:t>
      </w:r>
      <w:r w:rsidR="006D5EA2">
        <w:rPr>
          <w:rFonts w:cs="Arial"/>
          <w:b/>
          <w:bCs/>
          <w:sz w:val="21"/>
          <w:szCs w:val="21"/>
        </w:rPr>
        <w:t>e</w:t>
      </w:r>
      <w:r w:rsidR="00441F67">
        <w:rPr>
          <w:rFonts w:cs="Arial"/>
          <w:b/>
          <w:bCs/>
          <w:sz w:val="21"/>
          <w:szCs w:val="21"/>
        </w:rPr>
        <w:t xml:space="preserve"> neue </w:t>
      </w:r>
      <w:r w:rsidR="006D5EA2">
        <w:rPr>
          <w:rFonts w:cs="Arial"/>
          <w:b/>
          <w:bCs/>
          <w:sz w:val="21"/>
          <w:szCs w:val="21"/>
        </w:rPr>
        <w:t xml:space="preserve">Leistungsbroschüre für seine Kunden aus der Hotellerie und Gastronomie konzipiert. Denn diese Branchen stehen vor der permanenten Herausforderung, </w:t>
      </w:r>
      <w:r w:rsidR="002D767A">
        <w:rPr>
          <w:rFonts w:cs="Arial"/>
          <w:b/>
          <w:bCs/>
          <w:sz w:val="21"/>
          <w:szCs w:val="21"/>
        </w:rPr>
        <w:t xml:space="preserve">Gewässer und Rohrleitungen nachhaltig </w:t>
      </w:r>
      <w:r w:rsidR="006D5EA2">
        <w:rPr>
          <w:rFonts w:cs="Arial"/>
          <w:b/>
          <w:bCs/>
          <w:sz w:val="21"/>
          <w:szCs w:val="21"/>
        </w:rPr>
        <w:t xml:space="preserve">und effizient vor </w:t>
      </w:r>
      <w:r w:rsidR="002D767A" w:rsidRPr="002D767A">
        <w:rPr>
          <w:rFonts w:cs="Arial"/>
          <w:b/>
          <w:bCs/>
          <w:sz w:val="21"/>
          <w:szCs w:val="21"/>
        </w:rPr>
        <w:t>fett- und ölhaltige</w:t>
      </w:r>
      <w:r w:rsidR="006D5EA2">
        <w:rPr>
          <w:rFonts w:cs="Arial"/>
          <w:b/>
          <w:bCs/>
          <w:sz w:val="21"/>
          <w:szCs w:val="21"/>
        </w:rPr>
        <w:t>m</w:t>
      </w:r>
      <w:r w:rsidR="002D767A" w:rsidRPr="002D767A">
        <w:rPr>
          <w:rFonts w:cs="Arial"/>
          <w:b/>
          <w:bCs/>
          <w:sz w:val="21"/>
          <w:szCs w:val="21"/>
        </w:rPr>
        <w:t xml:space="preserve"> Schmutz- und Spülwasser</w:t>
      </w:r>
      <w:r w:rsidR="002D767A">
        <w:rPr>
          <w:rFonts w:cs="Arial"/>
          <w:b/>
          <w:bCs/>
          <w:sz w:val="21"/>
          <w:szCs w:val="21"/>
        </w:rPr>
        <w:t xml:space="preserve"> </w:t>
      </w:r>
      <w:r w:rsidR="006D5EA2">
        <w:rPr>
          <w:rFonts w:cs="Arial"/>
          <w:b/>
          <w:bCs/>
          <w:sz w:val="21"/>
          <w:szCs w:val="21"/>
        </w:rPr>
        <w:t xml:space="preserve">zu schützen. Gewerbliche Abwässer müssen daher </w:t>
      </w:r>
      <w:r w:rsidR="002D767A">
        <w:rPr>
          <w:rFonts w:cs="Arial"/>
          <w:b/>
          <w:bCs/>
          <w:sz w:val="21"/>
          <w:szCs w:val="21"/>
        </w:rPr>
        <w:t>über einen Fettabscheider entsorgen</w:t>
      </w:r>
      <w:r w:rsidR="006D5EA2">
        <w:rPr>
          <w:rFonts w:cs="Arial"/>
          <w:b/>
          <w:bCs/>
          <w:sz w:val="21"/>
          <w:szCs w:val="21"/>
        </w:rPr>
        <w:t xml:space="preserve"> bzw</w:t>
      </w:r>
      <w:r w:rsidR="002D767A">
        <w:rPr>
          <w:rFonts w:cs="Arial"/>
          <w:b/>
          <w:bCs/>
          <w:sz w:val="21"/>
          <w:szCs w:val="21"/>
        </w:rPr>
        <w:t>.</w:t>
      </w:r>
      <w:r w:rsidR="002D767A" w:rsidRPr="002D767A">
        <w:rPr>
          <w:rFonts w:cs="Arial"/>
          <w:b/>
          <w:bCs/>
          <w:sz w:val="21"/>
          <w:szCs w:val="21"/>
        </w:rPr>
        <w:t xml:space="preserve"> </w:t>
      </w:r>
      <w:r w:rsidR="002D767A">
        <w:rPr>
          <w:rFonts w:cs="Arial"/>
          <w:b/>
          <w:bCs/>
          <w:sz w:val="21"/>
          <w:szCs w:val="21"/>
        </w:rPr>
        <w:t xml:space="preserve">vorschriftsgerecht </w:t>
      </w:r>
      <w:r w:rsidR="006D5EA2">
        <w:rPr>
          <w:rFonts w:cs="Arial"/>
          <w:b/>
          <w:bCs/>
          <w:sz w:val="21"/>
          <w:szCs w:val="21"/>
        </w:rPr>
        <w:t>ge</w:t>
      </w:r>
      <w:r w:rsidR="002D767A">
        <w:rPr>
          <w:rFonts w:cs="Arial"/>
          <w:b/>
          <w:bCs/>
          <w:sz w:val="21"/>
          <w:szCs w:val="21"/>
        </w:rPr>
        <w:t>reinig</w:t>
      </w:r>
      <w:r w:rsidR="006D5EA2">
        <w:rPr>
          <w:rFonts w:cs="Arial"/>
          <w:b/>
          <w:bCs/>
          <w:sz w:val="21"/>
          <w:szCs w:val="21"/>
        </w:rPr>
        <w:t xml:space="preserve">t werden, </w:t>
      </w:r>
      <w:r w:rsidR="002D767A" w:rsidRPr="002D767A">
        <w:rPr>
          <w:rFonts w:cs="Arial"/>
          <w:b/>
          <w:bCs/>
          <w:sz w:val="21"/>
          <w:szCs w:val="21"/>
        </w:rPr>
        <w:t>bevor das Wasser in die Kanalisation abfließt.</w:t>
      </w:r>
      <w:r w:rsidR="00441F67">
        <w:rPr>
          <w:rFonts w:cs="Arial"/>
          <w:b/>
          <w:bCs/>
          <w:sz w:val="21"/>
          <w:szCs w:val="21"/>
        </w:rPr>
        <w:t xml:space="preserve"> </w:t>
      </w:r>
      <w:r w:rsidR="006D5EA2">
        <w:rPr>
          <w:rFonts w:cs="Arial"/>
          <w:b/>
          <w:bCs/>
          <w:sz w:val="21"/>
          <w:szCs w:val="21"/>
        </w:rPr>
        <w:t>Für diese</w:t>
      </w:r>
      <w:r w:rsidR="00012F64">
        <w:rPr>
          <w:rFonts w:cs="Arial"/>
          <w:b/>
          <w:bCs/>
          <w:sz w:val="21"/>
          <w:szCs w:val="21"/>
        </w:rPr>
        <w:t xml:space="preserve"> speziellen Rahmenbedingungen </w:t>
      </w:r>
      <w:r w:rsidR="006D5EA2">
        <w:rPr>
          <w:rFonts w:cs="Arial"/>
          <w:b/>
          <w:bCs/>
          <w:sz w:val="21"/>
          <w:szCs w:val="21"/>
        </w:rPr>
        <w:t xml:space="preserve">bietet Aschl </w:t>
      </w:r>
      <w:r w:rsidR="00012F64">
        <w:rPr>
          <w:rFonts w:cs="Arial"/>
          <w:b/>
          <w:bCs/>
          <w:sz w:val="21"/>
          <w:szCs w:val="21"/>
        </w:rPr>
        <w:t>seit vielen Jahren seinen Fettabscheider</w:t>
      </w:r>
      <w:r w:rsidR="007E3D4F">
        <w:rPr>
          <w:rFonts w:cs="Arial"/>
          <w:b/>
          <w:bCs/>
          <w:sz w:val="21"/>
          <w:szCs w:val="21"/>
        </w:rPr>
        <w:t xml:space="preserve"> an</w:t>
      </w:r>
      <w:r w:rsidR="00012F64">
        <w:rPr>
          <w:rFonts w:cs="Arial"/>
          <w:b/>
          <w:bCs/>
          <w:sz w:val="21"/>
          <w:szCs w:val="21"/>
        </w:rPr>
        <w:t>. Von den neuesten Entwicklungen sowie erfolgreichen Referenzbeispielen können sich Gastronomie-Betriebe nun ganz aktuell vom neuen A</w:t>
      </w:r>
      <w:r w:rsidR="00BD1818">
        <w:rPr>
          <w:rFonts w:cs="Arial"/>
          <w:b/>
          <w:bCs/>
          <w:sz w:val="21"/>
          <w:szCs w:val="21"/>
        </w:rPr>
        <w:t>schl-</w:t>
      </w:r>
      <w:r w:rsidR="00441F67">
        <w:rPr>
          <w:rFonts w:cs="Arial"/>
          <w:b/>
          <w:bCs/>
          <w:sz w:val="21"/>
          <w:szCs w:val="21"/>
        </w:rPr>
        <w:t>Katalog</w:t>
      </w:r>
      <w:r w:rsidR="00BD1818">
        <w:rPr>
          <w:rFonts w:cs="Arial"/>
          <w:b/>
          <w:bCs/>
          <w:sz w:val="21"/>
          <w:szCs w:val="21"/>
        </w:rPr>
        <w:t xml:space="preserve"> FETTABSCHEIDER</w:t>
      </w:r>
      <w:r w:rsidR="00441F67">
        <w:rPr>
          <w:rFonts w:cs="Arial"/>
          <w:b/>
          <w:bCs/>
          <w:sz w:val="21"/>
          <w:szCs w:val="21"/>
        </w:rPr>
        <w:t xml:space="preserve"> inspirieren</w:t>
      </w:r>
      <w:r w:rsidR="00012F64">
        <w:rPr>
          <w:rFonts w:cs="Arial"/>
          <w:b/>
          <w:bCs/>
          <w:sz w:val="21"/>
          <w:szCs w:val="21"/>
        </w:rPr>
        <w:t xml:space="preserve"> lassen</w:t>
      </w:r>
      <w:r w:rsidR="00441F67">
        <w:rPr>
          <w:rFonts w:cs="Arial"/>
          <w:b/>
          <w:bCs/>
          <w:sz w:val="21"/>
          <w:szCs w:val="21"/>
        </w:rPr>
        <w:t>!</w:t>
      </w:r>
    </w:p>
    <w:p w14:paraId="439D2E33" w14:textId="7A576F23" w:rsidR="00FD36D6" w:rsidRPr="00FD36D6" w:rsidRDefault="00441F67" w:rsidP="00D1357B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 xml:space="preserve">Der </w:t>
      </w:r>
      <w:r w:rsidR="00BD1818">
        <w:rPr>
          <w:rFonts w:eastAsia="Calibri" w:cs="Arial"/>
          <w:sz w:val="21"/>
          <w:szCs w:val="21"/>
          <w:lang w:eastAsia="en-US"/>
        </w:rPr>
        <w:t xml:space="preserve">Fettabscheider von Aschl und besitzt </w:t>
      </w:r>
      <w:r w:rsidR="00BD1818" w:rsidRPr="00BD1818">
        <w:rPr>
          <w:rFonts w:eastAsia="Calibri" w:cs="Arial"/>
          <w:sz w:val="21"/>
          <w:szCs w:val="21"/>
          <w:lang w:eastAsia="en-US"/>
        </w:rPr>
        <w:t>diverse Zulassungen gemäß EN 1825</w:t>
      </w:r>
      <w:r w:rsidR="00BD1818">
        <w:rPr>
          <w:rFonts w:eastAsia="Calibri" w:cs="Arial"/>
          <w:sz w:val="21"/>
          <w:szCs w:val="21"/>
          <w:lang w:eastAsia="en-US"/>
        </w:rPr>
        <w:t>. Er enthält ein</w:t>
      </w:r>
      <w:r w:rsidR="00BD1818" w:rsidRPr="00BD1818">
        <w:rPr>
          <w:rFonts w:eastAsia="Calibri" w:cs="Arial"/>
          <w:sz w:val="21"/>
          <w:szCs w:val="21"/>
          <w:lang w:eastAsia="en-US"/>
        </w:rPr>
        <w:t xml:space="preserve"> Schauglas</w:t>
      </w:r>
      <w:r w:rsidR="00BD1818">
        <w:rPr>
          <w:rFonts w:eastAsia="Calibri" w:cs="Arial"/>
          <w:sz w:val="21"/>
          <w:szCs w:val="21"/>
          <w:lang w:eastAsia="en-US"/>
        </w:rPr>
        <w:t xml:space="preserve"> aus transparentem Kunststoff und Dichtring</w:t>
      </w:r>
      <w:r w:rsidR="00BD1818" w:rsidRPr="00BD1818">
        <w:rPr>
          <w:rFonts w:eastAsia="Calibri" w:cs="Arial"/>
          <w:sz w:val="21"/>
          <w:szCs w:val="21"/>
          <w:lang w:eastAsia="en-US"/>
        </w:rPr>
        <w:t xml:space="preserve"> </w:t>
      </w:r>
      <w:r w:rsidR="00BD1818">
        <w:rPr>
          <w:rFonts w:eastAsia="Calibri" w:cs="Arial"/>
          <w:sz w:val="21"/>
          <w:szCs w:val="21"/>
          <w:lang w:eastAsia="en-US"/>
        </w:rPr>
        <w:t>sowie einen</w:t>
      </w:r>
      <w:r w:rsidR="00BD1818" w:rsidRPr="00BD1818">
        <w:rPr>
          <w:rFonts w:eastAsia="Calibri" w:cs="Arial"/>
          <w:sz w:val="21"/>
          <w:szCs w:val="21"/>
          <w:lang w:eastAsia="en-US"/>
        </w:rPr>
        <w:t xml:space="preserve"> Entlüftungsanschluss</w:t>
      </w:r>
      <w:r w:rsidR="00BD1818">
        <w:rPr>
          <w:rFonts w:eastAsia="Calibri" w:cs="Arial"/>
          <w:sz w:val="21"/>
          <w:szCs w:val="21"/>
          <w:lang w:eastAsia="en-US"/>
        </w:rPr>
        <w:t xml:space="preserve">. Dank seines </w:t>
      </w:r>
      <w:r w:rsidR="00BD1818" w:rsidRPr="00BD1818">
        <w:rPr>
          <w:rFonts w:eastAsia="Calibri" w:cs="Arial"/>
          <w:sz w:val="21"/>
          <w:szCs w:val="21"/>
          <w:lang w:eastAsia="en-US"/>
        </w:rPr>
        <w:t>kompakt</w:t>
      </w:r>
      <w:r w:rsidR="00BD1818">
        <w:rPr>
          <w:rFonts w:eastAsia="Calibri" w:cs="Arial"/>
          <w:sz w:val="21"/>
          <w:szCs w:val="21"/>
          <w:lang w:eastAsia="en-US"/>
        </w:rPr>
        <w:t xml:space="preserve">en Baus ist er </w:t>
      </w:r>
      <w:r w:rsidR="00BD1818" w:rsidRPr="00BD1818">
        <w:rPr>
          <w:rFonts w:eastAsia="Calibri" w:cs="Arial"/>
          <w:sz w:val="21"/>
          <w:szCs w:val="21"/>
          <w:lang w:eastAsia="en-US"/>
        </w:rPr>
        <w:t>transport</w:t>
      </w:r>
      <w:r w:rsidR="00BD1818">
        <w:rPr>
          <w:rFonts w:eastAsia="Calibri" w:cs="Arial"/>
          <w:sz w:val="21"/>
          <w:szCs w:val="21"/>
          <w:lang w:eastAsia="en-US"/>
        </w:rPr>
        <w:t>- und</w:t>
      </w:r>
      <w:r w:rsidR="00BD1818" w:rsidRPr="00BD1818">
        <w:rPr>
          <w:rFonts w:eastAsia="Calibri" w:cs="Arial"/>
          <w:sz w:val="21"/>
          <w:szCs w:val="21"/>
          <w:lang w:eastAsia="en-US"/>
        </w:rPr>
        <w:t xml:space="preserve"> montagefreundlich</w:t>
      </w:r>
      <w:r w:rsidR="00BD1818">
        <w:rPr>
          <w:rFonts w:eastAsia="Calibri" w:cs="Arial"/>
          <w:sz w:val="21"/>
          <w:szCs w:val="21"/>
          <w:lang w:eastAsia="en-US"/>
        </w:rPr>
        <w:t xml:space="preserve">. Darüber hinaus ist er in der </w:t>
      </w:r>
      <w:r w:rsidR="00BD1818" w:rsidRPr="00BD1818">
        <w:rPr>
          <w:rFonts w:eastAsia="Calibri" w:cs="Arial"/>
          <w:sz w:val="21"/>
          <w:szCs w:val="21"/>
          <w:lang w:eastAsia="en-US"/>
        </w:rPr>
        <w:t>Ausführung ohne Trennung zwischen Schlammfang und Abscheider</w:t>
      </w:r>
      <w:r w:rsidR="00BD1818">
        <w:rPr>
          <w:rFonts w:eastAsia="Calibri" w:cs="Arial"/>
          <w:sz w:val="21"/>
          <w:szCs w:val="21"/>
          <w:lang w:eastAsia="en-US"/>
        </w:rPr>
        <w:t xml:space="preserve"> erhältlich.</w:t>
      </w:r>
      <w:r w:rsidR="00FD36D6">
        <w:rPr>
          <w:rFonts w:eastAsia="Calibri" w:cs="Arial"/>
          <w:sz w:val="21"/>
          <w:szCs w:val="21"/>
          <w:lang w:eastAsia="en-US"/>
        </w:rPr>
        <w:t xml:space="preserve"> </w:t>
      </w:r>
      <w:r w:rsidR="00BD1818">
        <w:rPr>
          <w:rFonts w:eastAsia="Calibri" w:cs="Arial"/>
          <w:sz w:val="21"/>
          <w:szCs w:val="21"/>
          <w:lang w:eastAsia="en-US"/>
        </w:rPr>
        <w:t xml:space="preserve">Sein Baumaterial weist eine </w:t>
      </w:r>
      <w:r w:rsidR="00BD1818" w:rsidRPr="00BD1818">
        <w:rPr>
          <w:rFonts w:eastAsia="Calibri" w:cs="Arial"/>
          <w:sz w:val="21"/>
          <w:szCs w:val="21"/>
          <w:lang w:eastAsia="en-US"/>
        </w:rPr>
        <w:t>hohe Beständigkeit gegen chemische Einflüsse</w:t>
      </w:r>
      <w:r w:rsidR="00BD1818">
        <w:rPr>
          <w:rFonts w:eastAsia="Calibri" w:cs="Arial"/>
          <w:sz w:val="21"/>
          <w:szCs w:val="21"/>
          <w:lang w:eastAsia="en-US"/>
        </w:rPr>
        <w:t xml:space="preserve"> auf.</w:t>
      </w:r>
      <w:r w:rsidR="00FD36D6" w:rsidRPr="00FD36D6">
        <w:t xml:space="preserve"> </w:t>
      </w:r>
      <w:r w:rsidR="00FD36D6">
        <w:rPr>
          <w:rFonts w:eastAsia="Calibri" w:cs="Arial"/>
          <w:sz w:val="21"/>
          <w:szCs w:val="21"/>
          <w:lang w:eastAsia="en-US"/>
        </w:rPr>
        <w:t xml:space="preserve">Optional ist der Fettabscheider mit einem </w:t>
      </w:r>
      <w:r w:rsidR="00FD36D6" w:rsidRPr="00FD36D6">
        <w:rPr>
          <w:rFonts w:eastAsia="Calibri" w:cs="Arial"/>
          <w:sz w:val="21"/>
          <w:szCs w:val="21"/>
          <w:lang w:eastAsia="en-US"/>
        </w:rPr>
        <w:t xml:space="preserve">VAC-System (Direktabsaugung) </w:t>
      </w:r>
      <w:r w:rsidR="00FD36D6">
        <w:rPr>
          <w:rFonts w:eastAsia="Calibri" w:cs="Arial"/>
          <w:sz w:val="21"/>
          <w:szCs w:val="21"/>
          <w:lang w:eastAsia="en-US"/>
        </w:rPr>
        <w:t xml:space="preserve">erhältlich. </w:t>
      </w:r>
      <w:r w:rsidR="00D1357B">
        <w:rPr>
          <w:rFonts w:eastAsia="Calibri" w:cs="Arial"/>
          <w:sz w:val="21"/>
          <w:szCs w:val="21"/>
          <w:lang w:eastAsia="en-US"/>
        </w:rPr>
        <w:t xml:space="preserve">Die Ausbauvariante mit Absaugeinrichtung erhöht den Komfort in der Anwendung um einiges und ermöglicht darüber hinaus eine </w:t>
      </w:r>
      <w:r w:rsidR="00D1357B" w:rsidRPr="00D1357B">
        <w:rPr>
          <w:rFonts w:eastAsia="Calibri" w:cs="Arial"/>
          <w:sz w:val="21"/>
          <w:szCs w:val="21"/>
          <w:lang w:eastAsia="en-US"/>
        </w:rPr>
        <w:t>geruchsfreie Entsorgung</w:t>
      </w:r>
      <w:r w:rsidR="00D1357B">
        <w:rPr>
          <w:rFonts w:eastAsia="Calibri" w:cs="Arial"/>
          <w:sz w:val="21"/>
          <w:szCs w:val="21"/>
          <w:lang w:eastAsia="en-US"/>
        </w:rPr>
        <w:t>.</w:t>
      </w:r>
      <w:r w:rsidR="00FD36D6">
        <w:rPr>
          <w:rFonts w:eastAsia="Calibri" w:cs="Arial"/>
          <w:sz w:val="21"/>
          <w:szCs w:val="21"/>
          <w:lang w:eastAsia="en-US"/>
        </w:rPr>
        <w:t xml:space="preserve"> Auch ein </w:t>
      </w:r>
      <w:proofErr w:type="spellStart"/>
      <w:r w:rsidR="00FD36D6" w:rsidRPr="00FD36D6">
        <w:rPr>
          <w:rFonts w:eastAsia="Calibri" w:cs="Arial"/>
          <w:sz w:val="21"/>
          <w:szCs w:val="21"/>
          <w:lang w:eastAsia="en-US"/>
        </w:rPr>
        <w:t>Probenahmerohr</w:t>
      </w:r>
      <w:proofErr w:type="spellEnd"/>
      <w:r w:rsidR="00FD36D6">
        <w:rPr>
          <w:rFonts w:eastAsia="Calibri" w:cs="Arial"/>
          <w:sz w:val="21"/>
          <w:szCs w:val="21"/>
          <w:lang w:eastAsia="en-US"/>
        </w:rPr>
        <w:t xml:space="preserve"> aus Edelstahl für den Einbau in eine waagrechte Rohrleitung ist bei Bedarf bestellbar.</w:t>
      </w:r>
    </w:p>
    <w:p w14:paraId="68CAC3CD" w14:textId="10FFC8BE" w:rsidR="00BD1818" w:rsidRDefault="00BF43E3" w:rsidP="00FD36D6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Zudem kann eine</w:t>
      </w:r>
      <w:r w:rsidR="00FD36D6">
        <w:rPr>
          <w:rFonts w:eastAsia="Calibri" w:cs="Arial"/>
          <w:sz w:val="21"/>
          <w:szCs w:val="21"/>
          <w:lang w:eastAsia="en-US"/>
        </w:rPr>
        <w:t xml:space="preserve"> </w:t>
      </w:r>
      <w:r w:rsidR="00FD36D6" w:rsidRPr="00FD36D6">
        <w:rPr>
          <w:rFonts w:eastAsia="Calibri" w:cs="Arial"/>
          <w:sz w:val="21"/>
          <w:szCs w:val="21"/>
          <w:lang w:eastAsia="en-US"/>
        </w:rPr>
        <w:t>Fülleinheit mit Entlüftung</w:t>
      </w:r>
      <w:r w:rsidR="00FD36D6">
        <w:rPr>
          <w:rFonts w:eastAsia="Calibri" w:cs="Arial"/>
          <w:sz w:val="21"/>
          <w:szCs w:val="21"/>
          <w:lang w:eastAsia="en-US"/>
        </w:rPr>
        <w:t xml:space="preserve">, ebenfalls aus Edelstahl, für den Anschluss an die Trinkwasserleitung und mit einem Geruchsverschluss zusätzlich zum </w:t>
      </w:r>
      <w:r w:rsidR="00FD36D6">
        <w:rPr>
          <w:rFonts w:eastAsia="Calibri" w:cs="Arial"/>
          <w:sz w:val="21"/>
          <w:szCs w:val="21"/>
          <w:lang w:eastAsia="en-US"/>
        </w:rPr>
        <w:lastRenderedPageBreak/>
        <w:t>Fettabscheider bestellt werden. Sie besitzt einen Anschluss für Entlüftung nach DN 100. Ein zusätzlich separates Fettschichtmessgerät signalisiert, wenn das Fettspeichervolumen erschöpft ist. Für Fettabscheider-Doppelanlagen bietet Aschl einen Zulaufverteiler mit abnehmbarem Deckel an</w:t>
      </w:r>
      <w:r w:rsidR="0096022A">
        <w:rPr>
          <w:rFonts w:eastAsia="Calibri" w:cs="Arial"/>
          <w:sz w:val="21"/>
          <w:szCs w:val="21"/>
          <w:lang w:eastAsia="en-US"/>
        </w:rPr>
        <w:t xml:space="preserve"> und ermöglicht</w:t>
      </w:r>
      <w:r>
        <w:rPr>
          <w:rFonts w:eastAsia="Calibri" w:cs="Arial"/>
          <w:sz w:val="21"/>
          <w:szCs w:val="21"/>
          <w:lang w:eastAsia="en-US"/>
        </w:rPr>
        <w:t xml:space="preserve"> damit</w:t>
      </w:r>
      <w:r w:rsidR="0096022A">
        <w:rPr>
          <w:rFonts w:eastAsia="Calibri" w:cs="Arial"/>
          <w:sz w:val="21"/>
          <w:szCs w:val="21"/>
          <w:lang w:eastAsia="en-US"/>
        </w:rPr>
        <w:t xml:space="preserve"> eine bedarfsorientierte Installation.</w:t>
      </w:r>
    </w:p>
    <w:p w14:paraId="53208F1B" w14:textId="25C8ADEF" w:rsidR="00FA68C9" w:rsidRDefault="00FD36D6" w:rsidP="00FA68C9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 xml:space="preserve">Die professionelle Abscheidetechnik </w:t>
      </w:r>
      <w:r w:rsidR="00695F26">
        <w:rPr>
          <w:rFonts w:eastAsia="Calibri" w:cs="Arial"/>
          <w:sz w:val="21"/>
          <w:szCs w:val="21"/>
          <w:lang w:eastAsia="en-US"/>
        </w:rPr>
        <w:t>hilft, Verstopfungen in den Abwasserrohren zu vermeiden, da sie Öl- und Fettrückstände im Abwasser fachgerecht trennt und ist daher in jeder Großküche vorgeschrieben, wobei sich die</w:t>
      </w:r>
      <w:r w:rsidR="00695F26" w:rsidRPr="00695F26">
        <w:rPr>
          <w:rFonts w:eastAsia="Calibri" w:cs="Arial"/>
          <w:sz w:val="21"/>
          <w:szCs w:val="21"/>
          <w:lang w:eastAsia="en-US"/>
        </w:rPr>
        <w:t xml:space="preserve"> entsprechende Nenngröße des Behälters ausschließlich nach den anfallenden und mit Rückständen</w:t>
      </w:r>
      <w:r w:rsidR="00695F26">
        <w:rPr>
          <w:rFonts w:eastAsia="Calibri" w:cs="Arial"/>
          <w:sz w:val="21"/>
          <w:szCs w:val="21"/>
          <w:lang w:eastAsia="en-US"/>
        </w:rPr>
        <w:t xml:space="preserve"> </w:t>
      </w:r>
      <w:r w:rsidR="00695F26" w:rsidRPr="00695F26">
        <w:rPr>
          <w:rFonts w:eastAsia="Calibri" w:cs="Arial"/>
          <w:sz w:val="21"/>
          <w:szCs w:val="21"/>
          <w:lang w:eastAsia="en-US"/>
        </w:rPr>
        <w:t>belasteten Abwassermengen</w:t>
      </w:r>
      <w:r w:rsidR="00695F26">
        <w:rPr>
          <w:rFonts w:eastAsia="Calibri" w:cs="Arial"/>
          <w:sz w:val="21"/>
          <w:szCs w:val="21"/>
          <w:lang w:eastAsia="en-US"/>
        </w:rPr>
        <w:t xml:space="preserve"> richtet.</w:t>
      </w:r>
    </w:p>
    <w:p w14:paraId="37AA798E" w14:textId="36529FA3" w:rsidR="00EF05D5" w:rsidRDefault="00B94070" w:rsidP="00FF6C14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 xml:space="preserve">Für </w:t>
      </w:r>
      <w:r w:rsidR="00EF0683">
        <w:rPr>
          <w:rFonts w:eastAsia="Calibri" w:cs="Arial"/>
          <w:sz w:val="21"/>
          <w:szCs w:val="21"/>
          <w:lang w:eastAsia="en-US"/>
        </w:rPr>
        <w:t>nähere</w:t>
      </w:r>
      <w:r>
        <w:rPr>
          <w:rFonts w:eastAsia="Calibri" w:cs="Arial"/>
          <w:sz w:val="21"/>
          <w:szCs w:val="21"/>
          <w:lang w:eastAsia="en-US"/>
        </w:rPr>
        <w:t xml:space="preserve"> Informationen </w:t>
      </w:r>
      <w:r w:rsidR="00AB6FA9">
        <w:rPr>
          <w:rFonts w:eastAsia="Calibri" w:cs="Arial"/>
          <w:sz w:val="21"/>
          <w:szCs w:val="21"/>
          <w:lang w:eastAsia="en-US"/>
        </w:rPr>
        <w:t>kann ab</w:t>
      </w:r>
      <w:r w:rsidR="00EF0683">
        <w:rPr>
          <w:rFonts w:eastAsia="Calibri" w:cs="Arial"/>
          <w:sz w:val="21"/>
          <w:szCs w:val="21"/>
          <w:lang w:eastAsia="en-US"/>
        </w:rPr>
        <w:t xml:space="preserve"> jetzt </w:t>
      </w:r>
      <w:r w:rsidR="00AB6FA9">
        <w:rPr>
          <w:rFonts w:eastAsia="Calibri" w:cs="Arial"/>
          <w:sz w:val="21"/>
          <w:szCs w:val="21"/>
          <w:lang w:eastAsia="en-US"/>
        </w:rPr>
        <w:t>der</w:t>
      </w:r>
      <w:r w:rsidR="00101EAC">
        <w:rPr>
          <w:rFonts w:eastAsia="Calibri" w:cs="Arial"/>
          <w:sz w:val="21"/>
          <w:szCs w:val="21"/>
          <w:lang w:eastAsia="en-US"/>
        </w:rPr>
        <w:t xml:space="preserve"> </w:t>
      </w:r>
      <w:r>
        <w:rPr>
          <w:rFonts w:eastAsia="Calibri" w:cs="Arial"/>
          <w:sz w:val="21"/>
          <w:szCs w:val="21"/>
          <w:lang w:eastAsia="en-US"/>
        </w:rPr>
        <w:t xml:space="preserve">neue </w:t>
      </w:r>
      <w:proofErr w:type="spellStart"/>
      <w:r>
        <w:rPr>
          <w:rFonts w:eastAsia="Calibri" w:cs="Arial"/>
          <w:sz w:val="21"/>
          <w:szCs w:val="21"/>
          <w:lang w:eastAsia="en-US"/>
        </w:rPr>
        <w:t>Aschl</w:t>
      </w:r>
      <w:proofErr w:type="spellEnd"/>
      <w:r w:rsidR="00695F26">
        <w:rPr>
          <w:rFonts w:eastAsia="Calibri" w:cs="Arial"/>
          <w:sz w:val="21"/>
          <w:szCs w:val="21"/>
          <w:lang w:eastAsia="en-US"/>
        </w:rPr>
        <w:t>-</w:t>
      </w:r>
      <w:r>
        <w:rPr>
          <w:rFonts w:eastAsia="Calibri" w:cs="Arial"/>
          <w:sz w:val="21"/>
          <w:szCs w:val="21"/>
          <w:lang w:eastAsia="en-US"/>
        </w:rPr>
        <w:t>Katalog „</w:t>
      </w:r>
      <w:r w:rsidR="00695F26">
        <w:rPr>
          <w:rFonts w:eastAsia="Calibri" w:cs="Arial"/>
          <w:sz w:val="21"/>
          <w:szCs w:val="21"/>
          <w:lang w:eastAsia="en-US"/>
        </w:rPr>
        <w:t>Fettabscheider</w:t>
      </w:r>
      <w:r>
        <w:rPr>
          <w:rFonts w:eastAsia="Calibri" w:cs="Arial"/>
          <w:sz w:val="21"/>
          <w:szCs w:val="21"/>
          <w:lang w:eastAsia="en-US"/>
        </w:rPr>
        <w:t xml:space="preserve">“ </w:t>
      </w:r>
      <w:r w:rsidR="00AB6FA9">
        <w:rPr>
          <w:rFonts w:eastAsia="Calibri" w:cs="Arial"/>
          <w:sz w:val="21"/>
          <w:szCs w:val="21"/>
          <w:lang w:eastAsia="en-US"/>
        </w:rPr>
        <w:t>angefordert werden</w:t>
      </w:r>
      <w:r w:rsidR="006C28F1">
        <w:rPr>
          <w:rFonts w:eastAsia="Calibri" w:cs="Arial"/>
          <w:sz w:val="21"/>
          <w:szCs w:val="21"/>
          <w:lang w:eastAsia="en-US"/>
        </w:rPr>
        <w:t xml:space="preserve">. Dort </w:t>
      </w:r>
      <w:r w:rsidR="00624D42">
        <w:rPr>
          <w:rFonts w:eastAsia="Calibri" w:cs="Arial"/>
          <w:sz w:val="21"/>
          <w:szCs w:val="21"/>
          <w:lang w:eastAsia="en-US"/>
        </w:rPr>
        <w:t>finden sich</w:t>
      </w:r>
      <w:r w:rsidR="006C28F1">
        <w:rPr>
          <w:rFonts w:eastAsia="Calibri" w:cs="Arial"/>
          <w:sz w:val="21"/>
          <w:szCs w:val="21"/>
          <w:lang w:eastAsia="en-US"/>
        </w:rPr>
        <w:t xml:space="preserve"> </w:t>
      </w:r>
      <w:r w:rsidR="00EF0683">
        <w:rPr>
          <w:rFonts w:eastAsia="Calibri" w:cs="Arial"/>
          <w:sz w:val="21"/>
          <w:szCs w:val="21"/>
          <w:lang w:eastAsia="en-US"/>
        </w:rPr>
        <w:t xml:space="preserve">zahlreiche </w:t>
      </w:r>
      <w:r w:rsidR="00624D42">
        <w:rPr>
          <w:rFonts w:eastAsia="Calibri" w:cs="Arial"/>
          <w:sz w:val="21"/>
          <w:szCs w:val="21"/>
          <w:lang w:eastAsia="en-US"/>
        </w:rPr>
        <w:t xml:space="preserve">technische </w:t>
      </w:r>
      <w:r w:rsidR="00EF0683">
        <w:rPr>
          <w:rFonts w:eastAsia="Calibri" w:cs="Arial"/>
          <w:sz w:val="21"/>
          <w:szCs w:val="21"/>
          <w:lang w:eastAsia="en-US"/>
        </w:rPr>
        <w:t>Details</w:t>
      </w:r>
      <w:r w:rsidR="00624D42">
        <w:rPr>
          <w:rFonts w:eastAsia="Calibri" w:cs="Arial"/>
          <w:sz w:val="21"/>
          <w:szCs w:val="21"/>
          <w:lang w:eastAsia="en-US"/>
        </w:rPr>
        <w:t xml:space="preserve">. Besonders interessant dürfte für Betriebe aus der Hotellerie auch der neue Leistungskatalog von Aschl für Entwässerungslösungen im Bereich Sanitär und Wellness sein. </w:t>
      </w:r>
    </w:p>
    <w:p w14:paraId="61BC6AED" w14:textId="4205495D" w:rsidR="00732569" w:rsidRDefault="00FA2C33" w:rsidP="00FF6C14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 xml:space="preserve">Mehr Infos gibt es </w:t>
      </w:r>
      <w:r w:rsidR="00624D42">
        <w:rPr>
          <w:rFonts w:eastAsia="Calibri" w:cs="Arial"/>
          <w:sz w:val="21"/>
          <w:szCs w:val="21"/>
          <w:lang w:eastAsia="en-US"/>
        </w:rPr>
        <w:t xml:space="preserve">hierzu </w:t>
      </w:r>
      <w:r>
        <w:rPr>
          <w:rFonts w:eastAsia="Calibri" w:cs="Arial"/>
          <w:sz w:val="21"/>
          <w:szCs w:val="21"/>
          <w:lang w:eastAsia="en-US"/>
        </w:rPr>
        <w:t xml:space="preserve">im Aschl Onlineshop unter </w:t>
      </w:r>
      <w:hyperlink r:id="rId11" w:history="1">
        <w:r w:rsidR="00A40CDC" w:rsidRPr="00E30C2D">
          <w:rPr>
            <w:rStyle w:val="Hyperlink"/>
            <w:rFonts w:eastAsia="Calibri" w:cs="Arial"/>
            <w:sz w:val="21"/>
            <w:szCs w:val="21"/>
            <w:lang w:eastAsia="en-US"/>
          </w:rPr>
          <w:t>www.aschl-edelstahl.com/shop</w:t>
        </w:r>
      </w:hyperlink>
      <w:r>
        <w:rPr>
          <w:rFonts w:eastAsia="Calibri" w:cs="Arial"/>
          <w:sz w:val="21"/>
          <w:szCs w:val="21"/>
          <w:lang w:eastAsia="en-US"/>
        </w:rPr>
        <w:t xml:space="preserve">. </w:t>
      </w:r>
    </w:p>
    <w:p w14:paraId="17B8420C" w14:textId="77777777" w:rsidR="00FA2C33" w:rsidRPr="00FA2C33" w:rsidRDefault="00FA2C33" w:rsidP="00FF6C14">
      <w:pPr>
        <w:spacing w:after="160" w:line="360" w:lineRule="auto"/>
        <w:jc w:val="both"/>
        <w:rPr>
          <w:rFonts w:eastAsia="Calibri" w:cs="Arial"/>
          <w:sz w:val="10"/>
          <w:szCs w:val="10"/>
          <w:lang w:eastAsia="en-US"/>
        </w:rPr>
      </w:pPr>
    </w:p>
    <w:p w14:paraId="34D98062" w14:textId="32BAAE86" w:rsidR="0009492A" w:rsidRDefault="00840F99" w:rsidP="00BC0690">
      <w:pPr>
        <w:spacing w:before="120" w:line="360" w:lineRule="auto"/>
        <w:jc w:val="both"/>
        <w:rPr>
          <w:rFonts w:cs="Arial"/>
          <w:b/>
          <w:iCs/>
          <w:sz w:val="21"/>
          <w:szCs w:val="21"/>
        </w:rPr>
      </w:pPr>
      <w:r w:rsidRPr="00350E45">
        <w:rPr>
          <w:rFonts w:cs="Arial"/>
          <w:b/>
          <w:iCs/>
          <w:sz w:val="21"/>
          <w:szCs w:val="21"/>
        </w:rPr>
        <w:t>ENDE</w:t>
      </w:r>
    </w:p>
    <w:p w14:paraId="6F32D5FC" w14:textId="77777777" w:rsidR="00D161CB" w:rsidRDefault="00D161CB" w:rsidP="00BC0690">
      <w:pPr>
        <w:spacing w:before="120" w:line="360" w:lineRule="auto"/>
        <w:jc w:val="both"/>
        <w:rPr>
          <w:rFonts w:cs="Arial"/>
          <w:b/>
          <w:iCs/>
          <w:sz w:val="21"/>
          <w:szCs w:val="21"/>
        </w:rPr>
      </w:pPr>
    </w:p>
    <w:p w14:paraId="4751E483" w14:textId="77777777" w:rsidR="00D161CB" w:rsidRDefault="00D161CB" w:rsidP="00BC0690">
      <w:pPr>
        <w:spacing w:before="120" w:line="360" w:lineRule="auto"/>
        <w:jc w:val="both"/>
        <w:rPr>
          <w:rFonts w:cs="Arial"/>
          <w:b/>
          <w:iCs/>
          <w:sz w:val="21"/>
          <w:szCs w:val="21"/>
        </w:rPr>
      </w:pPr>
    </w:p>
    <w:p w14:paraId="5AEB4830" w14:textId="77777777" w:rsidR="00D161CB" w:rsidRDefault="00D161CB" w:rsidP="00BC0690">
      <w:pPr>
        <w:spacing w:before="120" w:line="360" w:lineRule="auto"/>
        <w:jc w:val="both"/>
        <w:rPr>
          <w:rFonts w:cs="Arial"/>
          <w:b/>
          <w:iCs/>
          <w:sz w:val="21"/>
          <w:szCs w:val="21"/>
        </w:rPr>
      </w:pPr>
    </w:p>
    <w:p w14:paraId="7669C516" w14:textId="77777777" w:rsidR="006C7AC9" w:rsidRPr="00C70AC2" w:rsidRDefault="006C7AC9" w:rsidP="00BC0690">
      <w:pPr>
        <w:spacing w:before="120" w:line="360" w:lineRule="auto"/>
        <w:jc w:val="both"/>
        <w:rPr>
          <w:rFonts w:cs="Arial"/>
          <w:b/>
          <w:iCs/>
          <w:sz w:val="21"/>
          <w:szCs w:val="21"/>
        </w:rPr>
      </w:pPr>
    </w:p>
    <w:p w14:paraId="279CF008" w14:textId="77777777" w:rsidR="00AB2680" w:rsidRDefault="00AB2680" w:rsidP="003D52ED">
      <w:pPr>
        <w:spacing w:before="120" w:line="360" w:lineRule="auto"/>
        <w:jc w:val="both"/>
        <w:rPr>
          <w:rFonts w:cs="Arial"/>
          <w:b/>
          <w:iCs/>
          <w:sz w:val="18"/>
          <w:szCs w:val="18"/>
        </w:rPr>
      </w:pPr>
    </w:p>
    <w:p w14:paraId="0C13F165" w14:textId="77777777" w:rsidR="00AB2680" w:rsidRDefault="00AB2680" w:rsidP="003D52ED">
      <w:pPr>
        <w:spacing w:before="120" w:line="360" w:lineRule="auto"/>
        <w:jc w:val="both"/>
        <w:rPr>
          <w:rFonts w:cs="Arial"/>
          <w:b/>
          <w:iCs/>
          <w:sz w:val="18"/>
          <w:szCs w:val="18"/>
        </w:rPr>
      </w:pPr>
    </w:p>
    <w:p w14:paraId="1A0A947A" w14:textId="77777777" w:rsidR="00AB2680" w:rsidRDefault="00AB2680" w:rsidP="003D52ED">
      <w:pPr>
        <w:spacing w:before="120" w:line="360" w:lineRule="auto"/>
        <w:jc w:val="both"/>
        <w:rPr>
          <w:rFonts w:cs="Arial"/>
          <w:b/>
          <w:iCs/>
          <w:sz w:val="18"/>
          <w:szCs w:val="18"/>
        </w:rPr>
      </w:pPr>
    </w:p>
    <w:p w14:paraId="6BF0CAFD" w14:textId="74206689" w:rsidR="003D52ED" w:rsidRPr="00AB3727" w:rsidRDefault="003D52ED" w:rsidP="003D52ED">
      <w:pPr>
        <w:spacing w:before="120" w:line="360" w:lineRule="auto"/>
        <w:jc w:val="both"/>
        <w:rPr>
          <w:rFonts w:cs="Arial"/>
          <w:b/>
          <w:iCs/>
          <w:sz w:val="18"/>
          <w:szCs w:val="18"/>
        </w:rPr>
      </w:pPr>
      <w:r w:rsidRPr="00AB3727">
        <w:rPr>
          <w:rFonts w:cs="Arial"/>
          <w:b/>
          <w:iCs/>
          <w:sz w:val="18"/>
          <w:szCs w:val="18"/>
        </w:rPr>
        <w:lastRenderedPageBreak/>
        <w:t xml:space="preserve">Über </w:t>
      </w:r>
      <w:r w:rsidR="00E522BF">
        <w:rPr>
          <w:rFonts w:cs="Arial"/>
          <w:b/>
          <w:iCs/>
          <w:sz w:val="18"/>
          <w:szCs w:val="18"/>
        </w:rPr>
        <w:t>ASCHL</w:t>
      </w:r>
    </w:p>
    <w:p w14:paraId="47077BCA" w14:textId="4955B324" w:rsidR="0041366B" w:rsidRPr="0041366B" w:rsidRDefault="003D52ED" w:rsidP="003D52ED">
      <w:pPr>
        <w:spacing w:before="120"/>
        <w:jc w:val="both"/>
        <w:rPr>
          <w:rFonts w:cs="Arial"/>
          <w:iCs/>
          <w:sz w:val="21"/>
          <w:szCs w:val="21"/>
        </w:rPr>
      </w:pPr>
      <w:r w:rsidRPr="00AB3727">
        <w:rPr>
          <w:rFonts w:cs="Arial"/>
          <w:iCs/>
          <w:sz w:val="18"/>
          <w:szCs w:val="18"/>
        </w:rPr>
        <w:t xml:space="preserve">Vom Ein-Mann-Betrieb zum führenden Spezialisten für anspruchsvolle Edelstahl-Entwässerungs- &amp; Rohrleitungstechnik in Europa. Seit der Gründung durch CEO Ing. Roman Aschl im Jahr 1994 ist die Marke </w:t>
      </w:r>
      <w:r>
        <w:rPr>
          <w:rFonts w:cs="Arial"/>
          <w:iCs/>
          <w:sz w:val="18"/>
          <w:szCs w:val="18"/>
        </w:rPr>
        <w:t>ASCHL</w:t>
      </w:r>
      <w:r w:rsidRPr="00AB3727">
        <w:rPr>
          <w:rFonts w:cs="Arial"/>
          <w:iCs/>
          <w:sz w:val="18"/>
          <w:szCs w:val="18"/>
        </w:rPr>
        <w:t xml:space="preserve"> beständig gewachsen. Bekannt geworden durch Innovationen, wie der </w:t>
      </w:r>
      <w:proofErr w:type="spellStart"/>
      <w:r w:rsidRPr="00AB3727">
        <w:rPr>
          <w:rFonts w:cs="Arial"/>
          <w:iCs/>
          <w:sz w:val="18"/>
          <w:szCs w:val="18"/>
        </w:rPr>
        <w:t>Badrinne</w:t>
      </w:r>
      <w:proofErr w:type="spellEnd"/>
      <w:r w:rsidRPr="00AB3727">
        <w:rPr>
          <w:rFonts w:cs="Arial"/>
          <w:iCs/>
          <w:sz w:val="18"/>
          <w:szCs w:val="18"/>
        </w:rPr>
        <w:t xml:space="preserve"> </w:t>
      </w:r>
      <w:proofErr w:type="spellStart"/>
      <w:r w:rsidRPr="00AB3727">
        <w:rPr>
          <w:rFonts w:cs="Arial"/>
          <w:iCs/>
          <w:sz w:val="18"/>
          <w:szCs w:val="18"/>
        </w:rPr>
        <w:t>SPArin</w:t>
      </w:r>
      <w:proofErr w:type="spellEnd"/>
      <w:r w:rsidRPr="00AB3727">
        <w:rPr>
          <w:rFonts w:cs="Arial"/>
          <w:iCs/>
          <w:sz w:val="18"/>
          <w:szCs w:val="18"/>
        </w:rPr>
        <w:t xml:space="preserve"> und der Parkdeckrinne SECURIN, hat </w:t>
      </w:r>
      <w:r w:rsidR="00E522BF">
        <w:rPr>
          <w:rFonts w:cs="Arial"/>
          <w:iCs/>
          <w:sz w:val="18"/>
          <w:szCs w:val="18"/>
        </w:rPr>
        <w:t xml:space="preserve">ASCHL </w:t>
      </w:r>
      <w:r w:rsidRPr="00AB3727">
        <w:rPr>
          <w:rFonts w:cs="Arial"/>
          <w:iCs/>
          <w:sz w:val="18"/>
          <w:szCs w:val="18"/>
        </w:rPr>
        <w:t xml:space="preserve">in einer Nische die internationalen Märkte konsequent erobert. </w:t>
      </w:r>
      <w:r w:rsidRPr="00AB3727">
        <w:rPr>
          <w:rFonts w:cs="Arial"/>
          <w:bCs/>
          <w:sz w:val="18"/>
          <w:szCs w:val="18"/>
        </w:rPr>
        <w:t xml:space="preserve">17 Patente und sechs eigenständige Markenanmeldungen unterstreichen die permanente Innovationsfähigkeit von </w:t>
      </w:r>
      <w:r w:rsidR="00E522BF">
        <w:rPr>
          <w:rFonts w:cs="Arial"/>
          <w:bCs/>
          <w:sz w:val="18"/>
          <w:szCs w:val="18"/>
        </w:rPr>
        <w:t>ASCHL</w:t>
      </w:r>
      <w:r w:rsidRPr="00AB3727">
        <w:rPr>
          <w:rFonts w:cs="Arial"/>
          <w:bCs/>
          <w:sz w:val="18"/>
          <w:szCs w:val="18"/>
        </w:rPr>
        <w:t>.</w:t>
      </w:r>
    </w:p>
    <w:p w14:paraId="5C0545C2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536F8714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5B813A46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71793A14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2BD4D0D8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67B1398D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4D6D9EBF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3CB0DBC9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768412CF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7C1F9ED7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5D1E8797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1A6AF39B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4FD97141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59142315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3E320B74" w14:textId="77777777" w:rsidR="003433D1" w:rsidRDefault="003433D1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00C4F9E3" w14:textId="77777777" w:rsidR="007E3D4F" w:rsidRDefault="007E3D4F" w:rsidP="003433D1">
      <w:pPr>
        <w:spacing w:before="120"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14:paraId="3D26BC70" w14:textId="77777777" w:rsidR="00AB2680" w:rsidRDefault="00AB2680" w:rsidP="00AB2680">
      <w:pPr>
        <w:spacing w:after="40"/>
        <w:jc w:val="both"/>
        <w:rPr>
          <w:rFonts w:eastAsia="Calibri" w:cs="Arial"/>
          <w:sz w:val="22"/>
          <w:szCs w:val="22"/>
          <w:lang w:eastAsia="en-US"/>
        </w:rPr>
      </w:pPr>
    </w:p>
    <w:p w14:paraId="4CE41BBB" w14:textId="22EEC5CB" w:rsidR="00AB2680" w:rsidRPr="00EB352D" w:rsidRDefault="00AB2680" w:rsidP="00AB2680">
      <w:pPr>
        <w:spacing w:after="40"/>
        <w:jc w:val="both"/>
        <w:rPr>
          <w:rFonts w:cs="Arial"/>
          <w:b/>
          <w:bCs/>
          <w:sz w:val="21"/>
          <w:szCs w:val="21"/>
        </w:rPr>
      </w:pPr>
      <w:r w:rsidRPr="00EB352D">
        <w:rPr>
          <w:rFonts w:cs="Arial"/>
          <w:b/>
          <w:bCs/>
          <w:sz w:val="21"/>
          <w:szCs w:val="21"/>
        </w:rPr>
        <w:lastRenderedPageBreak/>
        <w:t>Bildlegenden:</w:t>
      </w:r>
      <w:r>
        <w:rPr>
          <w:rFonts w:cs="Arial"/>
          <w:b/>
          <w:bCs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sz w:val="21"/>
          <w:szCs w:val="21"/>
        </w:rPr>
        <w:t>Aschl</w:t>
      </w:r>
      <w:proofErr w:type="spellEnd"/>
      <w:r>
        <w:rPr>
          <w:rFonts w:cs="Arial"/>
          <w:b/>
          <w:bCs/>
          <w:sz w:val="21"/>
          <w:szCs w:val="21"/>
        </w:rPr>
        <w:t xml:space="preserve"> mit neuer Leistungsübersicht für Fettabscheider </w:t>
      </w:r>
    </w:p>
    <w:p w14:paraId="6608C327" w14:textId="77777777" w:rsidR="00AB2680" w:rsidRDefault="00AB2680" w:rsidP="00AB2680">
      <w:pPr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3632"/>
      </w:tblGrid>
      <w:tr w:rsidR="00AB2680" w:rsidRPr="009035CB" w14:paraId="715962D8" w14:textId="77777777" w:rsidTr="00D661E6">
        <w:tc>
          <w:tcPr>
            <w:tcW w:w="4503" w:type="dxa"/>
            <w:shd w:val="clear" w:color="auto" w:fill="auto"/>
          </w:tcPr>
          <w:p w14:paraId="7933906C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4A387698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C0C5E5" wp14:editId="1217D7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78740</wp:posOffset>
                  </wp:positionV>
                  <wp:extent cx="2651011" cy="198882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011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A8CB1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42645C95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1F40AAC1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0EE373CD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46DE301A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54E82ADD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69C13CD2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35472AA4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FA0C1F" wp14:editId="7D94F868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149860</wp:posOffset>
                  </wp:positionV>
                  <wp:extent cx="2053390" cy="2438400"/>
                  <wp:effectExtent l="0" t="0" r="0" b="0"/>
                  <wp:wrapNone/>
                  <wp:docPr id="78468443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684439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528" cy="2443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3BB411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3B77A586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7815EC1B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7C0FAD42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0076BB16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65F3E314" w14:textId="77777777" w:rsidR="00AB2680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585B56EC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43228D2D" w14:textId="77777777" w:rsidR="00AB2680" w:rsidRPr="009035CB" w:rsidRDefault="00AB2680" w:rsidP="00D661E6">
            <w:pPr>
              <w:jc w:val="both"/>
              <w:outlineLvl w:val="0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3632" w:type="dxa"/>
            <w:shd w:val="clear" w:color="auto" w:fill="auto"/>
          </w:tcPr>
          <w:p w14:paraId="1F8ED157" w14:textId="77777777" w:rsidR="00AB2680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4501AFDA" w14:textId="77777777" w:rsidR="00AB2680" w:rsidRPr="009035CB" w:rsidRDefault="00AB2680" w:rsidP="00D661E6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  <w:r w:rsidRPr="009035CB">
              <w:rPr>
                <w:rFonts w:cs="Arial"/>
                <w:b/>
                <w:bCs/>
                <w:sz w:val="16"/>
                <w:szCs w:val="16"/>
              </w:rPr>
              <w:t>Motiv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1</w:t>
            </w:r>
            <w:r w:rsidRPr="009035CB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CC40F57" w14:textId="77777777" w:rsidR="00AB2680" w:rsidRPr="009339C4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noProof/>
                <w:sz w:val="14"/>
                <w:szCs w:val="16"/>
                <w:lang w:eastAsia="de-DE"/>
              </w:rPr>
            </w:pPr>
          </w:p>
          <w:p w14:paraId="388D71F2" w14:textId="3B8347BF" w:rsidR="00AB2680" w:rsidRDefault="00EE58B9" w:rsidP="00D661E6">
            <w:pPr>
              <w:spacing w:line="360" w:lineRule="auto"/>
              <w:jc w:val="both"/>
              <w:outlineLvl w:val="0"/>
              <w:rPr>
                <w:rFonts w:cs="Arial"/>
                <w:sz w:val="16"/>
              </w:rPr>
            </w:pPr>
            <w:r w:rsidRPr="00EE58B9">
              <w:rPr>
                <w:rFonts w:cs="Arial"/>
                <w:sz w:val="16"/>
              </w:rPr>
              <w:t xml:space="preserve">Der Fettabscheider von </w:t>
            </w:r>
            <w:proofErr w:type="spellStart"/>
            <w:r w:rsidRPr="00EE58B9">
              <w:rPr>
                <w:rFonts w:cs="Arial"/>
                <w:sz w:val="16"/>
              </w:rPr>
              <w:t>Aschl</w:t>
            </w:r>
            <w:proofErr w:type="spellEnd"/>
            <w:r w:rsidRPr="00EE58B9">
              <w:rPr>
                <w:rFonts w:cs="Arial"/>
                <w:sz w:val="16"/>
              </w:rPr>
              <w:t xml:space="preserve"> und besitzt diverse Zulassungen gemäß EN 1825. Er enthält ein Schauglas aus transparentem Kunststoff und Dichtring sowie einen Entlüftungsanschluss.</w:t>
            </w:r>
          </w:p>
          <w:p w14:paraId="255915C6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sz w:val="16"/>
              </w:rPr>
            </w:pPr>
          </w:p>
          <w:p w14:paraId="65A523FF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0B62CA07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67ED2098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0F084DF3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4CA317E0" w14:textId="77777777" w:rsidR="00AB2680" w:rsidRPr="009035CB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Motiv 2</w:t>
            </w:r>
            <w:r w:rsidRPr="009035CB">
              <w:rPr>
                <w:rFonts w:cs="Arial"/>
                <w:b/>
                <w:sz w:val="16"/>
                <w:szCs w:val="16"/>
              </w:rPr>
              <w:t>:</w:t>
            </w:r>
          </w:p>
          <w:p w14:paraId="27D7D9D9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sz w:val="14"/>
                <w:szCs w:val="16"/>
              </w:rPr>
            </w:pPr>
          </w:p>
          <w:p w14:paraId="1ECD1BC5" w14:textId="567A384B" w:rsidR="00AB2680" w:rsidRDefault="00EE58B9" w:rsidP="00D661E6">
            <w:pPr>
              <w:spacing w:line="360" w:lineRule="auto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EE58B9">
              <w:rPr>
                <w:rFonts w:cs="Arial"/>
                <w:sz w:val="16"/>
                <w:szCs w:val="16"/>
              </w:rPr>
              <w:t>Die professionelle Abscheidetechnik</w:t>
            </w:r>
            <w:r>
              <w:rPr>
                <w:rFonts w:cs="Arial"/>
                <w:sz w:val="16"/>
                <w:szCs w:val="16"/>
              </w:rPr>
              <w:t xml:space="preserve"> des Fettabscheiders von </w:t>
            </w:r>
            <w:proofErr w:type="spellStart"/>
            <w:r>
              <w:rPr>
                <w:rFonts w:cs="Arial"/>
                <w:sz w:val="16"/>
                <w:szCs w:val="16"/>
              </w:rPr>
              <w:t>Aschl</w:t>
            </w:r>
            <w:proofErr w:type="spellEnd"/>
            <w:r w:rsidRPr="00EE58B9">
              <w:rPr>
                <w:rFonts w:cs="Arial"/>
                <w:sz w:val="16"/>
                <w:szCs w:val="16"/>
              </w:rPr>
              <w:t xml:space="preserve"> hilft, Verstopfungen in den Abwasserrohren zu vermeiden, da sie Öl- und Fettrückstände im Abwasser fachgerecht trennt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DAF2869" w14:textId="77777777" w:rsidR="00AB2680" w:rsidRPr="00DD2FE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  <w:p w14:paraId="03AE27CE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  <w:p w14:paraId="4B39AD47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  <w:p w14:paraId="7EB95368" w14:textId="77777777" w:rsidR="00AB2680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  <w:p w14:paraId="26C1BC16" w14:textId="77777777" w:rsidR="00AB2680" w:rsidRPr="009035CB" w:rsidRDefault="00AB2680" w:rsidP="00D661E6">
            <w:pPr>
              <w:spacing w:line="360" w:lineRule="auto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0D31E3EB" w14:textId="77777777" w:rsidR="00AB2680" w:rsidRDefault="00AB2680" w:rsidP="00AB2680">
      <w:pPr>
        <w:spacing w:line="360" w:lineRule="auto"/>
        <w:jc w:val="both"/>
        <w:rPr>
          <w:rFonts w:cs="Arial"/>
          <w:bCs/>
          <w:sz w:val="16"/>
          <w:szCs w:val="16"/>
        </w:rPr>
      </w:pPr>
    </w:p>
    <w:p w14:paraId="4E017421" w14:textId="77777777" w:rsidR="00AB2680" w:rsidRDefault="00AB2680" w:rsidP="00AB2680">
      <w:pPr>
        <w:spacing w:line="360" w:lineRule="auto"/>
        <w:jc w:val="both"/>
        <w:rPr>
          <w:rFonts w:cs="Arial"/>
          <w:bCs/>
          <w:sz w:val="16"/>
          <w:szCs w:val="16"/>
        </w:rPr>
      </w:pPr>
    </w:p>
    <w:p w14:paraId="73B2E0AE" w14:textId="77777777" w:rsidR="00EE58B9" w:rsidRDefault="00EE58B9" w:rsidP="00AB2680">
      <w:pPr>
        <w:ind w:right="3969"/>
        <w:rPr>
          <w:rFonts w:cs="Arial"/>
          <w:b/>
          <w:bCs/>
          <w:sz w:val="16"/>
          <w:szCs w:val="16"/>
        </w:rPr>
      </w:pPr>
    </w:p>
    <w:p w14:paraId="28D0F3F3" w14:textId="29CE8AE3" w:rsidR="00AB2680" w:rsidRDefault="00AB2680" w:rsidP="00AB2680">
      <w:pPr>
        <w:ind w:right="3969"/>
        <w:rPr>
          <w:rFonts w:cs="Arial"/>
          <w:b/>
          <w:bCs/>
          <w:sz w:val="16"/>
          <w:szCs w:val="16"/>
        </w:rPr>
      </w:pPr>
      <w:r w:rsidRPr="008638C4"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b/>
          <w:bCs/>
          <w:sz w:val="16"/>
          <w:szCs w:val="16"/>
        </w:rPr>
        <w:t xml:space="preserve"> Motive 1 und 2:</w:t>
      </w:r>
    </w:p>
    <w:p w14:paraId="732B8292" w14:textId="77777777" w:rsidR="00AB2680" w:rsidRDefault="00AB2680" w:rsidP="00AB2680">
      <w:pPr>
        <w:ind w:right="3969"/>
        <w:rPr>
          <w:rFonts w:cs="Arial"/>
          <w:sz w:val="16"/>
          <w:szCs w:val="16"/>
        </w:rPr>
      </w:pPr>
      <w:r w:rsidRPr="0098692D">
        <w:rPr>
          <w:rFonts w:cs="Arial"/>
          <w:sz w:val="16"/>
          <w:szCs w:val="16"/>
        </w:rPr>
        <w:t>ASCHL (eine Marke der 1A Edelstahl GmbH)</w:t>
      </w:r>
    </w:p>
    <w:p w14:paraId="673D1E50" w14:textId="77777777" w:rsidR="00AB2680" w:rsidRDefault="00AB2680" w:rsidP="00AB2680">
      <w:pPr>
        <w:rPr>
          <w:rFonts w:cs="Arial"/>
          <w:sz w:val="16"/>
          <w:szCs w:val="16"/>
        </w:rPr>
      </w:pPr>
      <w:r w:rsidRPr="008B6C48">
        <w:rPr>
          <w:rFonts w:cs="Arial"/>
          <w:sz w:val="16"/>
          <w:szCs w:val="16"/>
        </w:rPr>
        <w:t>Abdruck honorarfrei bitte unter Quellenangabe.</w:t>
      </w:r>
    </w:p>
    <w:p w14:paraId="468EE9C5" w14:textId="512F5A7B" w:rsidR="00382F00" w:rsidRPr="003433D1" w:rsidRDefault="00382F00">
      <w:pPr>
        <w:rPr>
          <w:rFonts w:cs="Arial"/>
          <w:sz w:val="16"/>
          <w:szCs w:val="16"/>
        </w:rPr>
      </w:pPr>
    </w:p>
    <w:sectPr w:rsidR="00382F00" w:rsidRPr="003433D1" w:rsidSect="00952565">
      <w:headerReference w:type="default" r:id="rId14"/>
      <w:footerReference w:type="default" r:id="rId15"/>
      <w:headerReference w:type="first" r:id="rId16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DF687" w14:textId="77777777" w:rsidR="00952565" w:rsidRDefault="00952565">
      <w:r>
        <w:separator/>
      </w:r>
    </w:p>
  </w:endnote>
  <w:endnote w:type="continuationSeparator" w:id="0">
    <w:p w14:paraId="6F34BE8E" w14:textId="77777777" w:rsidR="00952565" w:rsidRDefault="0095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1E12A" w14:textId="176780DB" w:rsidR="0020315D" w:rsidRDefault="00AB6FA9" w:rsidP="0020315D">
    <w:pPr>
      <w:tabs>
        <w:tab w:val="left" w:pos="726"/>
      </w:tabs>
    </w:pPr>
    <w:r>
      <w:rPr>
        <w:noProof/>
      </w:rPr>
      <w:pict w14:anchorId="284354D4">
        <v:shape id="Diagonal liegende Ecken des Rechtecks schneiden 3" o:spid="_x0000_s1025" style="position:absolute;margin-left:0;margin-top:19.1pt;width:622.85pt;height:7.4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791019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" path="m,l7894426,r15769,15769l7910195,94615r,l15769,94615,,78846,,xe" fillcolor="#365f91 [2404]" strokecolor="#4579b8 [3044]">
          <v:fill color2="#365f91 [2404]" rotate="t" focusposition="1,1" focussize="" colors="0 #183457;.5 #274f80;1 #306099" focus="100%" type="gradientRadial"/>
          <v:shadow on="t" color="black" opacity="22937f" origin=",.5" offset="0,.63889mm"/>
          <v:path arrowok="t" o:connecttype="custom" o:connectlocs="0,0;7894426,0;7910195,15769;7910195,94615;7910195,94615;15769,94615;0,78846;0,0" o:connectangles="0,0,0,0,0,0,0,0"/>
          <w10:wrap anchorx="page"/>
        </v:shape>
      </w:pict>
    </w:r>
  </w:p>
  <w:p w14:paraId="52DC1E8C" w14:textId="392C4BCC" w:rsidR="0063390E" w:rsidRDefault="0063390E" w:rsidP="0020315D">
    <w:pPr>
      <w:tabs>
        <w:tab w:val="left" w:pos="726"/>
      </w:tabs>
    </w:pPr>
  </w:p>
  <w:p w14:paraId="379CAB16" w14:textId="77777777" w:rsidR="0020315D" w:rsidRDefault="0020315D" w:rsidP="0020315D">
    <w:pPr>
      <w:tabs>
        <w:tab w:val="left" w:pos="726"/>
      </w:tabs>
    </w:pPr>
  </w:p>
  <w:tbl>
    <w:tblPr>
      <w:tblW w:w="9781" w:type="dxa"/>
      <w:tblLook w:val="01E0" w:firstRow="1" w:lastRow="1" w:firstColumn="1" w:lastColumn="1" w:noHBand="0" w:noVBand="0"/>
    </w:tblPr>
    <w:tblGrid>
      <w:gridCol w:w="4820"/>
      <w:gridCol w:w="4961"/>
    </w:tblGrid>
    <w:tr w:rsidR="00B3515C" w:rsidRPr="00C80421" w14:paraId="5CDE6DE9" w14:textId="77777777" w:rsidTr="0026200F">
      <w:trPr>
        <w:trHeight w:val="96"/>
      </w:trPr>
      <w:tc>
        <w:tcPr>
          <w:tcW w:w="4820" w:type="dxa"/>
        </w:tcPr>
        <w:p w14:paraId="44F368D1" w14:textId="1AE116E4" w:rsidR="00B3515C" w:rsidRPr="00BA66A8" w:rsidRDefault="00032881" w:rsidP="0063390E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pacing w:val="-8"/>
              <w:sz w:val="18"/>
              <w:szCs w:val="18"/>
            </w:rPr>
          </w:pPr>
          <w:r>
            <w:rPr>
              <w:rFonts w:cs="Arial"/>
              <w:b/>
              <w:color w:val="000000"/>
              <w:spacing w:val="-8"/>
              <w:sz w:val="18"/>
              <w:szCs w:val="18"/>
            </w:rPr>
            <w:t>1A Edelstahl GmbH</w:t>
          </w:r>
        </w:p>
        <w:p w14:paraId="68C7FFF2" w14:textId="77777777" w:rsidR="00B3515C" w:rsidRDefault="00B3515C" w:rsidP="0063390E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pacing w:val="-8"/>
              <w:sz w:val="18"/>
              <w:szCs w:val="18"/>
            </w:rPr>
          </w:pPr>
        </w:p>
        <w:p w14:paraId="62A5D128" w14:textId="7441D33F" w:rsidR="00523945" w:rsidRDefault="00523945" w:rsidP="00523945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pacing w:val="-8"/>
              <w:sz w:val="16"/>
              <w:szCs w:val="16"/>
            </w:rPr>
          </w:pPr>
          <w:proofErr w:type="spellStart"/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Geisensheim</w:t>
          </w:r>
          <w:proofErr w:type="spellEnd"/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6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E92A5E"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∙ </w:t>
          </w:r>
          <w:r w:rsidR="00E92A5E">
            <w:rPr>
              <w:rFonts w:cs="Arial"/>
              <w:color w:val="000000"/>
              <w:spacing w:val="-8"/>
              <w:sz w:val="16"/>
              <w:szCs w:val="16"/>
            </w:rPr>
            <w:t>A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-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4632 Pichl bei Wels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br/>
            <w:t>Tel +43 (0)7247 / 8778 -0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∙ 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Fax +43 (0)7247 / 8778 -40</w:t>
          </w:r>
        </w:p>
        <w:p w14:paraId="6E7E3E73" w14:textId="77777777" w:rsidR="00A8363F" w:rsidRPr="00BA66A8" w:rsidRDefault="00A8363F" w:rsidP="00523945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pacing w:val="-8"/>
              <w:sz w:val="16"/>
              <w:szCs w:val="16"/>
            </w:rPr>
          </w:pPr>
        </w:p>
        <w:p w14:paraId="41280662" w14:textId="72428C4D" w:rsidR="00B3515C" w:rsidRPr="00C80421" w:rsidRDefault="00523945" w:rsidP="00523945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pacing w:val="-8"/>
              <w:sz w:val="18"/>
              <w:szCs w:val="18"/>
            </w:rPr>
          </w:pP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E</w:t>
          </w:r>
          <w:r w:rsidR="0041613D">
            <w:rPr>
              <w:rFonts w:cs="Arial"/>
              <w:color w:val="000000"/>
              <w:spacing w:val="-8"/>
              <w:sz w:val="16"/>
              <w:szCs w:val="16"/>
            </w:rPr>
            <w:t>-M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ail: office@aschl-edelstahl.com </w:t>
          </w:r>
          <w:r w:rsidRPr="004C798B">
            <w:rPr>
              <w:rFonts w:cs="Arial"/>
              <w:spacing w:val="-8"/>
              <w:sz w:val="16"/>
              <w:szCs w:val="16"/>
            </w:rPr>
            <w:t xml:space="preserve">∙ 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www.aschl-edelstahl.com</w:t>
          </w:r>
        </w:p>
      </w:tc>
      <w:tc>
        <w:tcPr>
          <w:tcW w:w="4961" w:type="dxa"/>
          <w:shd w:val="clear" w:color="auto" w:fill="auto"/>
        </w:tcPr>
        <w:p w14:paraId="386892E6" w14:textId="57AC3AEB" w:rsidR="00B3515C" w:rsidRPr="00B3515C" w:rsidRDefault="00B3515C" w:rsidP="0063390E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z w:val="18"/>
              <w:szCs w:val="18"/>
            </w:rPr>
          </w:pPr>
          <w:r w:rsidRPr="00B3515C">
            <w:rPr>
              <w:rFonts w:cs="Arial"/>
              <w:b/>
              <w:color w:val="000000"/>
              <w:sz w:val="18"/>
              <w:szCs w:val="18"/>
            </w:rPr>
            <w:t>Pressestelle</w:t>
          </w:r>
        </w:p>
        <w:p w14:paraId="6D4B2275" w14:textId="77777777" w:rsidR="00B3515C" w:rsidRDefault="00B3515C" w:rsidP="0063390E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z w:val="18"/>
              <w:szCs w:val="18"/>
            </w:rPr>
          </w:pPr>
        </w:p>
        <w:p w14:paraId="6A913237" w14:textId="77777777" w:rsidR="00523945" w:rsidRPr="00BA66A8" w:rsidRDefault="00523945" w:rsidP="00523945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z w:val="16"/>
              <w:szCs w:val="16"/>
            </w:rPr>
          </w:pPr>
          <w:r w:rsidRPr="00BA66A8">
            <w:rPr>
              <w:rFonts w:cs="Arial"/>
              <w:color w:val="000000"/>
              <w:sz w:val="16"/>
              <w:szCs w:val="16"/>
            </w:rPr>
            <w:t>Sage &amp; Schreibe Public Relations GmbH</w:t>
          </w:r>
        </w:p>
        <w:p w14:paraId="0408B398" w14:textId="79384FA2" w:rsidR="00B3515C" w:rsidRPr="00C80421" w:rsidRDefault="0098290E" w:rsidP="00523945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  <w:lang w:eastAsia="de-DE"/>
            </w:rPr>
          </w:pPr>
          <w:r>
            <w:rPr>
              <w:rFonts w:cs="Arial"/>
              <w:color w:val="000000"/>
              <w:sz w:val="16"/>
              <w:szCs w:val="16"/>
            </w:rPr>
            <w:t>Landwehrstr. 61</w:t>
          </w:r>
          <w:r w:rsidR="00523945"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523945">
            <w:rPr>
              <w:rFonts w:cs="Arial"/>
              <w:color w:val="000000"/>
              <w:spacing w:val="-8"/>
              <w:sz w:val="16"/>
              <w:szCs w:val="16"/>
            </w:rPr>
            <w:t>∙</w:t>
          </w:r>
          <w:r w:rsidR="00523945"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523945"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>D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>-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>
            <w:rPr>
              <w:rFonts w:cs="Arial"/>
              <w:color w:val="000000"/>
              <w:sz w:val="16"/>
              <w:szCs w:val="16"/>
            </w:rPr>
            <w:t>80336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 xml:space="preserve"> München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br/>
            <w:t>Tel. +49 (0)89 / 23 888-980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 xml:space="preserve"> ∙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 xml:space="preserve"> Fax +49 (0)89 / 2388898-99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br/>
          </w:r>
          <w:r w:rsidR="00523945" w:rsidRPr="00BA66A8">
            <w:rPr>
              <w:sz w:val="16"/>
              <w:szCs w:val="16"/>
            </w:rPr>
            <w:t>E</w:t>
          </w:r>
          <w:r w:rsidR="0041613D">
            <w:rPr>
              <w:sz w:val="16"/>
              <w:szCs w:val="16"/>
            </w:rPr>
            <w:t>-M</w:t>
          </w:r>
          <w:r w:rsidR="00523945" w:rsidRPr="00BA66A8">
            <w:rPr>
              <w:sz w:val="16"/>
              <w:szCs w:val="16"/>
            </w:rPr>
            <w:t xml:space="preserve">ail: </w:t>
          </w:r>
          <w:r w:rsidR="00523945" w:rsidRPr="00563EF7">
            <w:rPr>
              <w:sz w:val="16"/>
              <w:szCs w:val="16"/>
            </w:rPr>
            <w:t>info@sage-schreibe.de</w:t>
          </w:r>
          <w:r w:rsidR="00523945">
            <w:rPr>
              <w:sz w:val="16"/>
              <w:szCs w:val="16"/>
            </w:rPr>
            <w:t xml:space="preserve"> </w:t>
          </w:r>
          <w:r w:rsidR="00523945" w:rsidRPr="00BA66A8">
            <w:rPr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sz w:val="16"/>
              <w:szCs w:val="16"/>
            </w:rPr>
            <w:t>∙</w:t>
          </w:r>
          <w:r w:rsidR="00523945" w:rsidRPr="00BA66A8">
            <w:rPr>
              <w:sz w:val="16"/>
              <w:szCs w:val="16"/>
            </w:rPr>
            <w:t xml:space="preserve"> </w:t>
          </w:r>
          <w:r w:rsidR="00523945">
            <w:rPr>
              <w:sz w:val="16"/>
              <w:szCs w:val="16"/>
            </w:rPr>
            <w:t xml:space="preserve"> </w:t>
          </w:r>
          <w:r w:rsidR="00523945" w:rsidRPr="00563EF7">
            <w:rPr>
              <w:rFonts w:cs="Arial"/>
              <w:sz w:val="16"/>
              <w:szCs w:val="16"/>
            </w:rPr>
            <w:t>www.sage-schreibe.de</w:t>
          </w:r>
          <w:r w:rsidR="002A4933">
            <w:rPr>
              <w:rFonts w:cs="Arial"/>
              <w:sz w:val="16"/>
              <w:szCs w:val="16"/>
            </w:rPr>
            <w:tab/>
          </w:r>
          <w:r w:rsidR="002A4933" w:rsidRPr="002A4933">
            <w:rPr>
              <w:rFonts w:cs="Arial"/>
              <w:sz w:val="20"/>
              <w:szCs w:val="16"/>
            </w:rPr>
            <w:fldChar w:fldCharType="begin"/>
          </w:r>
          <w:r w:rsidR="002A4933" w:rsidRPr="002A4933">
            <w:rPr>
              <w:rFonts w:cs="Arial"/>
              <w:sz w:val="20"/>
              <w:szCs w:val="16"/>
            </w:rPr>
            <w:instrText>PAGE   \* MERGEFORMAT</w:instrText>
          </w:r>
          <w:r w:rsidR="002A4933" w:rsidRPr="002A4933">
            <w:rPr>
              <w:rFonts w:cs="Arial"/>
              <w:sz w:val="20"/>
              <w:szCs w:val="16"/>
            </w:rPr>
            <w:fldChar w:fldCharType="separate"/>
          </w:r>
          <w:r w:rsidR="002A4933" w:rsidRPr="002A4933">
            <w:rPr>
              <w:rFonts w:cs="Arial"/>
              <w:sz w:val="20"/>
              <w:szCs w:val="16"/>
            </w:rPr>
            <w:t>1</w:t>
          </w:r>
          <w:r w:rsidR="002A4933" w:rsidRPr="002A4933">
            <w:rPr>
              <w:rFonts w:cs="Arial"/>
              <w:sz w:val="20"/>
              <w:szCs w:val="16"/>
            </w:rPr>
            <w:fldChar w:fldCharType="end"/>
          </w:r>
          <w:r w:rsidR="002A4933" w:rsidRPr="002A4933">
            <w:rPr>
              <w:rFonts w:cs="Arial"/>
              <w:sz w:val="20"/>
              <w:szCs w:val="16"/>
            </w:rPr>
            <w:t>/</w:t>
          </w:r>
          <w:r w:rsidR="0096022A">
            <w:rPr>
              <w:rFonts w:cs="Arial"/>
              <w:sz w:val="20"/>
              <w:szCs w:val="16"/>
            </w:rPr>
            <w:t>4</w:t>
          </w:r>
        </w:p>
      </w:tc>
    </w:tr>
  </w:tbl>
  <w:p w14:paraId="20D80F10" w14:textId="77777777" w:rsidR="0063390E" w:rsidRPr="00AE4E8A" w:rsidRDefault="0063390E" w:rsidP="0063390E">
    <w:pPr>
      <w:spacing w:line="200" w:lineRule="exact"/>
      <w:ind w:right="-510"/>
      <w:rPr>
        <w:rFonts w:cs="Arial"/>
        <w:sz w:val="16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A290C" w14:textId="77777777" w:rsidR="00952565" w:rsidRDefault="00952565">
      <w:r>
        <w:separator/>
      </w:r>
    </w:p>
  </w:footnote>
  <w:footnote w:type="continuationSeparator" w:id="0">
    <w:p w14:paraId="2342186F" w14:textId="77777777" w:rsidR="00952565" w:rsidRDefault="0095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57615" w14:textId="519CA1AA" w:rsidR="00755E29" w:rsidRPr="00A0683F" w:rsidRDefault="00755E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</w:p>
  <w:p w14:paraId="7E0FC869" w14:textId="30A17326" w:rsidR="00755E29" w:rsidRPr="00A0683F" w:rsidRDefault="00FE0708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9161FB0" wp14:editId="675A605A">
          <wp:simplePos x="0" y="0"/>
          <wp:positionH relativeFrom="column">
            <wp:posOffset>3401033</wp:posOffset>
          </wp:positionH>
          <wp:positionV relativeFrom="paragraph">
            <wp:posOffset>164575</wp:posOffset>
          </wp:positionV>
          <wp:extent cx="2270897" cy="60325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897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85A9B" w14:textId="0634BF74" w:rsidR="00755E29" w:rsidRPr="00F64F2D" w:rsidRDefault="00755E29" w:rsidP="00F64F2D">
    <w:pPr>
      <w:spacing w:before="70" w:line="400" w:lineRule="exact"/>
      <w:rPr>
        <w:rStyle w:val="Seitenzahl"/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CB03" w14:textId="77777777" w:rsidR="00755E29" w:rsidRPr="00A0683F" w:rsidRDefault="00755E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01EBF65D" wp14:editId="545709BA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05191E" w14:textId="77777777" w:rsidR="00755E29" w:rsidRPr="00A0683F" w:rsidRDefault="00755E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39A1645F" w14:textId="77777777" w:rsidR="00755E29" w:rsidRPr="00F64F2D" w:rsidRDefault="00755E29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3814"/>
    <w:multiLevelType w:val="hybridMultilevel"/>
    <w:tmpl w:val="3D3A5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2D3D"/>
    <w:multiLevelType w:val="hybridMultilevel"/>
    <w:tmpl w:val="92D4728E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E582A5F"/>
    <w:multiLevelType w:val="multilevel"/>
    <w:tmpl w:val="6FBC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D13B7"/>
    <w:multiLevelType w:val="multilevel"/>
    <w:tmpl w:val="1E2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82675"/>
    <w:multiLevelType w:val="hybridMultilevel"/>
    <w:tmpl w:val="3F7A766E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6832"/>
    <w:multiLevelType w:val="multilevel"/>
    <w:tmpl w:val="4540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942C9"/>
    <w:multiLevelType w:val="hybridMultilevel"/>
    <w:tmpl w:val="A6963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533">
    <w:abstractNumId w:val="0"/>
  </w:num>
  <w:num w:numId="2" w16cid:durableId="475495240">
    <w:abstractNumId w:val="5"/>
  </w:num>
  <w:num w:numId="3" w16cid:durableId="1499687994">
    <w:abstractNumId w:val="2"/>
  </w:num>
  <w:num w:numId="4" w16cid:durableId="1459375666">
    <w:abstractNumId w:val="3"/>
  </w:num>
  <w:num w:numId="5" w16cid:durableId="1037392941">
    <w:abstractNumId w:val="1"/>
  </w:num>
  <w:num w:numId="6" w16cid:durableId="1013797247">
    <w:abstractNumId w:val="6"/>
  </w:num>
  <w:num w:numId="7" w16cid:durableId="562254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411"/>
    <w:rsid w:val="0000093A"/>
    <w:rsid w:val="00002448"/>
    <w:rsid w:val="000025F8"/>
    <w:rsid w:val="00002730"/>
    <w:rsid w:val="00002862"/>
    <w:rsid w:val="00002A2B"/>
    <w:rsid w:val="000036D5"/>
    <w:rsid w:val="00003A37"/>
    <w:rsid w:val="00003E7A"/>
    <w:rsid w:val="000044F8"/>
    <w:rsid w:val="00005BBF"/>
    <w:rsid w:val="00006AD8"/>
    <w:rsid w:val="00006CAD"/>
    <w:rsid w:val="00006D6F"/>
    <w:rsid w:val="000076CA"/>
    <w:rsid w:val="000107CA"/>
    <w:rsid w:val="00010BD0"/>
    <w:rsid w:val="00011BD2"/>
    <w:rsid w:val="00011C09"/>
    <w:rsid w:val="00012F64"/>
    <w:rsid w:val="00013A6F"/>
    <w:rsid w:val="00014243"/>
    <w:rsid w:val="00014884"/>
    <w:rsid w:val="000160AD"/>
    <w:rsid w:val="00016109"/>
    <w:rsid w:val="000164C6"/>
    <w:rsid w:val="00017103"/>
    <w:rsid w:val="00017D00"/>
    <w:rsid w:val="000207F5"/>
    <w:rsid w:val="00020E03"/>
    <w:rsid w:val="00021857"/>
    <w:rsid w:val="0002191B"/>
    <w:rsid w:val="000221AA"/>
    <w:rsid w:val="00022255"/>
    <w:rsid w:val="00022502"/>
    <w:rsid w:val="00022F57"/>
    <w:rsid w:val="000239FD"/>
    <w:rsid w:val="00023B05"/>
    <w:rsid w:val="00023B3E"/>
    <w:rsid w:val="00025422"/>
    <w:rsid w:val="00026010"/>
    <w:rsid w:val="0002656B"/>
    <w:rsid w:val="00026F9B"/>
    <w:rsid w:val="0002706C"/>
    <w:rsid w:val="00027670"/>
    <w:rsid w:val="0003092F"/>
    <w:rsid w:val="00030C59"/>
    <w:rsid w:val="00030E88"/>
    <w:rsid w:val="000310B0"/>
    <w:rsid w:val="00031123"/>
    <w:rsid w:val="00031F51"/>
    <w:rsid w:val="00031FD2"/>
    <w:rsid w:val="000323B8"/>
    <w:rsid w:val="00032789"/>
    <w:rsid w:val="00032881"/>
    <w:rsid w:val="00032B23"/>
    <w:rsid w:val="00032E64"/>
    <w:rsid w:val="00033171"/>
    <w:rsid w:val="0003359A"/>
    <w:rsid w:val="00033B51"/>
    <w:rsid w:val="00033C60"/>
    <w:rsid w:val="00033D49"/>
    <w:rsid w:val="00033D9A"/>
    <w:rsid w:val="00034970"/>
    <w:rsid w:val="00035378"/>
    <w:rsid w:val="000361F4"/>
    <w:rsid w:val="00036BCE"/>
    <w:rsid w:val="000375F2"/>
    <w:rsid w:val="0004060B"/>
    <w:rsid w:val="0004099C"/>
    <w:rsid w:val="0004172C"/>
    <w:rsid w:val="00041994"/>
    <w:rsid w:val="000419F7"/>
    <w:rsid w:val="00042066"/>
    <w:rsid w:val="000424BA"/>
    <w:rsid w:val="00042CCD"/>
    <w:rsid w:val="00042E8E"/>
    <w:rsid w:val="000431B2"/>
    <w:rsid w:val="0004322C"/>
    <w:rsid w:val="000435D6"/>
    <w:rsid w:val="00044321"/>
    <w:rsid w:val="00044D37"/>
    <w:rsid w:val="0004549B"/>
    <w:rsid w:val="000458C3"/>
    <w:rsid w:val="00045A5A"/>
    <w:rsid w:val="00045ACD"/>
    <w:rsid w:val="00045BF9"/>
    <w:rsid w:val="00046716"/>
    <w:rsid w:val="0004679C"/>
    <w:rsid w:val="0004716B"/>
    <w:rsid w:val="00047367"/>
    <w:rsid w:val="00050D3A"/>
    <w:rsid w:val="000510AD"/>
    <w:rsid w:val="00051344"/>
    <w:rsid w:val="00051353"/>
    <w:rsid w:val="00051544"/>
    <w:rsid w:val="0005187D"/>
    <w:rsid w:val="00051A72"/>
    <w:rsid w:val="00052178"/>
    <w:rsid w:val="00052F96"/>
    <w:rsid w:val="000530C6"/>
    <w:rsid w:val="00053A46"/>
    <w:rsid w:val="00053BA8"/>
    <w:rsid w:val="00053BE7"/>
    <w:rsid w:val="00054756"/>
    <w:rsid w:val="00054C89"/>
    <w:rsid w:val="00054F0D"/>
    <w:rsid w:val="00055972"/>
    <w:rsid w:val="00055FF6"/>
    <w:rsid w:val="000605FA"/>
    <w:rsid w:val="00060ECC"/>
    <w:rsid w:val="00061F0B"/>
    <w:rsid w:val="0006244A"/>
    <w:rsid w:val="000626B7"/>
    <w:rsid w:val="000628AC"/>
    <w:rsid w:val="00062DAE"/>
    <w:rsid w:val="0006316A"/>
    <w:rsid w:val="000631A7"/>
    <w:rsid w:val="00063746"/>
    <w:rsid w:val="00063CA7"/>
    <w:rsid w:val="00064983"/>
    <w:rsid w:val="00064D45"/>
    <w:rsid w:val="000652A6"/>
    <w:rsid w:val="00066B06"/>
    <w:rsid w:val="00066C31"/>
    <w:rsid w:val="0006741A"/>
    <w:rsid w:val="00067D29"/>
    <w:rsid w:val="00067FAA"/>
    <w:rsid w:val="00070C35"/>
    <w:rsid w:val="00071248"/>
    <w:rsid w:val="00071739"/>
    <w:rsid w:val="00071D96"/>
    <w:rsid w:val="00071E27"/>
    <w:rsid w:val="00072F3D"/>
    <w:rsid w:val="0007332C"/>
    <w:rsid w:val="000733AA"/>
    <w:rsid w:val="000733AE"/>
    <w:rsid w:val="00073ABC"/>
    <w:rsid w:val="00073B74"/>
    <w:rsid w:val="00073DF3"/>
    <w:rsid w:val="00074654"/>
    <w:rsid w:val="00074E00"/>
    <w:rsid w:val="000752C9"/>
    <w:rsid w:val="00076768"/>
    <w:rsid w:val="00080558"/>
    <w:rsid w:val="00080752"/>
    <w:rsid w:val="0008098E"/>
    <w:rsid w:val="00080FC0"/>
    <w:rsid w:val="00081B81"/>
    <w:rsid w:val="00081D9A"/>
    <w:rsid w:val="00082136"/>
    <w:rsid w:val="000844C0"/>
    <w:rsid w:val="000844E6"/>
    <w:rsid w:val="00084642"/>
    <w:rsid w:val="00084AFB"/>
    <w:rsid w:val="00084C85"/>
    <w:rsid w:val="00084D23"/>
    <w:rsid w:val="00084EA6"/>
    <w:rsid w:val="000850E2"/>
    <w:rsid w:val="000851FF"/>
    <w:rsid w:val="00085C9E"/>
    <w:rsid w:val="000877C4"/>
    <w:rsid w:val="0009000D"/>
    <w:rsid w:val="00090E2F"/>
    <w:rsid w:val="000917D2"/>
    <w:rsid w:val="00092026"/>
    <w:rsid w:val="000927D8"/>
    <w:rsid w:val="00092E5D"/>
    <w:rsid w:val="00092E91"/>
    <w:rsid w:val="000940ED"/>
    <w:rsid w:val="000945C4"/>
    <w:rsid w:val="0009492A"/>
    <w:rsid w:val="00095B7D"/>
    <w:rsid w:val="0009601E"/>
    <w:rsid w:val="000962B8"/>
    <w:rsid w:val="00097208"/>
    <w:rsid w:val="000977E0"/>
    <w:rsid w:val="00097AA6"/>
    <w:rsid w:val="00097CBF"/>
    <w:rsid w:val="00097FEC"/>
    <w:rsid w:val="00097FF3"/>
    <w:rsid w:val="000A000E"/>
    <w:rsid w:val="000A1073"/>
    <w:rsid w:val="000A152B"/>
    <w:rsid w:val="000A1885"/>
    <w:rsid w:val="000A1CC2"/>
    <w:rsid w:val="000A1F23"/>
    <w:rsid w:val="000A232A"/>
    <w:rsid w:val="000A249C"/>
    <w:rsid w:val="000A2CEB"/>
    <w:rsid w:val="000A2DF9"/>
    <w:rsid w:val="000A338D"/>
    <w:rsid w:val="000A36A0"/>
    <w:rsid w:val="000A3A1B"/>
    <w:rsid w:val="000A500A"/>
    <w:rsid w:val="000A5243"/>
    <w:rsid w:val="000A57A5"/>
    <w:rsid w:val="000A5CC5"/>
    <w:rsid w:val="000A5D3C"/>
    <w:rsid w:val="000A667E"/>
    <w:rsid w:val="000A66D6"/>
    <w:rsid w:val="000A6F26"/>
    <w:rsid w:val="000A7082"/>
    <w:rsid w:val="000B045A"/>
    <w:rsid w:val="000B130C"/>
    <w:rsid w:val="000B32FE"/>
    <w:rsid w:val="000B378A"/>
    <w:rsid w:val="000B3ABA"/>
    <w:rsid w:val="000B3DAB"/>
    <w:rsid w:val="000B55D4"/>
    <w:rsid w:val="000B59D9"/>
    <w:rsid w:val="000B714F"/>
    <w:rsid w:val="000B75FE"/>
    <w:rsid w:val="000C0420"/>
    <w:rsid w:val="000C07D7"/>
    <w:rsid w:val="000C0DFD"/>
    <w:rsid w:val="000C18A7"/>
    <w:rsid w:val="000C22E0"/>
    <w:rsid w:val="000C2AE5"/>
    <w:rsid w:val="000C2CA5"/>
    <w:rsid w:val="000C31F9"/>
    <w:rsid w:val="000C3539"/>
    <w:rsid w:val="000C49BD"/>
    <w:rsid w:val="000C59F7"/>
    <w:rsid w:val="000C5FEB"/>
    <w:rsid w:val="000C6C30"/>
    <w:rsid w:val="000C6E80"/>
    <w:rsid w:val="000C7B4E"/>
    <w:rsid w:val="000D02CD"/>
    <w:rsid w:val="000D0EAE"/>
    <w:rsid w:val="000D110E"/>
    <w:rsid w:val="000D2D38"/>
    <w:rsid w:val="000D356B"/>
    <w:rsid w:val="000D3993"/>
    <w:rsid w:val="000D3BE9"/>
    <w:rsid w:val="000D3CAF"/>
    <w:rsid w:val="000D65C0"/>
    <w:rsid w:val="000E14F4"/>
    <w:rsid w:val="000E2E8E"/>
    <w:rsid w:val="000E305F"/>
    <w:rsid w:val="000E33B1"/>
    <w:rsid w:val="000E33DC"/>
    <w:rsid w:val="000E3A49"/>
    <w:rsid w:val="000E4417"/>
    <w:rsid w:val="000E486E"/>
    <w:rsid w:val="000E4A40"/>
    <w:rsid w:val="000E4E47"/>
    <w:rsid w:val="000E556F"/>
    <w:rsid w:val="000E5EDD"/>
    <w:rsid w:val="000E7538"/>
    <w:rsid w:val="000F0246"/>
    <w:rsid w:val="000F07DD"/>
    <w:rsid w:val="000F0A60"/>
    <w:rsid w:val="000F0B37"/>
    <w:rsid w:val="000F0FC0"/>
    <w:rsid w:val="000F1048"/>
    <w:rsid w:val="000F2025"/>
    <w:rsid w:val="000F26DC"/>
    <w:rsid w:val="000F2BC9"/>
    <w:rsid w:val="000F362B"/>
    <w:rsid w:val="000F3A08"/>
    <w:rsid w:val="000F4582"/>
    <w:rsid w:val="000F51D9"/>
    <w:rsid w:val="000F5D0E"/>
    <w:rsid w:val="000F5F20"/>
    <w:rsid w:val="000F62A8"/>
    <w:rsid w:val="000F62F9"/>
    <w:rsid w:val="000F6960"/>
    <w:rsid w:val="000F7BAF"/>
    <w:rsid w:val="00100487"/>
    <w:rsid w:val="00101033"/>
    <w:rsid w:val="00101329"/>
    <w:rsid w:val="00101EAC"/>
    <w:rsid w:val="001023CF"/>
    <w:rsid w:val="00102FE8"/>
    <w:rsid w:val="001034DF"/>
    <w:rsid w:val="00103601"/>
    <w:rsid w:val="00104192"/>
    <w:rsid w:val="00104219"/>
    <w:rsid w:val="001044CF"/>
    <w:rsid w:val="001049AD"/>
    <w:rsid w:val="00104A37"/>
    <w:rsid w:val="00106843"/>
    <w:rsid w:val="00106C6C"/>
    <w:rsid w:val="00107051"/>
    <w:rsid w:val="00107082"/>
    <w:rsid w:val="001078D4"/>
    <w:rsid w:val="0010792E"/>
    <w:rsid w:val="00110A90"/>
    <w:rsid w:val="00110AF5"/>
    <w:rsid w:val="0011133B"/>
    <w:rsid w:val="00111B6B"/>
    <w:rsid w:val="00111EE0"/>
    <w:rsid w:val="001123E1"/>
    <w:rsid w:val="001129FF"/>
    <w:rsid w:val="0011443A"/>
    <w:rsid w:val="001154A0"/>
    <w:rsid w:val="00115964"/>
    <w:rsid w:val="00115B90"/>
    <w:rsid w:val="00117549"/>
    <w:rsid w:val="0012298B"/>
    <w:rsid w:val="001229E3"/>
    <w:rsid w:val="00123154"/>
    <w:rsid w:val="00124706"/>
    <w:rsid w:val="00126798"/>
    <w:rsid w:val="00126936"/>
    <w:rsid w:val="00126C15"/>
    <w:rsid w:val="00126CCB"/>
    <w:rsid w:val="00127129"/>
    <w:rsid w:val="00127CA0"/>
    <w:rsid w:val="00130375"/>
    <w:rsid w:val="00130E68"/>
    <w:rsid w:val="00131640"/>
    <w:rsid w:val="00131763"/>
    <w:rsid w:val="00131F95"/>
    <w:rsid w:val="00132F41"/>
    <w:rsid w:val="00133623"/>
    <w:rsid w:val="00133915"/>
    <w:rsid w:val="00133A52"/>
    <w:rsid w:val="0013424D"/>
    <w:rsid w:val="001344B2"/>
    <w:rsid w:val="001347C7"/>
    <w:rsid w:val="00134865"/>
    <w:rsid w:val="001348A9"/>
    <w:rsid w:val="00134981"/>
    <w:rsid w:val="00135AB9"/>
    <w:rsid w:val="00135D66"/>
    <w:rsid w:val="0013617C"/>
    <w:rsid w:val="00136EDF"/>
    <w:rsid w:val="00137398"/>
    <w:rsid w:val="001379ED"/>
    <w:rsid w:val="00137DD6"/>
    <w:rsid w:val="00140417"/>
    <w:rsid w:val="001416E5"/>
    <w:rsid w:val="001418E7"/>
    <w:rsid w:val="00141BC5"/>
    <w:rsid w:val="00141F44"/>
    <w:rsid w:val="00142262"/>
    <w:rsid w:val="00142411"/>
    <w:rsid w:val="00142DEE"/>
    <w:rsid w:val="00143BDD"/>
    <w:rsid w:val="001440C7"/>
    <w:rsid w:val="001442A6"/>
    <w:rsid w:val="00144385"/>
    <w:rsid w:val="0014464F"/>
    <w:rsid w:val="0014508A"/>
    <w:rsid w:val="00146D87"/>
    <w:rsid w:val="00146F03"/>
    <w:rsid w:val="00147230"/>
    <w:rsid w:val="0015065E"/>
    <w:rsid w:val="0015077A"/>
    <w:rsid w:val="00150952"/>
    <w:rsid w:val="0015118B"/>
    <w:rsid w:val="001512EB"/>
    <w:rsid w:val="00151368"/>
    <w:rsid w:val="00151979"/>
    <w:rsid w:val="00151E6B"/>
    <w:rsid w:val="00152443"/>
    <w:rsid w:val="001528D0"/>
    <w:rsid w:val="001529D0"/>
    <w:rsid w:val="0015396B"/>
    <w:rsid w:val="00154698"/>
    <w:rsid w:val="00154AC4"/>
    <w:rsid w:val="00154F45"/>
    <w:rsid w:val="001554E3"/>
    <w:rsid w:val="00155614"/>
    <w:rsid w:val="00155F94"/>
    <w:rsid w:val="00156862"/>
    <w:rsid w:val="00156EAC"/>
    <w:rsid w:val="00160049"/>
    <w:rsid w:val="00160546"/>
    <w:rsid w:val="00160641"/>
    <w:rsid w:val="001607D0"/>
    <w:rsid w:val="00160F72"/>
    <w:rsid w:val="00161885"/>
    <w:rsid w:val="0016308C"/>
    <w:rsid w:val="0016357C"/>
    <w:rsid w:val="00163595"/>
    <w:rsid w:val="00163D96"/>
    <w:rsid w:val="00164573"/>
    <w:rsid w:val="00164646"/>
    <w:rsid w:val="0016466F"/>
    <w:rsid w:val="00164ED0"/>
    <w:rsid w:val="0016548C"/>
    <w:rsid w:val="00166747"/>
    <w:rsid w:val="00166BB2"/>
    <w:rsid w:val="00166FF3"/>
    <w:rsid w:val="001673E2"/>
    <w:rsid w:val="00167BB9"/>
    <w:rsid w:val="00167E02"/>
    <w:rsid w:val="001716BC"/>
    <w:rsid w:val="00172432"/>
    <w:rsid w:val="001727EB"/>
    <w:rsid w:val="00173223"/>
    <w:rsid w:val="00173F3D"/>
    <w:rsid w:val="001746E0"/>
    <w:rsid w:val="00174958"/>
    <w:rsid w:val="001751D5"/>
    <w:rsid w:val="00175677"/>
    <w:rsid w:val="001757DC"/>
    <w:rsid w:val="00175885"/>
    <w:rsid w:val="001759AC"/>
    <w:rsid w:val="0017605D"/>
    <w:rsid w:val="00176586"/>
    <w:rsid w:val="00176913"/>
    <w:rsid w:val="00176FF5"/>
    <w:rsid w:val="00177131"/>
    <w:rsid w:val="00177D1E"/>
    <w:rsid w:val="001806A7"/>
    <w:rsid w:val="001811AA"/>
    <w:rsid w:val="00182FB2"/>
    <w:rsid w:val="001833AC"/>
    <w:rsid w:val="00183ADB"/>
    <w:rsid w:val="00183BA3"/>
    <w:rsid w:val="001847B7"/>
    <w:rsid w:val="00184DDD"/>
    <w:rsid w:val="00186272"/>
    <w:rsid w:val="00186B00"/>
    <w:rsid w:val="00187589"/>
    <w:rsid w:val="0018792D"/>
    <w:rsid w:val="00187B22"/>
    <w:rsid w:val="00187D7A"/>
    <w:rsid w:val="00190E00"/>
    <w:rsid w:val="001927F0"/>
    <w:rsid w:val="00192F55"/>
    <w:rsid w:val="00193284"/>
    <w:rsid w:val="001933EB"/>
    <w:rsid w:val="00193C35"/>
    <w:rsid w:val="001940A1"/>
    <w:rsid w:val="00194491"/>
    <w:rsid w:val="00194627"/>
    <w:rsid w:val="00194922"/>
    <w:rsid w:val="00195758"/>
    <w:rsid w:val="00195B47"/>
    <w:rsid w:val="001965F2"/>
    <w:rsid w:val="001973D7"/>
    <w:rsid w:val="00197B97"/>
    <w:rsid w:val="001A03F4"/>
    <w:rsid w:val="001A0409"/>
    <w:rsid w:val="001A0502"/>
    <w:rsid w:val="001A08DD"/>
    <w:rsid w:val="001A0CDC"/>
    <w:rsid w:val="001A0CF6"/>
    <w:rsid w:val="001A0F7F"/>
    <w:rsid w:val="001A11A7"/>
    <w:rsid w:val="001A1A08"/>
    <w:rsid w:val="001A2248"/>
    <w:rsid w:val="001A2339"/>
    <w:rsid w:val="001A2E81"/>
    <w:rsid w:val="001A411A"/>
    <w:rsid w:val="001A4206"/>
    <w:rsid w:val="001A4A77"/>
    <w:rsid w:val="001A4BC8"/>
    <w:rsid w:val="001A4DA0"/>
    <w:rsid w:val="001A4E85"/>
    <w:rsid w:val="001A5A45"/>
    <w:rsid w:val="001A5A6B"/>
    <w:rsid w:val="001A6156"/>
    <w:rsid w:val="001A6280"/>
    <w:rsid w:val="001A64B5"/>
    <w:rsid w:val="001A72FF"/>
    <w:rsid w:val="001A7D80"/>
    <w:rsid w:val="001B0EEB"/>
    <w:rsid w:val="001B10DC"/>
    <w:rsid w:val="001B215B"/>
    <w:rsid w:val="001B3993"/>
    <w:rsid w:val="001B3EFF"/>
    <w:rsid w:val="001B43E2"/>
    <w:rsid w:val="001B4876"/>
    <w:rsid w:val="001B4B09"/>
    <w:rsid w:val="001B546A"/>
    <w:rsid w:val="001B761D"/>
    <w:rsid w:val="001C04C9"/>
    <w:rsid w:val="001C104B"/>
    <w:rsid w:val="001C1541"/>
    <w:rsid w:val="001C15C3"/>
    <w:rsid w:val="001C176A"/>
    <w:rsid w:val="001C2A0D"/>
    <w:rsid w:val="001C2F59"/>
    <w:rsid w:val="001C4477"/>
    <w:rsid w:val="001C4BE3"/>
    <w:rsid w:val="001C59F4"/>
    <w:rsid w:val="001C5BE1"/>
    <w:rsid w:val="001C661B"/>
    <w:rsid w:val="001C6C57"/>
    <w:rsid w:val="001C6D37"/>
    <w:rsid w:val="001C6DEE"/>
    <w:rsid w:val="001C7717"/>
    <w:rsid w:val="001D04F6"/>
    <w:rsid w:val="001D06EF"/>
    <w:rsid w:val="001D15C1"/>
    <w:rsid w:val="001D15F9"/>
    <w:rsid w:val="001D17CB"/>
    <w:rsid w:val="001D1EAF"/>
    <w:rsid w:val="001D1F12"/>
    <w:rsid w:val="001D3857"/>
    <w:rsid w:val="001D4348"/>
    <w:rsid w:val="001D4B4D"/>
    <w:rsid w:val="001D4BB8"/>
    <w:rsid w:val="001D50B0"/>
    <w:rsid w:val="001D513A"/>
    <w:rsid w:val="001D5957"/>
    <w:rsid w:val="001D640C"/>
    <w:rsid w:val="001D71D8"/>
    <w:rsid w:val="001D7886"/>
    <w:rsid w:val="001D790C"/>
    <w:rsid w:val="001D7A81"/>
    <w:rsid w:val="001E0826"/>
    <w:rsid w:val="001E0B82"/>
    <w:rsid w:val="001E0F7B"/>
    <w:rsid w:val="001E2535"/>
    <w:rsid w:val="001E2F13"/>
    <w:rsid w:val="001E48BC"/>
    <w:rsid w:val="001E4B32"/>
    <w:rsid w:val="001E4B8C"/>
    <w:rsid w:val="001E4E61"/>
    <w:rsid w:val="001E5AE3"/>
    <w:rsid w:val="001E6038"/>
    <w:rsid w:val="001E6874"/>
    <w:rsid w:val="001E6DD6"/>
    <w:rsid w:val="001E72E7"/>
    <w:rsid w:val="001E75E1"/>
    <w:rsid w:val="001E7CBB"/>
    <w:rsid w:val="001F0168"/>
    <w:rsid w:val="001F0338"/>
    <w:rsid w:val="001F03A6"/>
    <w:rsid w:val="001F05B6"/>
    <w:rsid w:val="001F13B6"/>
    <w:rsid w:val="001F17F9"/>
    <w:rsid w:val="001F23D9"/>
    <w:rsid w:val="001F2DB8"/>
    <w:rsid w:val="001F41F3"/>
    <w:rsid w:val="001F46B2"/>
    <w:rsid w:val="001F532E"/>
    <w:rsid w:val="001F6574"/>
    <w:rsid w:val="001F6947"/>
    <w:rsid w:val="001F791F"/>
    <w:rsid w:val="001F7BAF"/>
    <w:rsid w:val="00201452"/>
    <w:rsid w:val="00201EB3"/>
    <w:rsid w:val="0020315D"/>
    <w:rsid w:val="0020457D"/>
    <w:rsid w:val="00204824"/>
    <w:rsid w:val="00204863"/>
    <w:rsid w:val="00205188"/>
    <w:rsid w:val="00205268"/>
    <w:rsid w:val="00205D8C"/>
    <w:rsid w:val="00206005"/>
    <w:rsid w:val="00206690"/>
    <w:rsid w:val="00206763"/>
    <w:rsid w:val="0020676B"/>
    <w:rsid w:val="00206E9C"/>
    <w:rsid w:val="00207D5C"/>
    <w:rsid w:val="002100B7"/>
    <w:rsid w:val="00210542"/>
    <w:rsid w:val="00210CB9"/>
    <w:rsid w:val="00211520"/>
    <w:rsid w:val="002125E7"/>
    <w:rsid w:val="00213155"/>
    <w:rsid w:val="00213ABB"/>
    <w:rsid w:val="00213C2A"/>
    <w:rsid w:val="00213E35"/>
    <w:rsid w:val="00214062"/>
    <w:rsid w:val="0021480A"/>
    <w:rsid w:val="00214869"/>
    <w:rsid w:val="00214B15"/>
    <w:rsid w:val="00214C40"/>
    <w:rsid w:val="002157FF"/>
    <w:rsid w:val="00215D02"/>
    <w:rsid w:val="002164BB"/>
    <w:rsid w:val="00217A1F"/>
    <w:rsid w:val="00220B8E"/>
    <w:rsid w:val="00221F36"/>
    <w:rsid w:val="00221FCA"/>
    <w:rsid w:val="00222A86"/>
    <w:rsid w:val="002231C0"/>
    <w:rsid w:val="00224140"/>
    <w:rsid w:val="002244FF"/>
    <w:rsid w:val="00224784"/>
    <w:rsid w:val="00224F47"/>
    <w:rsid w:val="0022562E"/>
    <w:rsid w:val="00225988"/>
    <w:rsid w:val="00225A44"/>
    <w:rsid w:val="00226747"/>
    <w:rsid w:val="00227B4D"/>
    <w:rsid w:val="00227B8B"/>
    <w:rsid w:val="002301C4"/>
    <w:rsid w:val="0023047A"/>
    <w:rsid w:val="00230DFA"/>
    <w:rsid w:val="00231375"/>
    <w:rsid w:val="0023220A"/>
    <w:rsid w:val="002327E8"/>
    <w:rsid w:val="002330D4"/>
    <w:rsid w:val="00233272"/>
    <w:rsid w:val="0023476C"/>
    <w:rsid w:val="00234C88"/>
    <w:rsid w:val="00234D85"/>
    <w:rsid w:val="00235970"/>
    <w:rsid w:val="00235AC0"/>
    <w:rsid w:val="00235F05"/>
    <w:rsid w:val="00236017"/>
    <w:rsid w:val="00236E83"/>
    <w:rsid w:val="0023704C"/>
    <w:rsid w:val="00237117"/>
    <w:rsid w:val="002408F8"/>
    <w:rsid w:val="0024169D"/>
    <w:rsid w:val="002417BD"/>
    <w:rsid w:val="002419E3"/>
    <w:rsid w:val="00242A0D"/>
    <w:rsid w:val="00242AE4"/>
    <w:rsid w:val="00243737"/>
    <w:rsid w:val="00243ED9"/>
    <w:rsid w:val="002445B2"/>
    <w:rsid w:val="002459B3"/>
    <w:rsid w:val="00245B3A"/>
    <w:rsid w:val="00245BA7"/>
    <w:rsid w:val="00245C8D"/>
    <w:rsid w:val="00246482"/>
    <w:rsid w:val="00246980"/>
    <w:rsid w:val="00247698"/>
    <w:rsid w:val="00247DDF"/>
    <w:rsid w:val="00250B62"/>
    <w:rsid w:val="00251598"/>
    <w:rsid w:val="002527EC"/>
    <w:rsid w:val="00252D5D"/>
    <w:rsid w:val="0025337C"/>
    <w:rsid w:val="00253A42"/>
    <w:rsid w:val="00254FA7"/>
    <w:rsid w:val="0025614F"/>
    <w:rsid w:val="00256B4D"/>
    <w:rsid w:val="00257ABA"/>
    <w:rsid w:val="002619E1"/>
    <w:rsid w:val="0026200F"/>
    <w:rsid w:val="00262A0D"/>
    <w:rsid w:val="00263912"/>
    <w:rsid w:val="0026396D"/>
    <w:rsid w:val="00263A19"/>
    <w:rsid w:val="002641E7"/>
    <w:rsid w:val="00264587"/>
    <w:rsid w:val="00264CE0"/>
    <w:rsid w:val="00265A71"/>
    <w:rsid w:val="00265DA6"/>
    <w:rsid w:val="00266B17"/>
    <w:rsid w:val="0026783D"/>
    <w:rsid w:val="0027016F"/>
    <w:rsid w:val="002704DA"/>
    <w:rsid w:val="002708A2"/>
    <w:rsid w:val="00270CD9"/>
    <w:rsid w:val="00270EC4"/>
    <w:rsid w:val="00270F09"/>
    <w:rsid w:val="00272AE3"/>
    <w:rsid w:val="0027395B"/>
    <w:rsid w:val="00274001"/>
    <w:rsid w:val="002749BF"/>
    <w:rsid w:val="00274D4A"/>
    <w:rsid w:val="002750F8"/>
    <w:rsid w:val="00275EBC"/>
    <w:rsid w:val="00276118"/>
    <w:rsid w:val="002767E4"/>
    <w:rsid w:val="00276980"/>
    <w:rsid w:val="00276AEE"/>
    <w:rsid w:val="0028073A"/>
    <w:rsid w:val="002809CB"/>
    <w:rsid w:val="002810A9"/>
    <w:rsid w:val="0028125C"/>
    <w:rsid w:val="00281680"/>
    <w:rsid w:val="002816D7"/>
    <w:rsid w:val="00281B39"/>
    <w:rsid w:val="00282210"/>
    <w:rsid w:val="002836B0"/>
    <w:rsid w:val="00283D4B"/>
    <w:rsid w:val="002841FF"/>
    <w:rsid w:val="0028496B"/>
    <w:rsid w:val="00284B46"/>
    <w:rsid w:val="0028550C"/>
    <w:rsid w:val="00285FB8"/>
    <w:rsid w:val="00286954"/>
    <w:rsid w:val="00286D57"/>
    <w:rsid w:val="00286E8E"/>
    <w:rsid w:val="002872CF"/>
    <w:rsid w:val="00287837"/>
    <w:rsid w:val="00287A76"/>
    <w:rsid w:val="00287DEE"/>
    <w:rsid w:val="00290842"/>
    <w:rsid w:val="00291A02"/>
    <w:rsid w:val="00292542"/>
    <w:rsid w:val="00292837"/>
    <w:rsid w:val="00293055"/>
    <w:rsid w:val="00295303"/>
    <w:rsid w:val="00295A77"/>
    <w:rsid w:val="00296224"/>
    <w:rsid w:val="00296BAB"/>
    <w:rsid w:val="00296E73"/>
    <w:rsid w:val="002979F1"/>
    <w:rsid w:val="002A038C"/>
    <w:rsid w:val="002A0666"/>
    <w:rsid w:val="002A08E4"/>
    <w:rsid w:val="002A0BC6"/>
    <w:rsid w:val="002A0E3B"/>
    <w:rsid w:val="002A1531"/>
    <w:rsid w:val="002A1556"/>
    <w:rsid w:val="002A183A"/>
    <w:rsid w:val="002A2708"/>
    <w:rsid w:val="002A2882"/>
    <w:rsid w:val="002A2B5B"/>
    <w:rsid w:val="002A330A"/>
    <w:rsid w:val="002A36D7"/>
    <w:rsid w:val="002A3813"/>
    <w:rsid w:val="002A3D40"/>
    <w:rsid w:val="002A3EBC"/>
    <w:rsid w:val="002A432B"/>
    <w:rsid w:val="002A436B"/>
    <w:rsid w:val="002A4933"/>
    <w:rsid w:val="002A4D75"/>
    <w:rsid w:val="002A4DBE"/>
    <w:rsid w:val="002A5451"/>
    <w:rsid w:val="002A5F33"/>
    <w:rsid w:val="002A601A"/>
    <w:rsid w:val="002A67BF"/>
    <w:rsid w:val="002A685A"/>
    <w:rsid w:val="002A6CE9"/>
    <w:rsid w:val="002A6D1F"/>
    <w:rsid w:val="002B0359"/>
    <w:rsid w:val="002B1CBC"/>
    <w:rsid w:val="002B1CE0"/>
    <w:rsid w:val="002B1E06"/>
    <w:rsid w:val="002B2649"/>
    <w:rsid w:val="002B2AD1"/>
    <w:rsid w:val="002B2CCD"/>
    <w:rsid w:val="002B2E22"/>
    <w:rsid w:val="002B3368"/>
    <w:rsid w:val="002B42CA"/>
    <w:rsid w:val="002B4E16"/>
    <w:rsid w:val="002B5531"/>
    <w:rsid w:val="002B6969"/>
    <w:rsid w:val="002B7053"/>
    <w:rsid w:val="002B716C"/>
    <w:rsid w:val="002B737E"/>
    <w:rsid w:val="002C0484"/>
    <w:rsid w:val="002C0BDD"/>
    <w:rsid w:val="002C1C07"/>
    <w:rsid w:val="002C1F04"/>
    <w:rsid w:val="002C2058"/>
    <w:rsid w:val="002C2281"/>
    <w:rsid w:val="002C3843"/>
    <w:rsid w:val="002C3FAB"/>
    <w:rsid w:val="002C4C59"/>
    <w:rsid w:val="002C4E1A"/>
    <w:rsid w:val="002C5292"/>
    <w:rsid w:val="002C5434"/>
    <w:rsid w:val="002C5825"/>
    <w:rsid w:val="002C7405"/>
    <w:rsid w:val="002C7EBA"/>
    <w:rsid w:val="002C7ED3"/>
    <w:rsid w:val="002D0DE9"/>
    <w:rsid w:val="002D0EAD"/>
    <w:rsid w:val="002D1DCF"/>
    <w:rsid w:val="002D1ED1"/>
    <w:rsid w:val="002D2709"/>
    <w:rsid w:val="002D4247"/>
    <w:rsid w:val="002D468C"/>
    <w:rsid w:val="002D4A82"/>
    <w:rsid w:val="002D4E93"/>
    <w:rsid w:val="002D6910"/>
    <w:rsid w:val="002D723E"/>
    <w:rsid w:val="002D767A"/>
    <w:rsid w:val="002D7FCB"/>
    <w:rsid w:val="002E0582"/>
    <w:rsid w:val="002E152F"/>
    <w:rsid w:val="002E1959"/>
    <w:rsid w:val="002E2541"/>
    <w:rsid w:val="002E2A45"/>
    <w:rsid w:val="002E2FEE"/>
    <w:rsid w:val="002E3415"/>
    <w:rsid w:val="002E3710"/>
    <w:rsid w:val="002E37A6"/>
    <w:rsid w:val="002E37BE"/>
    <w:rsid w:val="002E7141"/>
    <w:rsid w:val="002E741F"/>
    <w:rsid w:val="002E7534"/>
    <w:rsid w:val="002F11A1"/>
    <w:rsid w:val="002F236F"/>
    <w:rsid w:val="002F2FAC"/>
    <w:rsid w:val="002F30EA"/>
    <w:rsid w:val="002F3BC3"/>
    <w:rsid w:val="002F3EED"/>
    <w:rsid w:val="002F416A"/>
    <w:rsid w:val="002F455E"/>
    <w:rsid w:val="002F4763"/>
    <w:rsid w:val="002F5D2A"/>
    <w:rsid w:val="002F60A2"/>
    <w:rsid w:val="002F6635"/>
    <w:rsid w:val="002F6921"/>
    <w:rsid w:val="0030234D"/>
    <w:rsid w:val="003031B4"/>
    <w:rsid w:val="003032A1"/>
    <w:rsid w:val="0030339F"/>
    <w:rsid w:val="003040D1"/>
    <w:rsid w:val="003043FB"/>
    <w:rsid w:val="003048A3"/>
    <w:rsid w:val="00305D5B"/>
    <w:rsid w:val="00306040"/>
    <w:rsid w:val="00306EF5"/>
    <w:rsid w:val="00307D27"/>
    <w:rsid w:val="00310B71"/>
    <w:rsid w:val="003127E4"/>
    <w:rsid w:val="0031434C"/>
    <w:rsid w:val="00314802"/>
    <w:rsid w:val="003154D2"/>
    <w:rsid w:val="00315DD0"/>
    <w:rsid w:val="00316297"/>
    <w:rsid w:val="00316A0A"/>
    <w:rsid w:val="003170E0"/>
    <w:rsid w:val="00317358"/>
    <w:rsid w:val="003173A3"/>
    <w:rsid w:val="00317B12"/>
    <w:rsid w:val="00317C59"/>
    <w:rsid w:val="003202C1"/>
    <w:rsid w:val="00320364"/>
    <w:rsid w:val="003206A7"/>
    <w:rsid w:val="00321A30"/>
    <w:rsid w:val="00321E9B"/>
    <w:rsid w:val="003226F2"/>
    <w:rsid w:val="00322740"/>
    <w:rsid w:val="00323621"/>
    <w:rsid w:val="0032418C"/>
    <w:rsid w:val="003249EB"/>
    <w:rsid w:val="00324C91"/>
    <w:rsid w:val="00325252"/>
    <w:rsid w:val="00325A56"/>
    <w:rsid w:val="00325FD0"/>
    <w:rsid w:val="00327763"/>
    <w:rsid w:val="0033004E"/>
    <w:rsid w:val="00330191"/>
    <w:rsid w:val="00330CA3"/>
    <w:rsid w:val="00331E5D"/>
    <w:rsid w:val="00333178"/>
    <w:rsid w:val="0033350D"/>
    <w:rsid w:val="00334BA2"/>
    <w:rsid w:val="00334D03"/>
    <w:rsid w:val="0033644A"/>
    <w:rsid w:val="003364EF"/>
    <w:rsid w:val="0033668E"/>
    <w:rsid w:val="00336794"/>
    <w:rsid w:val="003369FF"/>
    <w:rsid w:val="00336C23"/>
    <w:rsid w:val="00340323"/>
    <w:rsid w:val="00340373"/>
    <w:rsid w:val="00340967"/>
    <w:rsid w:val="00340C26"/>
    <w:rsid w:val="00340D8A"/>
    <w:rsid w:val="00341E3E"/>
    <w:rsid w:val="0034263F"/>
    <w:rsid w:val="00342C0D"/>
    <w:rsid w:val="003433D1"/>
    <w:rsid w:val="0034359A"/>
    <w:rsid w:val="003435AA"/>
    <w:rsid w:val="00343DFF"/>
    <w:rsid w:val="0034425D"/>
    <w:rsid w:val="00345854"/>
    <w:rsid w:val="0034614B"/>
    <w:rsid w:val="003467D3"/>
    <w:rsid w:val="00346E27"/>
    <w:rsid w:val="0034733B"/>
    <w:rsid w:val="00347633"/>
    <w:rsid w:val="00350BF4"/>
    <w:rsid w:val="00350E45"/>
    <w:rsid w:val="00350F21"/>
    <w:rsid w:val="00351088"/>
    <w:rsid w:val="00352B02"/>
    <w:rsid w:val="00352E2C"/>
    <w:rsid w:val="003532EB"/>
    <w:rsid w:val="003537ED"/>
    <w:rsid w:val="00353B58"/>
    <w:rsid w:val="00355418"/>
    <w:rsid w:val="00356347"/>
    <w:rsid w:val="00356A9A"/>
    <w:rsid w:val="00356E26"/>
    <w:rsid w:val="00360534"/>
    <w:rsid w:val="0036091E"/>
    <w:rsid w:val="00360C79"/>
    <w:rsid w:val="00360D0C"/>
    <w:rsid w:val="003610CB"/>
    <w:rsid w:val="00361E84"/>
    <w:rsid w:val="00362159"/>
    <w:rsid w:val="00362C0F"/>
    <w:rsid w:val="00363219"/>
    <w:rsid w:val="003632A0"/>
    <w:rsid w:val="003638D1"/>
    <w:rsid w:val="00363EBA"/>
    <w:rsid w:val="00364958"/>
    <w:rsid w:val="00364DE1"/>
    <w:rsid w:val="00364F5B"/>
    <w:rsid w:val="0036524D"/>
    <w:rsid w:val="00366330"/>
    <w:rsid w:val="00366D59"/>
    <w:rsid w:val="00367BB5"/>
    <w:rsid w:val="00370AB2"/>
    <w:rsid w:val="003710DB"/>
    <w:rsid w:val="00371680"/>
    <w:rsid w:val="00371BE5"/>
    <w:rsid w:val="003726D5"/>
    <w:rsid w:val="00372E65"/>
    <w:rsid w:val="0037359B"/>
    <w:rsid w:val="00373E78"/>
    <w:rsid w:val="00373FDE"/>
    <w:rsid w:val="00374BBC"/>
    <w:rsid w:val="00374E5F"/>
    <w:rsid w:val="0037531C"/>
    <w:rsid w:val="0037538F"/>
    <w:rsid w:val="003753B0"/>
    <w:rsid w:val="00375531"/>
    <w:rsid w:val="003759F0"/>
    <w:rsid w:val="00375C0F"/>
    <w:rsid w:val="00376917"/>
    <w:rsid w:val="00377496"/>
    <w:rsid w:val="003774C1"/>
    <w:rsid w:val="00377CFC"/>
    <w:rsid w:val="00380194"/>
    <w:rsid w:val="00380E54"/>
    <w:rsid w:val="003811BA"/>
    <w:rsid w:val="00381A94"/>
    <w:rsid w:val="0038240A"/>
    <w:rsid w:val="00382F00"/>
    <w:rsid w:val="00383ABB"/>
    <w:rsid w:val="00384192"/>
    <w:rsid w:val="00384305"/>
    <w:rsid w:val="00384EEC"/>
    <w:rsid w:val="003850E3"/>
    <w:rsid w:val="00386E4E"/>
    <w:rsid w:val="003875C5"/>
    <w:rsid w:val="00387749"/>
    <w:rsid w:val="00387BB9"/>
    <w:rsid w:val="003900AD"/>
    <w:rsid w:val="0039052F"/>
    <w:rsid w:val="00390A83"/>
    <w:rsid w:val="00392D04"/>
    <w:rsid w:val="00393BCE"/>
    <w:rsid w:val="0039545B"/>
    <w:rsid w:val="00395858"/>
    <w:rsid w:val="00395CAD"/>
    <w:rsid w:val="0039703A"/>
    <w:rsid w:val="0039728D"/>
    <w:rsid w:val="00397FCC"/>
    <w:rsid w:val="003A076D"/>
    <w:rsid w:val="003A0936"/>
    <w:rsid w:val="003A1055"/>
    <w:rsid w:val="003A2A1E"/>
    <w:rsid w:val="003A2A31"/>
    <w:rsid w:val="003A2D9D"/>
    <w:rsid w:val="003A3ACC"/>
    <w:rsid w:val="003A3E6D"/>
    <w:rsid w:val="003A3E99"/>
    <w:rsid w:val="003A4344"/>
    <w:rsid w:val="003A56BF"/>
    <w:rsid w:val="003A60EA"/>
    <w:rsid w:val="003A679E"/>
    <w:rsid w:val="003A6C3A"/>
    <w:rsid w:val="003A7993"/>
    <w:rsid w:val="003B0911"/>
    <w:rsid w:val="003B1398"/>
    <w:rsid w:val="003B161E"/>
    <w:rsid w:val="003B2580"/>
    <w:rsid w:val="003B3448"/>
    <w:rsid w:val="003B5ADE"/>
    <w:rsid w:val="003B5BC0"/>
    <w:rsid w:val="003C0371"/>
    <w:rsid w:val="003C05CC"/>
    <w:rsid w:val="003C0D4E"/>
    <w:rsid w:val="003C0FB9"/>
    <w:rsid w:val="003C1BF9"/>
    <w:rsid w:val="003C1C03"/>
    <w:rsid w:val="003C24B3"/>
    <w:rsid w:val="003C3578"/>
    <w:rsid w:val="003C36CF"/>
    <w:rsid w:val="003C37F3"/>
    <w:rsid w:val="003C40F8"/>
    <w:rsid w:val="003C5B9C"/>
    <w:rsid w:val="003C5EF5"/>
    <w:rsid w:val="003C656B"/>
    <w:rsid w:val="003C6EBF"/>
    <w:rsid w:val="003C7652"/>
    <w:rsid w:val="003C7FDC"/>
    <w:rsid w:val="003D063F"/>
    <w:rsid w:val="003D0F42"/>
    <w:rsid w:val="003D14E4"/>
    <w:rsid w:val="003D19B6"/>
    <w:rsid w:val="003D2108"/>
    <w:rsid w:val="003D2220"/>
    <w:rsid w:val="003D23A4"/>
    <w:rsid w:val="003D25C3"/>
    <w:rsid w:val="003D2A29"/>
    <w:rsid w:val="003D35E5"/>
    <w:rsid w:val="003D3661"/>
    <w:rsid w:val="003D3FF4"/>
    <w:rsid w:val="003D4C69"/>
    <w:rsid w:val="003D52ED"/>
    <w:rsid w:val="003D57EE"/>
    <w:rsid w:val="003E244F"/>
    <w:rsid w:val="003E2587"/>
    <w:rsid w:val="003E2AAD"/>
    <w:rsid w:val="003E46AC"/>
    <w:rsid w:val="003E49E2"/>
    <w:rsid w:val="003E5682"/>
    <w:rsid w:val="003E62DE"/>
    <w:rsid w:val="003E63CD"/>
    <w:rsid w:val="003E723D"/>
    <w:rsid w:val="003E728F"/>
    <w:rsid w:val="003E7360"/>
    <w:rsid w:val="003E7786"/>
    <w:rsid w:val="003E79E1"/>
    <w:rsid w:val="003F08EC"/>
    <w:rsid w:val="003F1B77"/>
    <w:rsid w:val="003F1C9F"/>
    <w:rsid w:val="003F2431"/>
    <w:rsid w:val="003F2A14"/>
    <w:rsid w:val="003F2BFC"/>
    <w:rsid w:val="003F47B5"/>
    <w:rsid w:val="003F4B33"/>
    <w:rsid w:val="003F4CF0"/>
    <w:rsid w:val="003F4DB5"/>
    <w:rsid w:val="003F4DBD"/>
    <w:rsid w:val="003F4F6B"/>
    <w:rsid w:val="003F59C0"/>
    <w:rsid w:val="003F5CFD"/>
    <w:rsid w:val="003F709C"/>
    <w:rsid w:val="003F72E4"/>
    <w:rsid w:val="003F7B00"/>
    <w:rsid w:val="003F7C15"/>
    <w:rsid w:val="003F7E80"/>
    <w:rsid w:val="00401195"/>
    <w:rsid w:val="004011EF"/>
    <w:rsid w:val="004013A5"/>
    <w:rsid w:val="0040162D"/>
    <w:rsid w:val="00402A48"/>
    <w:rsid w:val="00402E85"/>
    <w:rsid w:val="00403008"/>
    <w:rsid w:val="004033C3"/>
    <w:rsid w:val="00403CCB"/>
    <w:rsid w:val="004058A3"/>
    <w:rsid w:val="00405968"/>
    <w:rsid w:val="00406243"/>
    <w:rsid w:val="004062B9"/>
    <w:rsid w:val="00406443"/>
    <w:rsid w:val="004065AB"/>
    <w:rsid w:val="0040686C"/>
    <w:rsid w:val="00407BA6"/>
    <w:rsid w:val="00410DF5"/>
    <w:rsid w:val="004117AF"/>
    <w:rsid w:val="00412532"/>
    <w:rsid w:val="00412D2F"/>
    <w:rsid w:val="00412E02"/>
    <w:rsid w:val="004131AA"/>
    <w:rsid w:val="0041366B"/>
    <w:rsid w:val="004146FE"/>
    <w:rsid w:val="00415052"/>
    <w:rsid w:val="00415758"/>
    <w:rsid w:val="004158FE"/>
    <w:rsid w:val="00415929"/>
    <w:rsid w:val="00415CC4"/>
    <w:rsid w:val="0041613D"/>
    <w:rsid w:val="00416698"/>
    <w:rsid w:val="00416755"/>
    <w:rsid w:val="004174BF"/>
    <w:rsid w:val="004175A4"/>
    <w:rsid w:val="004176D3"/>
    <w:rsid w:val="00417EB4"/>
    <w:rsid w:val="00421989"/>
    <w:rsid w:val="004219C6"/>
    <w:rsid w:val="004238C9"/>
    <w:rsid w:val="004242E5"/>
    <w:rsid w:val="00426276"/>
    <w:rsid w:val="004276F0"/>
    <w:rsid w:val="0042776B"/>
    <w:rsid w:val="004300DF"/>
    <w:rsid w:val="0043036A"/>
    <w:rsid w:val="004309C7"/>
    <w:rsid w:val="0043143D"/>
    <w:rsid w:val="0043240C"/>
    <w:rsid w:val="0043257B"/>
    <w:rsid w:val="00432958"/>
    <w:rsid w:val="00433D78"/>
    <w:rsid w:val="0043482D"/>
    <w:rsid w:val="004350B9"/>
    <w:rsid w:val="0043551E"/>
    <w:rsid w:val="00435CA2"/>
    <w:rsid w:val="004369FE"/>
    <w:rsid w:val="00436D65"/>
    <w:rsid w:val="0043734E"/>
    <w:rsid w:val="004408AC"/>
    <w:rsid w:val="00440BD6"/>
    <w:rsid w:val="00440C67"/>
    <w:rsid w:val="00440EBA"/>
    <w:rsid w:val="00441F0E"/>
    <w:rsid w:val="00441F67"/>
    <w:rsid w:val="00442006"/>
    <w:rsid w:val="00442D59"/>
    <w:rsid w:val="00442FD2"/>
    <w:rsid w:val="004432C3"/>
    <w:rsid w:val="00443AE5"/>
    <w:rsid w:val="00444128"/>
    <w:rsid w:val="004441C0"/>
    <w:rsid w:val="00444355"/>
    <w:rsid w:val="00444D9C"/>
    <w:rsid w:val="004450A3"/>
    <w:rsid w:val="00445320"/>
    <w:rsid w:val="004454D0"/>
    <w:rsid w:val="00446E4E"/>
    <w:rsid w:val="00450224"/>
    <w:rsid w:val="00450840"/>
    <w:rsid w:val="0045109E"/>
    <w:rsid w:val="0045174C"/>
    <w:rsid w:val="00452296"/>
    <w:rsid w:val="004522A4"/>
    <w:rsid w:val="00452FA4"/>
    <w:rsid w:val="00453D8E"/>
    <w:rsid w:val="00453F7B"/>
    <w:rsid w:val="004552BE"/>
    <w:rsid w:val="00455445"/>
    <w:rsid w:val="004554BF"/>
    <w:rsid w:val="004557C8"/>
    <w:rsid w:val="00455903"/>
    <w:rsid w:val="00455EF9"/>
    <w:rsid w:val="00456195"/>
    <w:rsid w:val="00456FCA"/>
    <w:rsid w:val="004574B4"/>
    <w:rsid w:val="00457660"/>
    <w:rsid w:val="00457847"/>
    <w:rsid w:val="00457DF1"/>
    <w:rsid w:val="004604CE"/>
    <w:rsid w:val="0046111C"/>
    <w:rsid w:val="00461157"/>
    <w:rsid w:val="00461280"/>
    <w:rsid w:val="004618CA"/>
    <w:rsid w:val="004622A9"/>
    <w:rsid w:val="0046268A"/>
    <w:rsid w:val="004627E8"/>
    <w:rsid w:val="00462D7C"/>
    <w:rsid w:val="00463807"/>
    <w:rsid w:val="00463DC8"/>
    <w:rsid w:val="004647C2"/>
    <w:rsid w:val="00464943"/>
    <w:rsid w:val="00465A8C"/>
    <w:rsid w:val="00465F6E"/>
    <w:rsid w:val="004670FD"/>
    <w:rsid w:val="00467494"/>
    <w:rsid w:val="00467C68"/>
    <w:rsid w:val="00467DE0"/>
    <w:rsid w:val="00470DDC"/>
    <w:rsid w:val="0047103E"/>
    <w:rsid w:val="00472247"/>
    <w:rsid w:val="004736B4"/>
    <w:rsid w:val="00473DEB"/>
    <w:rsid w:val="00473E44"/>
    <w:rsid w:val="00475CA7"/>
    <w:rsid w:val="00475DBB"/>
    <w:rsid w:val="00476252"/>
    <w:rsid w:val="004766C9"/>
    <w:rsid w:val="00476E73"/>
    <w:rsid w:val="004773F8"/>
    <w:rsid w:val="00480542"/>
    <w:rsid w:val="004809F0"/>
    <w:rsid w:val="004810AC"/>
    <w:rsid w:val="00481A97"/>
    <w:rsid w:val="004821E3"/>
    <w:rsid w:val="0048248F"/>
    <w:rsid w:val="00483BC6"/>
    <w:rsid w:val="0048416A"/>
    <w:rsid w:val="00484224"/>
    <w:rsid w:val="00484B96"/>
    <w:rsid w:val="00484BE4"/>
    <w:rsid w:val="00485A05"/>
    <w:rsid w:val="00486A41"/>
    <w:rsid w:val="00487877"/>
    <w:rsid w:val="00490C6F"/>
    <w:rsid w:val="00491039"/>
    <w:rsid w:val="004910AA"/>
    <w:rsid w:val="0049165B"/>
    <w:rsid w:val="00491DB7"/>
    <w:rsid w:val="004921B7"/>
    <w:rsid w:val="00492FE4"/>
    <w:rsid w:val="004938B5"/>
    <w:rsid w:val="00493DAD"/>
    <w:rsid w:val="004942EA"/>
    <w:rsid w:val="0049488F"/>
    <w:rsid w:val="00495D50"/>
    <w:rsid w:val="00495DBF"/>
    <w:rsid w:val="004962A9"/>
    <w:rsid w:val="0049725D"/>
    <w:rsid w:val="00497A01"/>
    <w:rsid w:val="00497C26"/>
    <w:rsid w:val="004A0924"/>
    <w:rsid w:val="004A09ED"/>
    <w:rsid w:val="004A0A4D"/>
    <w:rsid w:val="004A1C66"/>
    <w:rsid w:val="004A2C9B"/>
    <w:rsid w:val="004A3308"/>
    <w:rsid w:val="004A351D"/>
    <w:rsid w:val="004A3871"/>
    <w:rsid w:val="004A3EE7"/>
    <w:rsid w:val="004A40F5"/>
    <w:rsid w:val="004A6007"/>
    <w:rsid w:val="004A61EE"/>
    <w:rsid w:val="004A6292"/>
    <w:rsid w:val="004A6E70"/>
    <w:rsid w:val="004A704B"/>
    <w:rsid w:val="004A74FA"/>
    <w:rsid w:val="004A76E6"/>
    <w:rsid w:val="004A7974"/>
    <w:rsid w:val="004B0435"/>
    <w:rsid w:val="004B0537"/>
    <w:rsid w:val="004B100B"/>
    <w:rsid w:val="004B1FAF"/>
    <w:rsid w:val="004B1FDB"/>
    <w:rsid w:val="004B2540"/>
    <w:rsid w:val="004B3517"/>
    <w:rsid w:val="004B39F9"/>
    <w:rsid w:val="004B3B01"/>
    <w:rsid w:val="004B4333"/>
    <w:rsid w:val="004B4A07"/>
    <w:rsid w:val="004B4E32"/>
    <w:rsid w:val="004B5062"/>
    <w:rsid w:val="004B5CAB"/>
    <w:rsid w:val="004B6957"/>
    <w:rsid w:val="004B7104"/>
    <w:rsid w:val="004B7847"/>
    <w:rsid w:val="004B7FEB"/>
    <w:rsid w:val="004C0408"/>
    <w:rsid w:val="004C1D61"/>
    <w:rsid w:val="004C1E4F"/>
    <w:rsid w:val="004C21AF"/>
    <w:rsid w:val="004C230B"/>
    <w:rsid w:val="004C25FD"/>
    <w:rsid w:val="004C38DF"/>
    <w:rsid w:val="004C3A44"/>
    <w:rsid w:val="004C3F36"/>
    <w:rsid w:val="004C4077"/>
    <w:rsid w:val="004C4827"/>
    <w:rsid w:val="004C4A43"/>
    <w:rsid w:val="004C5BDD"/>
    <w:rsid w:val="004C62F8"/>
    <w:rsid w:val="004C6D1B"/>
    <w:rsid w:val="004C709B"/>
    <w:rsid w:val="004C798B"/>
    <w:rsid w:val="004D0183"/>
    <w:rsid w:val="004D0886"/>
    <w:rsid w:val="004D0BE0"/>
    <w:rsid w:val="004D0D03"/>
    <w:rsid w:val="004D1158"/>
    <w:rsid w:val="004D143B"/>
    <w:rsid w:val="004D18F8"/>
    <w:rsid w:val="004D39C2"/>
    <w:rsid w:val="004D4147"/>
    <w:rsid w:val="004D4343"/>
    <w:rsid w:val="004D466E"/>
    <w:rsid w:val="004D477D"/>
    <w:rsid w:val="004D5199"/>
    <w:rsid w:val="004D5437"/>
    <w:rsid w:val="004D58E6"/>
    <w:rsid w:val="004D5B93"/>
    <w:rsid w:val="004D6F5F"/>
    <w:rsid w:val="004D77B4"/>
    <w:rsid w:val="004D7CB5"/>
    <w:rsid w:val="004E06B7"/>
    <w:rsid w:val="004E0D19"/>
    <w:rsid w:val="004E1444"/>
    <w:rsid w:val="004E2369"/>
    <w:rsid w:val="004E2F62"/>
    <w:rsid w:val="004E36D7"/>
    <w:rsid w:val="004E3733"/>
    <w:rsid w:val="004E4A8C"/>
    <w:rsid w:val="004E4ADE"/>
    <w:rsid w:val="004E5518"/>
    <w:rsid w:val="004E5D47"/>
    <w:rsid w:val="004E5FAA"/>
    <w:rsid w:val="004E6BE0"/>
    <w:rsid w:val="004E72BF"/>
    <w:rsid w:val="004E78FD"/>
    <w:rsid w:val="004F0815"/>
    <w:rsid w:val="004F0CD0"/>
    <w:rsid w:val="004F1AD0"/>
    <w:rsid w:val="004F286A"/>
    <w:rsid w:val="004F2F8F"/>
    <w:rsid w:val="004F34B4"/>
    <w:rsid w:val="004F4287"/>
    <w:rsid w:val="004F4300"/>
    <w:rsid w:val="004F4973"/>
    <w:rsid w:val="004F53D5"/>
    <w:rsid w:val="004F56C2"/>
    <w:rsid w:val="004F632E"/>
    <w:rsid w:val="004F6C4A"/>
    <w:rsid w:val="004F7D8A"/>
    <w:rsid w:val="004F7DFB"/>
    <w:rsid w:val="00500426"/>
    <w:rsid w:val="00500E48"/>
    <w:rsid w:val="00500FF6"/>
    <w:rsid w:val="00501069"/>
    <w:rsid w:val="00501417"/>
    <w:rsid w:val="00501426"/>
    <w:rsid w:val="00501525"/>
    <w:rsid w:val="00501CDF"/>
    <w:rsid w:val="00501E3C"/>
    <w:rsid w:val="00501FE9"/>
    <w:rsid w:val="00502B17"/>
    <w:rsid w:val="005034E6"/>
    <w:rsid w:val="00503BB4"/>
    <w:rsid w:val="00503C65"/>
    <w:rsid w:val="00503DE2"/>
    <w:rsid w:val="00503FE3"/>
    <w:rsid w:val="00504616"/>
    <w:rsid w:val="005049B4"/>
    <w:rsid w:val="00505788"/>
    <w:rsid w:val="005063AF"/>
    <w:rsid w:val="005066C5"/>
    <w:rsid w:val="00506C96"/>
    <w:rsid w:val="00510055"/>
    <w:rsid w:val="005102A4"/>
    <w:rsid w:val="005102AD"/>
    <w:rsid w:val="00510595"/>
    <w:rsid w:val="00510829"/>
    <w:rsid w:val="00510927"/>
    <w:rsid w:val="00511295"/>
    <w:rsid w:val="005114D7"/>
    <w:rsid w:val="00511A32"/>
    <w:rsid w:val="00511E3F"/>
    <w:rsid w:val="0051250D"/>
    <w:rsid w:val="005125F7"/>
    <w:rsid w:val="00512D8B"/>
    <w:rsid w:val="00512E31"/>
    <w:rsid w:val="00513321"/>
    <w:rsid w:val="00513597"/>
    <w:rsid w:val="00513880"/>
    <w:rsid w:val="00513C70"/>
    <w:rsid w:val="005143F4"/>
    <w:rsid w:val="00515261"/>
    <w:rsid w:val="00515497"/>
    <w:rsid w:val="0051555E"/>
    <w:rsid w:val="00515DD0"/>
    <w:rsid w:val="00515E16"/>
    <w:rsid w:val="0051617B"/>
    <w:rsid w:val="005167A7"/>
    <w:rsid w:val="0051777F"/>
    <w:rsid w:val="00517814"/>
    <w:rsid w:val="00520B8E"/>
    <w:rsid w:val="00520C1D"/>
    <w:rsid w:val="00521DDF"/>
    <w:rsid w:val="00522F5B"/>
    <w:rsid w:val="00523208"/>
    <w:rsid w:val="00523945"/>
    <w:rsid w:val="00524C21"/>
    <w:rsid w:val="00524DFA"/>
    <w:rsid w:val="00525B09"/>
    <w:rsid w:val="00525E3D"/>
    <w:rsid w:val="00525F0C"/>
    <w:rsid w:val="005265F1"/>
    <w:rsid w:val="00526AFF"/>
    <w:rsid w:val="00526EF8"/>
    <w:rsid w:val="00527FC1"/>
    <w:rsid w:val="005301D6"/>
    <w:rsid w:val="00530337"/>
    <w:rsid w:val="00530EF1"/>
    <w:rsid w:val="00532DC1"/>
    <w:rsid w:val="00534389"/>
    <w:rsid w:val="005343B7"/>
    <w:rsid w:val="00536012"/>
    <w:rsid w:val="0053657D"/>
    <w:rsid w:val="0053701B"/>
    <w:rsid w:val="005373B7"/>
    <w:rsid w:val="00540384"/>
    <w:rsid w:val="005404FD"/>
    <w:rsid w:val="005407CB"/>
    <w:rsid w:val="005413DC"/>
    <w:rsid w:val="00541971"/>
    <w:rsid w:val="00541D3E"/>
    <w:rsid w:val="0054259F"/>
    <w:rsid w:val="00542664"/>
    <w:rsid w:val="005426B4"/>
    <w:rsid w:val="00543E62"/>
    <w:rsid w:val="0054452C"/>
    <w:rsid w:val="005450AB"/>
    <w:rsid w:val="005454BC"/>
    <w:rsid w:val="00545913"/>
    <w:rsid w:val="00546030"/>
    <w:rsid w:val="00546701"/>
    <w:rsid w:val="00546840"/>
    <w:rsid w:val="00546C7C"/>
    <w:rsid w:val="00547805"/>
    <w:rsid w:val="00551DA2"/>
    <w:rsid w:val="0055223D"/>
    <w:rsid w:val="005524BD"/>
    <w:rsid w:val="00552954"/>
    <w:rsid w:val="00552D64"/>
    <w:rsid w:val="0055301F"/>
    <w:rsid w:val="0055306D"/>
    <w:rsid w:val="005530E6"/>
    <w:rsid w:val="00553966"/>
    <w:rsid w:val="0055612D"/>
    <w:rsid w:val="00556155"/>
    <w:rsid w:val="00556475"/>
    <w:rsid w:val="00556802"/>
    <w:rsid w:val="00556AB4"/>
    <w:rsid w:val="005575C4"/>
    <w:rsid w:val="0055763D"/>
    <w:rsid w:val="00557DB6"/>
    <w:rsid w:val="00560013"/>
    <w:rsid w:val="00560134"/>
    <w:rsid w:val="005607AB"/>
    <w:rsid w:val="00560AC4"/>
    <w:rsid w:val="00560D19"/>
    <w:rsid w:val="00560E18"/>
    <w:rsid w:val="0056116B"/>
    <w:rsid w:val="005614BA"/>
    <w:rsid w:val="0056152E"/>
    <w:rsid w:val="005628FB"/>
    <w:rsid w:val="00562C92"/>
    <w:rsid w:val="00562F03"/>
    <w:rsid w:val="00563301"/>
    <w:rsid w:val="005633BB"/>
    <w:rsid w:val="005633D8"/>
    <w:rsid w:val="0056381E"/>
    <w:rsid w:val="00563FDA"/>
    <w:rsid w:val="005655F5"/>
    <w:rsid w:val="005658C9"/>
    <w:rsid w:val="00565EA0"/>
    <w:rsid w:val="005662C5"/>
    <w:rsid w:val="005672BA"/>
    <w:rsid w:val="00567467"/>
    <w:rsid w:val="00570CA6"/>
    <w:rsid w:val="005711CD"/>
    <w:rsid w:val="00571292"/>
    <w:rsid w:val="005713D2"/>
    <w:rsid w:val="005713F3"/>
    <w:rsid w:val="005716B0"/>
    <w:rsid w:val="0057174E"/>
    <w:rsid w:val="00571FF6"/>
    <w:rsid w:val="005732E3"/>
    <w:rsid w:val="00573686"/>
    <w:rsid w:val="00573C2D"/>
    <w:rsid w:val="00573E47"/>
    <w:rsid w:val="00574800"/>
    <w:rsid w:val="00574C00"/>
    <w:rsid w:val="00575085"/>
    <w:rsid w:val="005758B6"/>
    <w:rsid w:val="00575C78"/>
    <w:rsid w:val="00576AEF"/>
    <w:rsid w:val="00576D89"/>
    <w:rsid w:val="005772F3"/>
    <w:rsid w:val="00577681"/>
    <w:rsid w:val="0057791B"/>
    <w:rsid w:val="00577E11"/>
    <w:rsid w:val="0058005C"/>
    <w:rsid w:val="00580248"/>
    <w:rsid w:val="00580591"/>
    <w:rsid w:val="00581CE1"/>
    <w:rsid w:val="0058225F"/>
    <w:rsid w:val="0058454B"/>
    <w:rsid w:val="00584D8D"/>
    <w:rsid w:val="00585C83"/>
    <w:rsid w:val="00585F26"/>
    <w:rsid w:val="00586893"/>
    <w:rsid w:val="00586D05"/>
    <w:rsid w:val="00586F35"/>
    <w:rsid w:val="00586FE1"/>
    <w:rsid w:val="005870F1"/>
    <w:rsid w:val="005874BB"/>
    <w:rsid w:val="005912CF"/>
    <w:rsid w:val="00591525"/>
    <w:rsid w:val="005916F2"/>
    <w:rsid w:val="00591DD3"/>
    <w:rsid w:val="00591DFC"/>
    <w:rsid w:val="00591E70"/>
    <w:rsid w:val="00591EB5"/>
    <w:rsid w:val="00592872"/>
    <w:rsid w:val="00592BBA"/>
    <w:rsid w:val="005934E9"/>
    <w:rsid w:val="00593A09"/>
    <w:rsid w:val="00593CF4"/>
    <w:rsid w:val="00593D22"/>
    <w:rsid w:val="00593E45"/>
    <w:rsid w:val="00593F36"/>
    <w:rsid w:val="00594CDF"/>
    <w:rsid w:val="00595229"/>
    <w:rsid w:val="00595DCE"/>
    <w:rsid w:val="0059613D"/>
    <w:rsid w:val="00596287"/>
    <w:rsid w:val="005970CD"/>
    <w:rsid w:val="005976D6"/>
    <w:rsid w:val="00597F36"/>
    <w:rsid w:val="005A0199"/>
    <w:rsid w:val="005A06B6"/>
    <w:rsid w:val="005A0BAD"/>
    <w:rsid w:val="005A148C"/>
    <w:rsid w:val="005A17CD"/>
    <w:rsid w:val="005A2CD5"/>
    <w:rsid w:val="005A3D75"/>
    <w:rsid w:val="005A42F0"/>
    <w:rsid w:val="005A498C"/>
    <w:rsid w:val="005A5C07"/>
    <w:rsid w:val="005A7CC7"/>
    <w:rsid w:val="005A7DB4"/>
    <w:rsid w:val="005B0315"/>
    <w:rsid w:val="005B07B7"/>
    <w:rsid w:val="005B0944"/>
    <w:rsid w:val="005B10A2"/>
    <w:rsid w:val="005B15CD"/>
    <w:rsid w:val="005B160E"/>
    <w:rsid w:val="005B207E"/>
    <w:rsid w:val="005B20D7"/>
    <w:rsid w:val="005B26F6"/>
    <w:rsid w:val="005B28E5"/>
    <w:rsid w:val="005B2F02"/>
    <w:rsid w:val="005B324E"/>
    <w:rsid w:val="005B3CF3"/>
    <w:rsid w:val="005B457C"/>
    <w:rsid w:val="005B4F8A"/>
    <w:rsid w:val="005B586A"/>
    <w:rsid w:val="005B634A"/>
    <w:rsid w:val="005B65AB"/>
    <w:rsid w:val="005B6AE3"/>
    <w:rsid w:val="005B6EB7"/>
    <w:rsid w:val="005B7A1B"/>
    <w:rsid w:val="005B7B87"/>
    <w:rsid w:val="005C01E9"/>
    <w:rsid w:val="005C0CF5"/>
    <w:rsid w:val="005C109B"/>
    <w:rsid w:val="005C2463"/>
    <w:rsid w:val="005C293F"/>
    <w:rsid w:val="005C316A"/>
    <w:rsid w:val="005C326A"/>
    <w:rsid w:val="005C3389"/>
    <w:rsid w:val="005C4B60"/>
    <w:rsid w:val="005C4E55"/>
    <w:rsid w:val="005C5363"/>
    <w:rsid w:val="005C54AB"/>
    <w:rsid w:val="005C5E5D"/>
    <w:rsid w:val="005C66F2"/>
    <w:rsid w:val="005C6F48"/>
    <w:rsid w:val="005C7954"/>
    <w:rsid w:val="005D0910"/>
    <w:rsid w:val="005D0AB0"/>
    <w:rsid w:val="005D146F"/>
    <w:rsid w:val="005D148E"/>
    <w:rsid w:val="005D17F9"/>
    <w:rsid w:val="005D2B09"/>
    <w:rsid w:val="005D313C"/>
    <w:rsid w:val="005D35E3"/>
    <w:rsid w:val="005D3A71"/>
    <w:rsid w:val="005D4349"/>
    <w:rsid w:val="005D5589"/>
    <w:rsid w:val="005D5C62"/>
    <w:rsid w:val="005D5F4D"/>
    <w:rsid w:val="005D600D"/>
    <w:rsid w:val="005D61B0"/>
    <w:rsid w:val="005D67EE"/>
    <w:rsid w:val="005D6CAE"/>
    <w:rsid w:val="005D6DFA"/>
    <w:rsid w:val="005D79AA"/>
    <w:rsid w:val="005D7CDA"/>
    <w:rsid w:val="005E00B3"/>
    <w:rsid w:val="005E0218"/>
    <w:rsid w:val="005E03EC"/>
    <w:rsid w:val="005E09BE"/>
    <w:rsid w:val="005E1555"/>
    <w:rsid w:val="005E1BF5"/>
    <w:rsid w:val="005E32C0"/>
    <w:rsid w:val="005E33C1"/>
    <w:rsid w:val="005E364B"/>
    <w:rsid w:val="005E36D2"/>
    <w:rsid w:val="005E3929"/>
    <w:rsid w:val="005E3A0A"/>
    <w:rsid w:val="005E4514"/>
    <w:rsid w:val="005E4D4E"/>
    <w:rsid w:val="005E584E"/>
    <w:rsid w:val="005E61A2"/>
    <w:rsid w:val="005E6CA4"/>
    <w:rsid w:val="005E7C7B"/>
    <w:rsid w:val="005F0217"/>
    <w:rsid w:val="005F0280"/>
    <w:rsid w:val="005F03FF"/>
    <w:rsid w:val="005F0C4F"/>
    <w:rsid w:val="005F1373"/>
    <w:rsid w:val="005F1A2F"/>
    <w:rsid w:val="005F1D1F"/>
    <w:rsid w:val="005F28D4"/>
    <w:rsid w:val="005F293E"/>
    <w:rsid w:val="005F3018"/>
    <w:rsid w:val="005F32AB"/>
    <w:rsid w:val="005F39EE"/>
    <w:rsid w:val="005F404C"/>
    <w:rsid w:val="005F4C5A"/>
    <w:rsid w:val="005F563B"/>
    <w:rsid w:val="005F5CC4"/>
    <w:rsid w:val="005F5DB7"/>
    <w:rsid w:val="005F5E32"/>
    <w:rsid w:val="005F6531"/>
    <w:rsid w:val="005F6B6A"/>
    <w:rsid w:val="005F7714"/>
    <w:rsid w:val="006005B1"/>
    <w:rsid w:val="006008C6"/>
    <w:rsid w:val="006012FD"/>
    <w:rsid w:val="00601555"/>
    <w:rsid w:val="0060158D"/>
    <w:rsid w:val="0060224A"/>
    <w:rsid w:val="006022C7"/>
    <w:rsid w:val="00602691"/>
    <w:rsid w:val="00602753"/>
    <w:rsid w:val="006032F5"/>
    <w:rsid w:val="00605296"/>
    <w:rsid w:val="006053F4"/>
    <w:rsid w:val="006054D4"/>
    <w:rsid w:val="00606391"/>
    <w:rsid w:val="00607336"/>
    <w:rsid w:val="0060741F"/>
    <w:rsid w:val="00611481"/>
    <w:rsid w:val="00612443"/>
    <w:rsid w:val="00612585"/>
    <w:rsid w:val="0061291D"/>
    <w:rsid w:val="0061357F"/>
    <w:rsid w:val="006163EB"/>
    <w:rsid w:val="0061686C"/>
    <w:rsid w:val="00616DDD"/>
    <w:rsid w:val="00616F0D"/>
    <w:rsid w:val="00617723"/>
    <w:rsid w:val="006201CD"/>
    <w:rsid w:val="00620D7B"/>
    <w:rsid w:val="00620E33"/>
    <w:rsid w:val="00620E55"/>
    <w:rsid w:val="006215EF"/>
    <w:rsid w:val="00621F9B"/>
    <w:rsid w:val="00623A9C"/>
    <w:rsid w:val="00623AFB"/>
    <w:rsid w:val="00623D14"/>
    <w:rsid w:val="006247AD"/>
    <w:rsid w:val="00624926"/>
    <w:rsid w:val="00624927"/>
    <w:rsid w:val="00624D42"/>
    <w:rsid w:val="00624E31"/>
    <w:rsid w:val="00626648"/>
    <w:rsid w:val="00626AE0"/>
    <w:rsid w:val="00626AFD"/>
    <w:rsid w:val="00626C6D"/>
    <w:rsid w:val="006274A4"/>
    <w:rsid w:val="006275AF"/>
    <w:rsid w:val="00630164"/>
    <w:rsid w:val="00630500"/>
    <w:rsid w:val="00630DD2"/>
    <w:rsid w:val="0063108B"/>
    <w:rsid w:val="00631785"/>
    <w:rsid w:val="00632265"/>
    <w:rsid w:val="00632E6D"/>
    <w:rsid w:val="00632E94"/>
    <w:rsid w:val="00632F78"/>
    <w:rsid w:val="006330B3"/>
    <w:rsid w:val="00633712"/>
    <w:rsid w:val="0063390E"/>
    <w:rsid w:val="00633F14"/>
    <w:rsid w:val="00633F53"/>
    <w:rsid w:val="00634165"/>
    <w:rsid w:val="00634549"/>
    <w:rsid w:val="00634955"/>
    <w:rsid w:val="00635A31"/>
    <w:rsid w:val="006367E9"/>
    <w:rsid w:val="0063681A"/>
    <w:rsid w:val="00636D44"/>
    <w:rsid w:val="00637BBE"/>
    <w:rsid w:val="00637C94"/>
    <w:rsid w:val="00640E23"/>
    <w:rsid w:val="00640F17"/>
    <w:rsid w:val="00641154"/>
    <w:rsid w:val="00641573"/>
    <w:rsid w:val="00641EF2"/>
    <w:rsid w:val="00642017"/>
    <w:rsid w:val="00642385"/>
    <w:rsid w:val="006426DA"/>
    <w:rsid w:val="006430AB"/>
    <w:rsid w:val="006439C2"/>
    <w:rsid w:val="0064454D"/>
    <w:rsid w:val="00644970"/>
    <w:rsid w:val="0064538D"/>
    <w:rsid w:val="00645973"/>
    <w:rsid w:val="006459F6"/>
    <w:rsid w:val="00650F24"/>
    <w:rsid w:val="0065101F"/>
    <w:rsid w:val="00651195"/>
    <w:rsid w:val="006515D6"/>
    <w:rsid w:val="006516FD"/>
    <w:rsid w:val="00651CF5"/>
    <w:rsid w:val="0065265E"/>
    <w:rsid w:val="00652B1B"/>
    <w:rsid w:val="00653224"/>
    <w:rsid w:val="00653938"/>
    <w:rsid w:val="006556AE"/>
    <w:rsid w:val="00660BDB"/>
    <w:rsid w:val="00662723"/>
    <w:rsid w:val="0066334E"/>
    <w:rsid w:val="0066386E"/>
    <w:rsid w:val="006639A2"/>
    <w:rsid w:val="00663A11"/>
    <w:rsid w:val="00663B00"/>
    <w:rsid w:val="00663C5C"/>
    <w:rsid w:val="00663D61"/>
    <w:rsid w:val="00663EB5"/>
    <w:rsid w:val="00664ABC"/>
    <w:rsid w:val="00664FEF"/>
    <w:rsid w:val="00665287"/>
    <w:rsid w:val="006655F4"/>
    <w:rsid w:val="00665AB7"/>
    <w:rsid w:val="00665E46"/>
    <w:rsid w:val="006665FD"/>
    <w:rsid w:val="00666E82"/>
    <w:rsid w:val="00666EE3"/>
    <w:rsid w:val="006670BF"/>
    <w:rsid w:val="00667531"/>
    <w:rsid w:val="006677C5"/>
    <w:rsid w:val="00670ED2"/>
    <w:rsid w:val="00671144"/>
    <w:rsid w:val="006711AE"/>
    <w:rsid w:val="00671700"/>
    <w:rsid w:val="00671A8A"/>
    <w:rsid w:val="006720D1"/>
    <w:rsid w:val="006725C5"/>
    <w:rsid w:val="00672797"/>
    <w:rsid w:val="00673261"/>
    <w:rsid w:val="00674486"/>
    <w:rsid w:val="0067503F"/>
    <w:rsid w:val="00675AA4"/>
    <w:rsid w:val="006776CF"/>
    <w:rsid w:val="00680D03"/>
    <w:rsid w:val="00681BAD"/>
    <w:rsid w:val="006821C2"/>
    <w:rsid w:val="006824C5"/>
    <w:rsid w:val="00682F02"/>
    <w:rsid w:val="00683A28"/>
    <w:rsid w:val="0068498E"/>
    <w:rsid w:val="0068668B"/>
    <w:rsid w:val="006866EC"/>
    <w:rsid w:val="00686B2D"/>
    <w:rsid w:val="006871F1"/>
    <w:rsid w:val="0068773C"/>
    <w:rsid w:val="006900E4"/>
    <w:rsid w:val="00690599"/>
    <w:rsid w:val="00690842"/>
    <w:rsid w:val="006914E5"/>
    <w:rsid w:val="00691E46"/>
    <w:rsid w:val="00691F54"/>
    <w:rsid w:val="00692DC3"/>
    <w:rsid w:val="00693052"/>
    <w:rsid w:val="00693B82"/>
    <w:rsid w:val="00693E08"/>
    <w:rsid w:val="0069440A"/>
    <w:rsid w:val="006949FC"/>
    <w:rsid w:val="00694A80"/>
    <w:rsid w:val="00694A83"/>
    <w:rsid w:val="0069577D"/>
    <w:rsid w:val="00695F26"/>
    <w:rsid w:val="006960D0"/>
    <w:rsid w:val="00696A1B"/>
    <w:rsid w:val="00696E54"/>
    <w:rsid w:val="006A0420"/>
    <w:rsid w:val="006A05FD"/>
    <w:rsid w:val="006A0A5E"/>
    <w:rsid w:val="006A219E"/>
    <w:rsid w:val="006A282D"/>
    <w:rsid w:val="006A2E30"/>
    <w:rsid w:val="006A317B"/>
    <w:rsid w:val="006A31E1"/>
    <w:rsid w:val="006A3A3D"/>
    <w:rsid w:val="006A3AA4"/>
    <w:rsid w:val="006A3F16"/>
    <w:rsid w:val="006A4D6F"/>
    <w:rsid w:val="006A4E6C"/>
    <w:rsid w:val="006A5E7C"/>
    <w:rsid w:val="006A62FD"/>
    <w:rsid w:val="006A639E"/>
    <w:rsid w:val="006A654D"/>
    <w:rsid w:val="006A67E0"/>
    <w:rsid w:val="006A69B7"/>
    <w:rsid w:val="006A6BDD"/>
    <w:rsid w:val="006B07CF"/>
    <w:rsid w:val="006B0B19"/>
    <w:rsid w:val="006B0B5A"/>
    <w:rsid w:val="006B0EAF"/>
    <w:rsid w:val="006B1AF8"/>
    <w:rsid w:val="006B25AD"/>
    <w:rsid w:val="006B33D1"/>
    <w:rsid w:val="006B39E4"/>
    <w:rsid w:val="006B3F5F"/>
    <w:rsid w:val="006B3FC6"/>
    <w:rsid w:val="006B421E"/>
    <w:rsid w:val="006B4BB3"/>
    <w:rsid w:val="006B4D20"/>
    <w:rsid w:val="006B5139"/>
    <w:rsid w:val="006B5F8D"/>
    <w:rsid w:val="006B65A7"/>
    <w:rsid w:val="006B75AD"/>
    <w:rsid w:val="006B7B8C"/>
    <w:rsid w:val="006B7DDD"/>
    <w:rsid w:val="006B7E87"/>
    <w:rsid w:val="006C0E39"/>
    <w:rsid w:val="006C2132"/>
    <w:rsid w:val="006C24C3"/>
    <w:rsid w:val="006C28F1"/>
    <w:rsid w:val="006C2CCB"/>
    <w:rsid w:val="006C2EE8"/>
    <w:rsid w:val="006C3CE1"/>
    <w:rsid w:val="006C4710"/>
    <w:rsid w:val="006C4956"/>
    <w:rsid w:val="006C551F"/>
    <w:rsid w:val="006C566A"/>
    <w:rsid w:val="006C5C41"/>
    <w:rsid w:val="006C5C8E"/>
    <w:rsid w:val="006C66FA"/>
    <w:rsid w:val="006C7856"/>
    <w:rsid w:val="006C7AC9"/>
    <w:rsid w:val="006D07C3"/>
    <w:rsid w:val="006D0C5F"/>
    <w:rsid w:val="006D0F2C"/>
    <w:rsid w:val="006D25D8"/>
    <w:rsid w:val="006D26B0"/>
    <w:rsid w:val="006D33FC"/>
    <w:rsid w:val="006D43BC"/>
    <w:rsid w:val="006D5B82"/>
    <w:rsid w:val="006D5EA2"/>
    <w:rsid w:val="006D63C0"/>
    <w:rsid w:val="006D6592"/>
    <w:rsid w:val="006D6CC7"/>
    <w:rsid w:val="006D7E31"/>
    <w:rsid w:val="006E0011"/>
    <w:rsid w:val="006E110E"/>
    <w:rsid w:val="006E17EB"/>
    <w:rsid w:val="006E1E7D"/>
    <w:rsid w:val="006E1E98"/>
    <w:rsid w:val="006E2263"/>
    <w:rsid w:val="006E23F0"/>
    <w:rsid w:val="006E275B"/>
    <w:rsid w:val="006E27F0"/>
    <w:rsid w:val="006E3900"/>
    <w:rsid w:val="006E3DF3"/>
    <w:rsid w:val="006E4186"/>
    <w:rsid w:val="006E53FD"/>
    <w:rsid w:val="006E5726"/>
    <w:rsid w:val="006E5E82"/>
    <w:rsid w:val="006E6169"/>
    <w:rsid w:val="006E71E0"/>
    <w:rsid w:val="006E7980"/>
    <w:rsid w:val="006E79AE"/>
    <w:rsid w:val="006F1505"/>
    <w:rsid w:val="006F1FF2"/>
    <w:rsid w:val="006F27CB"/>
    <w:rsid w:val="006F2C13"/>
    <w:rsid w:val="006F4249"/>
    <w:rsid w:val="006F5A3C"/>
    <w:rsid w:val="006F5EF2"/>
    <w:rsid w:val="006F60CA"/>
    <w:rsid w:val="006F63C1"/>
    <w:rsid w:val="006F64CA"/>
    <w:rsid w:val="006F720D"/>
    <w:rsid w:val="006F762B"/>
    <w:rsid w:val="006F7F93"/>
    <w:rsid w:val="006F7F96"/>
    <w:rsid w:val="007005D0"/>
    <w:rsid w:val="00700DF8"/>
    <w:rsid w:val="00701C32"/>
    <w:rsid w:val="007021BB"/>
    <w:rsid w:val="007025B1"/>
    <w:rsid w:val="00702B6B"/>
    <w:rsid w:val="00703156"/>
    <w:rsid w:val="007032B4"/>
    <w:rsid w:val="007035A0"/>
    <w:rsid w:val="00703AE8"/>
    <w:rsid w:val="00704430"/>
    <w:rsid w:val="007044C2"/>
    <w:rsid w:val="00704AB0"/>
    <w:rsid w:val="00704DD2"/>
    <w:rsid w:val="00705778"/>
    <w:rsid w:val="0070631F"/>
    <w:rsid w:val="0070674F"/>
    <w:rsid w:val="00706D05"/>
    <w:rsid w:val="007073F0"/>
    <w:rsid w:val="007079B2"/>
    <w:rsid w:val="007079D5"/>
    <w:rsid w:val="007103C5"/>
    <w:rsid w:val="007106F8"/>
    <w:rsid w:val="00710D3D"/>
    <w:rsid w:val="00711367"/>
    <w:rsid w:val="00711651"/>
    <w:rsid w:val="00713E86"/>
    <w:rsid w:val="00714386"/>
    <w:rsid w:val="007157E0"/>
    <w:rsid w:val="0071595F"/>
    <w:rsid w:val="007159DB"/>
    <w:rsid w:val="00715C4E"/>
    <w:rsid w:val="00715D2F"/>
    <w:rsid w:val="00715D6E"/>
    <w:rsid w:val="00716237"/>
    <w:rsid w:val="00716447"/>
    <w:rsid w:val="00717697"/>
    <w:rsid w:val="007179BB"/>
    <w:rsid w:val="00717CD2"/>
    <w:rsid w:val="007215FE"/>
    <w:rsid w:val="00721B63"/>
    <w:rsid w:val="00722742"/>
    <w:rsid w:val="007229BB"/>
    <w:rsid w:val="00723684"/>
    <w:rsid w:val="007237B6"/>
    <w:rsid w:val="00723FC6"/>
    <w:rsid w:val="0072413E"/>
    <w:rsid w:val="007241D3"/>
    <w:rsid w:val="007245BD"/>
    <w:rsid w:val="00724A08"/>
    <w:rsid w:val="0072526A"/>
    <w:rsid w:val="007257E1"/>
    <w:rsid w:val="007258C5"/>
    <w:rsid w:val="007259D3"/>
    <w:rsid w:val="007259F2"/>
    <w:rsid w:val="00725E69"/>
    <w:rsid w:val="00725F74"/>
    <w:rsid w:val="00726EA9"/>
    <w:rsid w:val="00727C3D"/>
    <w:rsid w:val="00727C75"/>
    <w:rsid w:val="00727CA7"/>
    <w:rsid w:val="00727E31"/>
    <w:rsid w:val="00727F18"/>
    <w:rsid w:val="0073135E"/>
    <w:rsid w:val="00731823"/>
    <w:rsid w:val="00731E73"/>
    <w:rsid w:val="00731FCA"/>
    <w:rsid w:val="007321AD"/>
    <w:rsid w:val="00732569"/>
    <w:rsid w:val="00732BF0"/>
    <w:rsid w:val="0073309A"/>
    <w:rsid w:val="007333F6"/>
    <w:rsid w:val="00733795"/>
    <w:rsid w:val="00733F73"/>
    <w:rsid w:val="007348F1"/>
    <w:rsid w:val="007349BB"/>
    <w:rsid w:val="0073501F"/>
    <w:rsid w:val="00737157"/>
    <w:rsid w:val="00737A0A"/>
    <w:rsid w:val="007403C2"/>
    <w:rsid w:val="007406E1"/>
    <w:rsid w:val="00741018"/>
    <w:rsid w:val="00741388"/>
    <w:rsid w:val="00741C13"/>
    <w:rsid w:val="00741D71"/>
    <w:rsid w:val="00741D99"/>
    <w:rsid w:val="00741FBE"/>
    <w:rsid w:val="00742555"/>
    <w:rsid w:val="00743021"/>
    <w:rsid w:val="007431EF"/>
    <w:rsid w:val="00743235"/>
    <w:rsid w:val="00743580"/>
    <w:rsid w:val="007437E3"/>
    <w:rsid w:val="00743DAA"/>
    <w:rsid w:val="0074405D"/>
    <w:rsid w:val="007447E4"/>
    <w:rsid w:val="007449D1"/>
    <w:rsid w:val="007453A8"/>
    <w:rsid w:val="00745820"/>
    <w:rsid w:val="0074631D"/>
    <w:rsid w:val="00746D64"/>
    <w:rsid w:val="00747314"/>
    <w:rsid w:val="00750300"/>
    <w:rsid w:val="00750425"/>
    <w:rsid w:val="00750726"/>
    <w:rsid w:val="007515E7"/>
    <w:rsid w:val="0075181A"/>
    <w:rsid w:val="00751FDC"/>
    <w:rsid w:val="0075273F"/>
    <w:rsid w:val="00752F8F"/>
    <w:rsid w:val="0075363D"/>
    <w:rsid w:val="00754A8E"/>
    <w:rsid w:val="0075518A"/>
    <w:rsid w:val="00755E29"/>
    <w:rsid w:val="0075640E"/>
    <w:rsid w:val="007573F1"/>
    <w:rsid w:val="00757A8C"/>
    <w:rsid w:val="0076089E"/>
    <w:rsid w:val="007609A1"/>
    <w:rsid w:val="00760A58"/>
    <w:rsid w:val="00760CCA"/>
    <w:rsid w:val="00761CC0"/>
    <w:rsid w:val="007620D6"/>
    <w:rsid w:val="00762916"/>
    <w:rsid w:val="007629F9"/>
    <w:rsid w:val="00762BAD"/>
    <w:rsid w:val="00762E15"/>
    <w:rsid w:val="00762F9A"/>
    <w:rsid w:val="0076410E"/>
    <w:rsid w:val="00764A5C"/>
    <w:rsid w:val="00764E31"/>
    <w:rsid w:val="007653EB"/>
    <w:rsid w:val="0076543C"/>
    <w:rsid w:val="00765CA3"/>
    <w:rsid w:val="00765E10"/>
    <w:rsid w:val="00766624"/>
    <w:rsid w:val="007710E3"/>
    <w:rsid w:val="0077154C"/>
    <w:rsid w:val="00772C02"/>
    <w:rsid w:val="00774621"/>
    <w:rsid w:val="00775124"/>
    <w:rsid w:val="007771E4"/>
    <w:rsid w:val="00777A61"/>
    <w:rsid w:val="00777E6F"/>
    <w:rsid w:val="00777F6A"/>
    <w:rsid w:val="007807CC"/>
    <w:rsid w:val="00780A3D"/>
    <w:rsid w:val="00780DCF"/>
    <w:rsid w:val="00781579"/>
    <w:rsid w:val="00781E87"/>
    <w:rsid w:val="00781EE2"/>
    <w:rsid w:val="007831A5"/>
    <w:rsid w:val="00784235"/>
    <w:rsid w:val="007855AA"/>
    <w:rsid w:val="00785C97"/>
    <w:rsid w:val="007919AD"/>
    <w:rsid w:val="00791E35"/>
    <w:rsid w:val="00792770"/>
    <w:rsid w:val="007927B0"/>
    <w:rsid w:val="007933DA"/>
    <w:rsid w:val="007936C8"/>
    <w:rsid w:val="00793BB4"/>
    <w:rsid w:val="00793BFE"/>
    <w:rsid w:val="00795291"/>
    <w:rsid w:val="00795CEA"/>
    <w:rsid w:val="00795E00"/>
    <w:rsid w:val="00797028"/>
    <w:rsid w:val="00797667"/>
    <w:rsid w:val="00797928"/>
    <w:rsid w:val="00797E74"/>
    <w:rsid w:val="00797F14"/>
    <w:rsid w:val="007A0B0E"/>
    <w:rsid w:val="007A1095"/>
    <w:rsid w:val="007A1397"/>
    <w:rsid w:val="007A174C"/>
    <w:rsid w:val="007A2278"/>
    <w:rsid w:val="007A22B7"/>
    <w:rsid w:val="007A27B7"/>
    <w:rsid w:val="007A2802"/>
    <w:rsid w:val="007A3A53"/>
    <w:rsid w:val="007A4260"/>
    <w:rsid w:val="007A4853"/>
    <w:rsid w:val="007A4944"/>
    <w:rsid w:val="007A4C7E"/>
    <w:rsid w:val="007A5719"/>
    <w:rsid w:val="007A5726"/>
    <w:rsid w:val="007A573D"/>
    <w:rsid w:val="007A6535"/>
    <w:rsid w:val="007A65DA"/>
    <w:rsid w:val="007A6A3B"/>
    <w:rsid w:val="007A6A47"/>
    <w:rsid w:val="007A7448"/>
    <w:rsid w:val="007A7D6F"/>
    <w:rsid w:val="007B0068"/>
    <w:rsid w:val="007B0C52"/>
    <w:rsid w:val="007B177C"/>
    <w:rsid w:val="007B1903"/>
    <w:rsid w:val="007B22C6"/>
    <w:rsid w:val="007B2996"/>
    <w:rsid w:val="007B356E"/>
    <w:rsid w:val="007B3689"/>
    <w:rsid w:val="007B3E9A"/>
    <w:rsid w:val="007B402C"/>
    <w:rsid w:val="007B4034"/>
    <w:rsid w:val="007B4142"/>
    <w:rsid w:val="007B47AB"/>
    <w:rsid w:val="007B4C15"/>
    <w:rsid w:val="007B6D93"/>
    <w:rsid w:val="007B6D99"/>
    <w:rsid w:val="007B708B"/>
    <w:rsid w:val="007B70C1"/>
    <w:rsid w:val="007B74B5"/>
    <w:rsid w:val="007C01E8"/>
    <w:rsid w:val="007C0275"/>
    <w:rsid w:val="007C057D"/>
    <w:rsid w:val="007C09DC"/>
    <w:rsid w:val="007C10C2"/>
    <w:rsid w:val="007C1D1B"/>
    <w:rsid w:val="007C1D4F"/>
    <w:rsid w:val="007C26C4"/>
    <w:rsid w:val="007C2E23"/>
    <w:rsid w:val="007C32C7"/>
    <w:rsid w:val="007C3647"/>
    <w:rsid w:val="007C3912"/>
    <w:rsid w:val="007C3AEC"/>
    <w:rsid w:val="007C3EA0"/>
    <w:rsid w:val="007C535B"/>
    <w:rsid w:val="007C5490"/>
    <w:rsid w:val="007C559D"/>
    <w:rsid w:val="007C695A"/>
    <w:rsid w:val="007C7187"/>
    <w:rsid w:val="007C71B8"/>
    <w:rsid w:val="007C726F"/>
    <w:rsid w:val="007C7289"/>
    <w:rsid w:val="007C79DA"/>
    <w:rsid w:val="007C7BF5"/>
    <w:rsid w:val="007C7D8B"/>
    <w:rsid w:val="007C7E26"/>
    <w:rsid w:val="007D03CF"/>
    <w:rsid w:val="007D096D"/>
    <w:rsid w:val="007D0E07"/>
    <w:rsid w:val="007D1B3B"/>
    <w:rsid w:val="007D1C62"/>
    <w:rsid w:val="007D1ECD"/>
    <w:rsid w:val="007D24A7"/>
    <w:rsid w:val="007D26E4"/>
    <w:rsid w:val="007D2D06"/>
    <w:rsid w:val="007D3BDD"/>
    <w:rsid w:val="007D3CCC"/>
    <w:rsid w:val="007D4022"/>
    <w:rsid w:val="007D43E2"/>
    <w:rsid w:val="007D4498"/>
    <w:rsid w:val="007D53BD"/>
    <w:rsid w:val="007D54B1"/>
    <w:rsid w:val="007D65ED"/>
    <w:rsid w:val="007D777F"/>
    <w:rsid w:val="007D77BB"/>
    <w:rsid w:val="007E06C6"/>
    <w:rsid w:val="007E0CE0"/>
    <w:rsid w:val="007E101F"/>
    <w:rsid w:val="007E1F20"/>
    <w:rsid w:val="007E2ADC"/>
    <w:rsid w:val="007E318F"/>
    <w:rsid w:val="007E34F8"/>
    <w:rsid w:val="007E3A74"/>
    <w:rsid w:val="007E3D4F"/>
    <w:rsid w:val="007E4964"/>
    <w:rsid w:val="007E4A68"/>
    <w:rsid w:val="007E54A0"/>
    <w:rsid w:val="007E5845"/>
    <w:rsid w:val="007E5D15"/>
    <w:rsid w:val="007E679C"/>
    <w:rsid w:val="007E6B40"/>
    <w:rsid w:val="007E6CAA"/>
    <w:rsid w:val="007E7474"/>
    <w:rsid w:val="007F1865"/>
    <w:rsid w:val="007F19A2"/>
    <w:rsid w:val="007F19CC"/>
    <w:rsid w:val="007F1FF0"/>
    <w:rsid w:val="007F214A"/>
    <w:rsid w:val="007F25C2"/>
    <w:rsid w:val="007F2D86"/>
    <w:rsid w:val="007F3650"/>
    <w:rsid w:val="007F44F4"/>
    <w:rsid w:val="007F4832"/>
    <w:rsid w:val="007F4C0E"/>
    <w:rsid w:val="007F6386"/>
    <w:rsid w:val="007F7810"/>
    <w:rsid w:val="0080003C"/>
    <w:rsid w:val="008011E5"/>
    <w:rsid w:val="00802E4A"/>
    <w:rsid w:val="008031FB"/>
    <w:rsid w:val="008032A1"/>
    <w:rsid w:val="00803521"/>
    <w:rsid w:val="008035F2"/>
    <w:rsid w:val="0080443F"/>
    <w:rsid w:val="0080569D"/>
    <w:rsid w:val="00805DDF"/>
    <w:rsid w:val="00805EC5"/>
    <w:rsid w:val="00806509"/>
    <w:rsid w:val="0080781A"/>
    <w:rsid w:val="00807F17"/>
    <w:rsid w:val="00810937"/>
    <w:rsid w:val="00810BFE"/>
    <w:rsid w:val="0081142F"/>
    <w:rsid w:val="0081173B"/>
    <w:rsid w:val="00811B85"/>
    <w:rsid w:val="00812140"/>
    <w:rsid w:val="00812388"/>
    <w:rsid w:val="00813194"/>
    <w:rsid w:val="00813521"/>
    <w:rsid w:val="00813FAD"/>
    <w:rsid w:val="008143AF"/>
    <w:rsid w:val="00814BA2"/>
    <w:rsid w:val="00814E95"/>
    <w:rsid w:val="00815980"/>
    <w:rsid w:val="008159FD"/>
    <w:rsid w:val="00816287"/>
    <w:rsid w:val="008167D8"/>
    <w:rsid w:val="00816CBA"/>
    <w:rsid w:val="00817031"/>
    <w:rsid w:val="00817548"/>
    <w:rsid w:val="00821465"/>
    <w:rsid w:val="00822104"/>
    <w:rsid w:val="00822998"/>
    <w:rsid w:val="008232D2"/>
    <w:rsid w:val="00823792"/>
    <w:rsid w:val="0082409F"/>
    <w:rsid w:val="0082523E"/>
    <w:rsid w:val="008256CE"/>
    <w:rsid w:val="00826BD7"/>
    <w:rsid w:val="00826BED"/>
    <w:rsid w:val="0082750C"/>
    <w:rsid w:val="0082797E"/>
    <w:rsid w:val="00827B18"/>
    <w:rsid w:val="008304D4"/>
    <w:rsid w:val="00830DD2"/>
    <w:rsid w:val="008317F8"/>
    <w:rsid w:val="00831844"/>
    <w:rsid w:val="00831CDD"/>
    <w:rsid w:val="00832D68"/>
    <w:rsid w:val="00832DB1"/>
    <w:rsid w:val="00832F96"/>
    <w:rsid w:val="00835391"/>
    <w:rsid w:val="00835BDF"/>
    <w:rsid w:val="0083613F"/>
    <w:rsid w:val="00836B2A"/>
    <w:rsid w:val="00836B48"/>
    <w:rsid w:val="008375A2"/>
    <w:rsid w:val="00837FB0"/>
    <w:rsid w:val="008403C3"/>
    <w:rsid w:val="00840720"/>
    <w:rsid w:val="00840739"/>
    <w:rsid w:val="00840F99"/>
    <w:rsid w:val="0084137C"/>
    <w:rsid w:val="00841CF5"/>
    <w:rsid w:val="00841D9C"/>
    <w:rsid w:val="00842BA0"/>
    <w:rsid w:val="00842FC8"/>
    <w:rsid w:val="0084406F"/>
    <w:rsid w:val="0084469B"/>
    <w:rsid w:val="00844FE7"/>
    <w:rsid w:val="0084719E"/>
    <w:rsid w:val="00847604"/>
    <w:rsid w:val="0084760E"/>
    <w:rsid w:val="00847975"/>
    <w:rsid w:val="0085018E"/>
    <w:rsid w:val="00850E29"/>
    <w:rsid w:val="00851169"/>
    <w:rsid w:val="008515FD"/>
    <w:rsid w:val="00851C97"/>
    <w:rsid w:val="00851CFF"/>
    <w:rsid w:val="00852215"/>
    <w:rsid w:val="008526B0"/>
    <w:rsid w:val="00853140"/>
    <w:rsid w:val="00853ECF"/>
    <w:rsid w:val="008549CC"/>
    <w:rsid w:val="00854C4E"/>
    <w:rsid w:val="008555E6"/>
    <w:rsid w:val="00855610"/>
    <w:rsid w:val="008564AC"/>
    <w:rsid w:val="00857092"/>
    <w:rsid w:val="00857447"/>
    <w:rsid w:val="00857772"/>
    <w:rsid w:val="00857F8A"/>
    <w:rsid w:val="00860506"/>
    <w:rsid w:val="00860971"/>
    <w:rsid w:val="00861002"/>
    <w:rsid w:val="00861E06"/>
    <w:rsid w:val="00861E3F"/>
    <w:rsid w:val="0086291A"/>
    <w:rsid w:val="008629D6"/>
    <w:rsid w:val="00862F98"/>
    <w:rsid w:val="008631D1"/>
    <w:rsid w:val="008638C4"/>
    <w:rsid w:val="008647CA"/>
    <w:rsid w:val="00864C0B"/>
    <w:rsid w:val="00864D1D"/>
    <w:rsid w:val="00865077"/>
    <w:rsid w:val="0086540A"/>
    <w:rsid w:val="008660C6"/>
    <w:rsid w:val="0086727F"/>
    <w:rsid w:val="0086729C"/>
    <w:rsid w:val="00867660"/>
    <w:rsid w:val="008710B2"/>
    <w:rsid w:val="0087220A"/>
    <w:rsid w:val="008722E9"/>
    <w:rsid w:val="0087274D"/>
    <w:rsid w:val="00872B2A"/>
    <w:rsid w:val="00873380"/>
    <w:rsid w:val="0087379F"/>
    <w:rsid w:val="0087422C"/>
    <w:rsid w:val="00874A3D"/>
    <w:rsid w:val="00874D4A"/>
    <w:rsid w:val="00874DDD"/>
    <w:rsid w:val="00875258"/>
    <w:rsid w:val="008755A5"/>
    <w:rsid w:val="00876568"/>
    <w:rsid w:val="00876C33"/>
    <w:rsid w:val="00877A34"/>
    <w:rsid w:val="0088019B"/>
    <w:rsid w:val="008803CC"/>
    <w:rsid w:val="008815FC"/>
    <w:rsid w:val="008818B3"/>
    <w:rsid w:val="00882780"/>
    <w:rsid w:val="008831F2"/>
    <w:rsid w:val="00883B8E"/>
    <w:rsid w:val="00883DD1"/>
    <w:rsid w:val="00883FB1"/>
    <w:rsid w:val="00885D34"/>
    <w:rsid w:val="0088673A"/>
    <w:rsid w:val="008876D1"/>
    <w:rsid w:val="00891412"/>
    <w:rsid w:val="00891977"/>
    <w:rsid w:val="008919F7"/>
    <w:rsid w:val="00891BB8"/>
    <w:rsid w:val="008929A9"/>
    <w:rsid w:val="008933AB"/>
    <w:rsid w:val="008952C9"/>
    <w:rsid w:val="00895665"/>
    <w:rsid w:val="00895727"/>
    <w:rsid w:val="00895B2A"/>
    <w:rsid w:val="0089711D"/>
    <w:rsid w:val="00897226"/>
    <w:rsid w:val="008A0DD6"/>
    <w:rsid w:val="008A17D2"/>
    <w:rsid w:val="008A17F0"/>
    <w:rsid w:val="008A3C83"/>
    <w:rsid w:val="008A40E0"/>
    <w:rsid w:val="008A4267"/>
    <w:rsid w:val="008A4923"/>
    <w:rsid w:val="008A521A"/>
    <w:rsid w:val="008A543F"/>
    <w:rsid w:val="008A5AE9"/>
    <w:rsid w:val="008A5B4A"/>
    <w:rsid w:val="008A6782"/>
    <w:rsid w:val="008A6B21"/>
    <w:rsid w:val="008A6C17"/>
    <w:rsid w:val="008A7276"/>
    <w:rsid w:val="008A7BAC"/>
    <w:rsid w:val="008A7C2C"/>
    <w:rsid w:val="008A7F4E"/>
    <w:rsid w:val="008B0739"/>
    <w:rsid w:val="008B0A2F"/>
    <w:rsid w:val="008B0EEA"/>
    <w:rsid w:val="008B1335"/>
    <w:rsid w:val="008B2182"/>
    <w:rsid w:val="008B224C"/>
    <w:rsid w:val="008B2637"/>
    <w:rsid w:val="008B3662"/>
    <w:rsid w:val="008B377B"/>
    <w:rsid w:val="008B4149"/>
    <w:rsid w:val="008B4DE5"/>
    <w:rsid w:val="008B4E04"/>
    <w:rsid w:val="008B5A36"/>
    <w:rsid w:val="008B623A"/>
    <w:rsid w:val="008B6C48"/>
    <w:rsid w:val="008B73F8"/>
    <w:rsid w:val="008B780E"/>
    <w:rsid w:val="008B7C26"/>
    <w:rsid w:val="008C0114"/>
    <w:rsid w:val="008C08BD"/>
    <w:rsid w:val="008C149F"/>
    <w:rsid w:val="008C1BF0"/>
    <w:rsid w:val="008C1F7E"/>
    <w:rsid w:val="008C2690"/>
    <w:rsid w:val="008C30A5"/>
    <w:rsid w:val="008C366A"/>
    <w:rsid w:val="008C3693"/>
    <w:rsid w:val="008C3FAD"/>
    <w:rsid w:val="008C4062"/>
    <w:rsid w:val="008C561F"/>
    <w:rsid w:val="008C5A8C"/>
    <w:rsid w:val="008C63C3"/>
    <w:rsid w:val="008C6965"/>
    <w:rsid w:val="008C69DA"/>
    <w:rsid w:val="008C6CA6"/>
    <w:rsid w:val="008C6D87"/>
    <w:rsid w:val="008C71A8"/>
    <w:rsid w:val="008C729D"/>
    <w:rsid w:val="008C74D0"/>
    <w:rsid w:val="008C7DA6"/>
    <w:rsid w:val="008D01E5"/>
    <w:rsid w:val="008D0677"/>
    <w:rsid w:val="008D07F2"/>
    <w:rsid w:val="008D0B5B"/>
    <w:rsid w:val="008D0E66"/>
    <w:rsid w:val="008D1A71"/>
    <w:rsid w:val="008D2C3B"/>
    <w:rsid w:val="008D34E9"/>
    <w:rsid w:val="008D3598"/>
    <w:rsid w:val="008D4675"/>
    <w:rsid w:val="008D532D"/>
    <w:rsid w:val="008D5C83"/>
    <w:rsid w:val="008D639F"/>
    <w:rsid w:val="008D685D"/>
    <w:rsid w:val="008D7204"/>
    <w:rsid w:val="008D74DB"/>
    <w:rsid w:val="008D74FB"/>
    <w:rsid w:val="008D7FB5"/>
    <w:rsid w:val="008D7FB6"/>
    <w:rsid w:val="008E0B30"/>
    <w:rsid w:val="008E1279"/>
    <w:rsid w:val="008E1A31"/>
    <w:rsid w:val="008E1E2F"/>
    <w:rsid w:val="008E22F1"/>
    <w:rsid w:val="008E274C"/>
    <w:rsid w:val="008E318B"/>
    <w:rsid w:val="008E3A05"/>
    <w:rsid w:val="008E457B"/>
    <w:rsid w:val="008E48D0"/>
    <w:rsid w:val="008E48F9"/>
    <w:rsid w:val="008E5725"/>
    <w:rsid w:val="008E586B"/>
    <w:rsid w:val="008E601E"/>
    <w:rsid w:val="008E62FC"/>
    <w:rsid w:val="008E6B3E"/>
    <w:rsid w:val="008E7DB2"/>
    <w:rsid w:val="008E7E2F"/>
    <w:rsid w:val="008E7F35"/>
    <w:rsid w:val="008E7FB9"/>
    <w:rsid w:val="008F0D36"/>
    <w:rsid w:val="008F1CF2"/>
    <w:rsid w:val="008F26FF"/>
    <w:rsid w:val="008F2F10"/>
    <w:rsid w:val="008F2FD3"/>
    <w:rsid w:val="008F3147"/>
    <w:rsid w:val="008F360E"/>
    <w:rsid w:val="008F3673"/>
    <w:rsid w:val="008F4CB2"/>
    <w:rsid w:val="008F4D68"/>
    <w:rsid w:val="008F52B8"/>
    <w:rsid w:val="008F5B60"/>
    <w:rsid w:val="008F5CC7"/>
    <w:rsid w:val="008F67D8"/>
    <w:rsid w:val="008F6D2E"/>
    <w:rsid w:val="008F751D"/>
    <w:rsid w:val="008F75C1"/>
    <w:rsid w:val="0090184F"/>
    <w:rsid w:val="009021D0"/>
    <w:rsid w:val="00902B1E"/>
    <w:rsid w:val="009031C5"/>
    <w:rsid w:val="009032E0"/>
    <w:rsid w:val="00903FBC"/>
    <w:rsid w:val="009044BF"/>
    <w:rsid w:val="009045F8"/>
    <w:rsid w:val="00905073"/>
    <w:rsid w:val="00905B11"/>
    <w:rsid w:val="00905BB1"/>
    <w:rsid w:val="00905D91"/>
    <w:rsid w:val="009075F9"/>
    <w:rsid w:val="0091089E"/>
    <w:rsid w:val="00911F4E"/>
    <w:rsid w:val="009121B6"/>
    <w:rsid w:val="009128AF"/>
    <w:rsid w:val="00912928"/>
    <w:rsid w:val="009133D3"/>
    <w:rsid w:val="00913DFB"/>
    <w:rsid w:val="009140BF"/>
    <w:rsid w:val="0091478A"/>
    <w:rsid w:val="00914D24"/>
    <w:rsid w:val="00914F96"/>
    <w:rsid w:val="009162B1"/>
    <w:rsid w:val="009164E2"/>
    <w:rsid w:val="009165FC"/>
    <w:rsid w:val="009177E5"/>
    <w:rsid w:val="00917E0D"/>
    <w:rsid w:val="00920963"/>
    <w:rsid w:val="009213A4"/>
    <w:rsid w:val="00922868"/>
    <w:rsid w:val="00922FD0"/>
    <w:rsid w:val="0092349F"/>
    <w:rsid w:val="009236F4"/>
    <w:rsid w:val="00923F67"/>
    <w:rsid w:val="00924206"/>
    <w:rsid w:val="00924BA3"/>
    <w:rsid w:val="0092500A"/>
    <w:rsid w:val="00925172"/>
    <w:rsid w:val="009256CB"/>
    <w:rsid w:val="00926808"/>
    <w:rsid w:val="009269A2"/>
    <w:rsid w:val="009272AA"/>
    <w:rsid w:val="00927E65"/>
    <w:rsid w:val="009304CD"/>
    <w:rsid w:val="009306F8"/>
    <w:rsid w:val="00930EEC"/>
    <w:rsid w:val="0093172B"/>
    <w:rsid w:val="00931AEA"/>
    <w:rsid w:val="009334E4"/>
    <w:rsid w:val="00933500"/>
    <w:rsid w:val="00933780"/>
    <w:rsid w:val="009339C4"/>
    <w:rsid w:val="00934A7D"/>
    <w:rsid w:val="00934F56"/>
    <w:rsid w:val="0093580B"/>
    <w:rsid w:val="0093683B"/>
    <w:rsid w:val="009374EC"/>
    <w:rsid w:val="009378FE"/>
    <w:rsid w:val="009404E9"/>
    <w:rsid w:val="00941151"/>
    <w:rsid w:val="00941D01"/>
    <w:rsid w:val="00942AB3"/>
    <w:rsid w:val="009430EB"/>
    <w:rsid w:val="00943233"/>
    <w:rsid w:val="00943B6A"/>
    <w:rsid w:val="009445C0"/>
    <w:rsid w:val="009448A1"/>
    <w:rsid w:val="009460C4"/>
    <w:rsid w:val="00946FE8"/>
    <w:rsid w:val="009472C9"/>
    <w:rsid w:val="009475CF"/>
    <w:rsid w:val="0095026B"/>
    <w:rsid w:val="00950328"/>
    <w:rsid w:val="0095078C"/>
    <w:rsid w:val="00950935"/>
    <w:rsid w:val="00950F47"/>
    <w:rsid w:val="009522BF"/>
    <w:rsid w:val="00952444"/>
    <w:rsid w:val="00952565"/>
    <w:rsid w:val="00953BE7"/>
    <w:rsid w:val="00954199"/>
    <w:rsid w:val="00955AC1"/>
    <w:rsid w:val="00955C21"/>
    <w:rsid w:val="00957197"/>
    <w:rsid w:val="00957CDB"/>
    <w:rsid w:val="0096022A"/>
    <w:rsid w:val="00960543"/>
    <w:rsid w:val="009614AA"/>
    <w:rsid w:val="00961BC7"/>
    <w:rsid w:val="009623B1"/>
    <w:rsid w:val="0096243F"/>
    <w:rsid w:val="00962D66"/>
    <w:rsid w:val="0096314E"/>
    <w:rsid w:val="00963862"/>
    <w:rsid w:val="009644D2"/>
    <w:rsid w:val="00965932"/>
    <w:rsid w:val="00965B09"/>
    <w:rsid w:val="00966CB8"/>
    <w:rsid w:val="009671C0"/>
    <w:rsid w:val="00967AF8"/>
    <w:rsid w:val="0097009A"/>
    <w:rsid w:val="00970BC6"/>
    <w:rsid w:val="00970BF9"/>
    <w:rsid w:val="0097107E"/>
    <w:rsid w:val="00971CE4"/>
    <w:rsid w:val="0097242D"/>
    <w:rsid w:val="00972963"/>
    <w:rsid w:val="00972E47"/>
    <w:rsid w:val="0097368F"/>
    <w:rsid w:val="009758AC"/>
    <w:rsid w:val="00975D0B"/>
    <w:rsid w:val="009772AB"/>
    <w:rsid w:val="00977897"/>
    <w:rsid w:val="00980041"/>
    <w:rsid w:val="0098290E"/>
    <w:rsid w:val="00982EFC"/>
    <w:rsid w:val="00983929"/>
    <w:rsid w:val="0098491A"/>
    <w:rsid w:val="009857CA"/>
    <w:rsid w:val="00986002"/>
    <w:rsid w:val="0098692D"/>
    <w:rsid w:val="009877DF"/>
    <w:rsid w:val="00987879"/>
    <w:rsid w:val="00987B28"/>
    <w:rsid w:val="009901DB"/>
    <w:rsid w:val="009903B5"/>
    <w:rsid w:val="00990AB8"/>
    <w:rsid w:val="00990EA2"/>
    <w:rsid w:val="00991DCA"/>
    <w:rsid w:val="0099262D"/>
    <w:rsid w:val="00993B1C"/>
    <w:rsid w:val="00996238"/>
    <w:rsid w:val="00996B65"/>
    <w:rsid w:val="00996C20"/>
    <w:rsid w:val="0099781A"/>
    <w:rsid w:val="009A012D"/>
    <w:rsid w:val="009A0A9C"/>
    <w:rsid w:val="009A17B6"/>
    <w:rsid w:val="009A1815"/>
    <w:rsid w:val="009A24FE"/>
    <w:rsid w:val="009A25ED"/>
    <w:rsid w:val="009A4A10"/>
    <w:rsid w:val="009A4E5F"/>
    <w:rsid w:val="009A4F09"/>
    <w:rsid w:val="009A4F54"/>
    <w:rsid w:val="009A58FA"/>
    <w:rsid w:val="009A5E1B"/>
    <w:rsid w:val="009A5F2F"/>
    <w:rsid w:val="009A6476"/>
    <w:rsid w:val="009A6AC6"/>
    <w:rsid w:val="009A7145"/>
    <w:rsid w:val="009A7337"/>
    <w:rsid w:val="009A76FE"/>
    <w:rsid w:val="009A77A0"/>
    <w:rsid w:val="009B005C"/>
    <w:rsid w:val="009B1929"/>
    <w:rsid w:val="009B2139"/>
    <w:rsid w:val="009B298C"/>
    <w:rsid w:val="009B2DED"/>
    <w:rsid w:val="009B408F"/>
    <w:rsid w:val="009B4113"/>
    <w:rsid w:val="009B4396"/>
    <w:rsid w:val="009B46FE"/>
    <w:rsid w:val="009B490B"/>
    <w:rsid w:val="009B5319"/>
    <w:rsid w:val="009B59F2"/>
    <w:rsid w:val="009B60F2"/>
    <w:rsid w:val="009B6745"/>
    <w:rsid w:val="009B6EB1"/>
    <w:rsid w:val="009B7BFF"/>
    <w:rsid w:val="009C068A"/>
    <w:rsid w:val="009C165F"/>
    <w:rsid w:val="009C1E3B"/>
    <w:rsid w:val="009C1F9F"/>
    <w:rsid w:val="009C26B0"/>
    <w:rsid w:val="009C303F"/>
    <w:rsid w:val="009C35A0"/>
    <w:rsid w:val="009C3F5D"/>
    <w:rsid w:val="009C4EC5"/>
    <w:rsid w:val="009C4EE8"/>
    <w:rsid w:val="009C5858"/>
    <w:rsid w:val="009C5A09"/>
    <w:rsid w:val="009C5D91"/>
    <w:rsid w:val="009C6631"/>
    <w:rsid w:val="009C6650"/>
    <w:rsid w:val="009C6D4F"/>
    <w:rsid w:val="009C6E83"/>
    <w:rsid w:val="009C7298"/>
    <w:rsid w:val="009D0601"/>
    <w:rsid w:val="009D0B69"/>
    <w:rsid w:val="009D1207"/>
    <w:rsid w:val="009D1296"/>
    <w:rsid w:val="009D2795"/>
    <w:rsid w:val="009D38C7"/>
    <w:rsid w:val="009D3AAD"/>
    <w:rsid w:val="009D4E05"/>
    <w:rsid w:val="009D529C"/>
    <w:rsid w:val="009D5AA1"/>
    <w:rsid w:val="009D5E5A"/>
    <w:rsid w:val="009D6155"/>
    <w:rsid w:val="009D6E19"/>
    <w:rsid w:val="009D6E5F"/>
    <w:rsid w:val="009D6EEB"/>
    <w:rsid w:val="009D7113"/>
    <w:rsid w:val="009D76D8"/>
    <w:rsid w:val="009D78A7"/>
    <w:rsid w:val="009D7EDF"/>
    <w:rsid w:val="009E01AB"/>
    <w:rsid w:val="009E06AD"/>
    <w:rsid w:val="009E070E"/>
    <w:rsid w:val="009E0D32"/>
    <w:rsid w:val="009E0E32"/>
    <w:rsid w:val="009E1A84"/>
    <w:rsid w:val="009E1AFC"/>
    <w:rsid w:val="009E2DB0"/>
    <w:rsid w:val="009E3DD7"/>
    <w:rsid w:val="009E3FCD"/>
    <w:rsid w:val="009E49C7"/>
    <w:rsid w:val="009E4C7A"/>
    <w:rsid w:val="009E4D6D"/>
    <w:rsid w:val="009E6101"/>
    <w:rsid w:val="009E685A"/>
    <w:rsid w:val="009E7AA9"/>
    <w:rsid w:val="009F01F2"/>
    <w:rsid w:val="009F1E92"/>
    <w:rsid w:val="009F22AA"/>
    <w:rsid w:val="009F23EE"/>
    <w:rsid w:val="009F297D"/>
    <w:rsid w:val="009F2AF9"/>
    <w:rsid w:val="009F2BFC"/>
    <w:rsid w:val="009F2C36"/>
    <w:rsid w:val="009F2DA7"/>
    <w:rsid w:val="009F3D2C"/>
    <w:rsid w:val="009F46AD"/>
    <w:rsid w:val="009F4AB7"/>
    <w:rsid w:val="009F5041"/>
    <w:rsid w:val="009F5720"/>
    <w:rsid w:val="009F57C5"/>
    <w:rsid w:val="009F6FC2"/>
    <w:rsid w:val="009F76EE"/>
    <w:rsid w:val="009F7850"/>
    <w:rsid w:val="00A00453"/>
    <w:rsid w:val="00A00B1C"/>
    <w:rsid w:val="00A00C8F"/>
    <w:rsid w:val="00A00D8B"/>
    <w:rsid w:val="00A00FB8"/>
    <w:rsid w:val="00A02910"/>
    <w:rsid w:val="00A036CE"/>
    <w:rsid w:val="00A03B40"/>
    <w:rsid w:val="00A04F6E"/>
    <w:rsid w:val="00A05A87"/>
    <w:rsid w:val="00A05B05"/>
    <w:rsid w:val="00A06651"/>
    <w:rsid w:val="00A0683F"/>
    <w:rsid w:val="00A07F4E"/>
    <w:rsid w:val="00A11CEB"/>
    <w:rsid w:val="00A12D48"/>
    <w:rsid w:val="00A13663"/>
    <w:rsid w:val="00A13754"/>
    <w:rsid w:val="00A13D48"/>
    <w:rsid w:val="00A140E8"/>
    <w:rsid w:val="00A14676"/>
    <w:rsid w:val="00A158BC"/>
    <w:rsid w:val="00A1616E"/>
    <w:rsid w:val="00A16631"/>
    <w:rsid w:val="00A16632"/>
    <w:rsid w:val="00A1663C"/>
    <w:rsid w:val="00A175B7"/>
    <w:rsid w:val="00A17698"/>
    <w:rsid w:val="00A17C26"/>
    <w:rsid w:val="00A20786"/>
    <w:rsid w:val="00A21337"/>
    <w:rsid w:val="00A218F4"/>
    <w:rsid w:val="00A21915"/>
    <w:rsid w:val="00A21D52"/>
    <w:rsid w:val="00A2214B"/>
    <w:rsid w:val="00A237B6"/>
    <w:rsid w:val="00A23C27"/>
    <w:rsid w:val="00A240B0"/>
    <w:rsid w:val="00A246C1"/>
    <w:rsid w:val="00A24802"/>
    <w:rsid w:val="00A24803"/>
    <w:rsid w:val="00A24CD3"/>
    <w:rsid w:val="00A252F4"/>
    <w:rsid w:val="00A25976"/>
    <w:rsid w:val="00A26181"/>
    <w:rsid w:val="00A26249"/>
    <w:rsid w:val="00A266FF"/>
    <w:rsid w:val="00A2781C"/>
    <w:rsid w:val="00A27AB2"/>
    <w:rsid w:val="00A27B78"/>
    <w:rsid w:val="00A3024B"/>
    <w:rsid w:val="00A30812"/>
    <w:rsid w:val="00A30AB0"/>
    <w:rsid w:val="00A31113"/>
    <w:rsid w:val="00A314B4"/>
    <w:rsid w:val="00A3277A"/>
    <w:rsid w:val="00A32D24"/>
    <w:rsid w:val="00A32FCE"/>
    <w:rsid w:val="00A332B7"/>
    <w:rsid w:val="00A3371B"/>
    <w:rsid w:val="00A33BFE"/>
    <w:rsid w:val="00A34C8A"/>
    <w:rsid w:val="00A34D13"/>
    <w:rsid w:val="00A35947"/>
    <w:rsid w:val="00A35B1A"/>
    <w:rsid w:val="00A36502"/>
    <w:rsid w:val="00A36E3B"/>
    <w:rsid w:val="00A370A5"/>
    <w:rsid w:val="00A37411"/>
    <w:rsid w:val="00A37A05"/>
    <w:rsid w:val="00A37BC8"/>
    <w:rsid w:val="00A40540"/>
    <w:rsid w:val="00A40746"/>
    <w:rsid w:val="00A40BF5"/>
    <w:rsid w:val="00A40CDC"/>
    <w:rsid w:val="00A40D9A"/>
    <w:rsid w:val="00A41AA3"/>
    <w:rsid w:val="00A42A89"/>
    <w:rsid w:val="00A42C11"/>
    <w:rsid w:val="00A42F08"/>
    <w:rsid w:val="00A432F9"/>
    <w:rsid w:val="00A43817"/>
    <w:rsid w:val="00A439E4"/>
    <w:rsid w:val="00A43A07"/>
    <w:rsid w:val="00A456D9"/>
    <w:rsid w:val="00A461CE"/>
    <w:rsid w:val="00A46466"/>
    <w:rsid w:val="00A468AD"/>
    <w:rsid w:val="00A47CD9"/>
    <w:rsid w:val="00A5014B"/>
    <w:rsid w:val="00A50481"/>
    <w:rsid w:val="00A50BBE"/>
    <w:rsid w:val="00A50FA9"/>
    <w:rsid w:val="00A519D7"/>
    <w:rsid w:val="00A52765"/>
    <w:rsid w:val="00A529B2"/>
    <w:rsid w:val="00A52E94"/>
    <w:rsid w:val="00A5344A"/>
    <w:rsid w:val="00A535DC"/>
    <w:rsid w:val="00A535F5"/>
    <w:rsid w:val="00A540C5"/>
    <w:rsid w:val="00A5440A"/>
    <w:rsid w:val="00A544EE"/>
    <w:rsid w:val="00A54813"/>
    <w:rsid w:val="00A54AC9"/>
    <w:rsid w:val="00A5599F"/>
    <w:rsid w:val="00A559FF"/>
    <w:rsid w:val="00A561F9"/>
    <w:rsid w:val="00A57D1E"/>
    <w:rsid w:val="00A6236A"/>
    <w:rsid w:val="00A63A8A"/>
    <w:rsid w:val="00A64316"/>
    <w:rsid w:val="00A64DD9"/>
    <w:rsid w:val="00A65327"/>
    <w:rsid w:val="00A659A4"/>
    <w:rsid w:val="00A65D97"/>
    <w:rsid w:val="00A66539"/>
    <w:rsid w:val="00A66892"/>
    <w:rsid w:val="00A668C7"/>
    <w:rsid w:val="00A67516"/>
    <w:rsid w:val="00A700CD"/>
    <w:rsid w:val="00A702FE"/>
    <w:rsid w:val="00A70982"/>
    <w:rsid w:val="00A70DFA"/>
    <w:rsid w:val="00A718C6"/>
    <w:rsid w:val="00A7216C"/>
    <w:rsid w:val="00A72E2C"/>
    <w:rsid w:val="00A736A8"/>
    <w:rsid w:val="00A74EDF"/>
    <w:rsid w:val="00A74F7A"/>
    <w:rsid w:val="00A756A8"/>
    <w:rsid w:val="00A769CD"/>
    <w:rsid w:val="00A769DF"/>
    <w:rsid w:val="00A775B9"/>
    <w:rsid w:val="00A810F1"/>
    <w:rsid w:val="00A8129B"/>
    <w:rsid w:val="00A82285"/>
    <w:rsid w:val="00A8297C"/>
    <w:rsid w:val="00A82E88"/>
    <w:rsid w:val="00A8363F"/>
    <w:rsid w:val="00A83BE4"/>
    <w:rsid w:val="00A83F85"/>
    <w:rsid w:val="00A84426"/>
    <w:rsid w:val="00A84671"/>
    <w:rsid w:val="00A846AE"/>
    <w:rsid w:val="00A84DD6"/>
    <w:rsid w:val="00A8532E"/>
    <w:rsid w:val="00A859CC"/>
    <w:rsid w:val="00A85F38"/>
    <w:rsid w:val="00A8633B"/>
    <w:rsid w:val="00A86C39"/>
    <w:rsid w:val="00A8753F"/>
    <w:rsid w:val="00A90182"/>
    <w:rsid w:val="00A902DD"/>
    <w:rsid w:val="00A91A06"/>
    <w:rsid w:val="00A9337F"/>
    <w:rsid w:val="00A9394A"/>
    <w:rsid w:val="00A93B7B"/>
    <w:rsid w:val="00A968EC"/>
    <w:rsid w:val="00A96901"/>
    <w:rsid w:val="00A96DA5"/>
    <w:rsid w:val="00A96F2D"/>
    <w:rsid w:val="00A97971"/>
    <w:rsid w:val="00A97CF0"/>
    <w:rsid w:val="00A97D04"/>
    <w:rsid w:val="00A97E75"/>
    <w:rsid w:val="00AA0806"/>
    <w:rsid w:val="00AA189B"/>
    <w:rsid w:val="00AA2949"/>
    <w:rsid w:val="00AA297D"/>
    <w:rsid w:val="00AA335B"/>
    <w:rsid w:val="00AA336C"/>
    <w:rsid w:val="00AA423C"/>
    <w:rsid w:val="00AA4480"/>
    <w:rsid w:val="00AA45CC"/>
    <w:rsid w:val="00AA5EE9"/>
    <w:rsid w:val="00AA617A"/>
    <w:rsid w:val="00AA6937"/>
    <w:rsid w:val="00AA6C08"/>
    <w:rsid w:val="00AA6F35"/>
    <w:rsid w:val="00AA70E5"/>
    <w:rsid w:val="00AA737A"/>
    <w:rsid w:val="00AA779F"/>
    <w:rsid w:val="00AB0D1F"/>
    <w:rsid w:val="00AB11AD"/>
    <w:rsid w:val="00AB179C"/>
    <w:rsid w:val="00AB1FE7"/>
    <w:rsid w:val="00AB21C9"/>
    <w:rsid w:val="00AB2680"/>
    <w:rsid w:val="00AB3E56"/>
    <w:rsid w:val="00AB46CE"/>
    <w:rsid w:val="00AB5D04"/>
    <w:rsid w:val="00AB6431"/>
    <w:rsid w:val="00AB651A"/>
    <w:rsid w:val="00AB6FA9"/>
    <w:rsid w:val="00AB7A95"/>
    <w:rsid w:val="00AB7F4E"/>
    <w:rsid w:val="00AC0450"/>
    <w:rsid w:val="00AC05E5"/>
    <w:rsid w:val="00AC09FC"/>
    <w:rsid w:val="00AC0B30"/>
    <w:rsid w:val="00AC18AD"/>
    <w:rsid w:val="00AC22F8"/>
    <w:rsid w:val="00AC2791"/>
    <w:rsid w:val="00AC2E3B"/>
    <w:rsid w:val="00AC310F"/>
    <w:rsid w:val="00AC4172"/>
    <w:rsid w:val="00AC4ACA"/>
    <w:rsid w:val="00AC5235"/>
    <w:rsid w:val="00AC585C"/>
    <w:rsid w:val="00AC5BF6"/>
    <w:rsid w:val="00AC5E02"/>
    <w:rsid w:val="00AC5E27"/>
    <w:rsid w:val="00AC5FDF"/>
    <w:rsid w:val="00AC6430"/>
    <w:rsid w:val="00AC66BB"/>
    <w:rsid w:val="00AC689E"/>
    <w:rsid w:val="00AC6D32"/>
    <w:rsid w:val="00AC6F62"/>
    <w:rsid w:val="00AD1924"/>
    <w:rsid w:val="00AD1B72"/>
    <w:rsid w:val="00AD27FA"/>
    <w:rsid w:val="00AD2E67"/>
    <w:rsid w:val="00AD3B19"/>
    <w:rsid w:val="00AD3B3F"/>
    <w:rsid w:val="00AD4EDA"/>
    <w:rsid w:val="00AD5159"/>
    <w:rsid w:val="00AD5B1B"/>
    <w:rsid w:val="00AD68BD"/>
    <w:rsid w:val="00AD7DC3"/>
    <w:rsid w:val="00AE08C8"/>
    <w:rsid w:val="00AE15A9"/>
    <w:rsid w:val="00AE22CD"/>
    <w:rsid w:val="00AE301B"/>
    <w:rsid w:val="00AE30D4"/>
    <w:rsid w:val="00AE3352"/>
    <w:rsid w:val="00AE35A4"/>
    <w:rsid w:val="00AE4E8A"/>
    <w:rsid w:val="00AE5B8F"/>
    <w:rsid w:val="00AE5E32"/>
    <w:rsid w:val="00AE5F6C"/>
    <w:rsid w:val="00AE713C"/>
    <w:rsid w:val="00AE74C8"/>
    <w:rsid w:val="00AF0FB9"/>
    <w:rsid w:val="00AF362B"/>
    <w:rsid w:val="00AF3A37"/>
    <w:rsid w:val="00AF4870"/>
    <w:rsid w:val="00AF524B"/>
    <w:rsid w:val="00AF5B23"/>
    <w:rsid w:val="00AF6287"/>
    <w:rsid w:val="00AF6357"/>
    <w:rsid w:val="00AF6948"/>
    <w:rsid w:val="00AF7307"/>
    <w:rsid w:val="00AF758A"/>
    <w:rsid w:val="00AF76D5"/>
    <w:rsid w:val="00B00C21"/>
    <w:rsid w:val="00B012E8"/>
    <w:rsid w:val="00B02131"/>
    <w:rsid w:val="00B028C0"/>
    <w:rsid w:val="00B02B79"/>
    <w:rsid w:val="00B02CE4"/>
    <w:rsid w:val="00B02E5B"/>
    <w:rsid w:val="00B02EBA"/>
    <w:rsid w:val="00B03183"/>
    <w:rsid w:val="00B033C0"/>
    <w:rsid w:val="00B037DA"/>
    <w:rsid w:val="00B03EBC"/>
    <w:rsid w:val="00B046AA"/>
    <w:rsid w:val="00B0561F"/>
    <w:rsid w:val="00B0612B"/>
    <w:rsid w:val="00B065F3"/>
    <w:rsid w:val="00B07052"/>
    <w:rsid w:val="00B07297"/>
    <w:rsid w:val="00B0773D"/>
    <w:rsid w:val="00B1059A"/>
    <w:rsid w:val="00B111BA"/>
    <w:rsid w:val="00B1136D"/>
    <w:rsid w:val="00B115EC"/>
    <w:rsid w:val="00B120DD"/>
    <w:rsid w:val="00B12B12"/>
    <w:rsid w:val="00B131FA"/>
    <w:rsid w:val="00B1387D"/>
    <w:rsid w:val="00B13D4E"/>
    <w:rsid w:val="00B15514"/>
    <w:rsid w:val="00B16F29"/>
    <w:rsid w:val="00B17477"/>
    <w:rsid w:val="00B177EE"/>
    <w:rsid w:val="00B20325"/>
    <w:rsid w:val="00B2060A"/>
    <w:rsid w:val="00B21CD1"/>
    <w:rsid w:val="00B21F5D"/>
    <w:rsid w:val="00B220FA"/>
    <w:rsid w:val="00B22493"/>
    <w:rsid w:val="00B2261F"/>
    <w:rsid w:val="00B233E9"/>
    <w:rsid w:val="00B23AC4"/>
    <w:rsid w:val="00B26D68"/>
    <w:rsid w:val="00B27014"/>
    <w:rsid w:val="00B277B0"/>
    <w:rsid w:val="00B304EF"/>
    <w:rsid w:val="00B30937"/>
    <w:rsid w:val="00B30BAC"/>
    <w:rsid w:val="00B31437"/>
    <w:rsid w:val="00B31C37"/>
    <w:rsid w:val="00B31F3C"/>
    <w:rsid w:val="00B322B4"/>
    <w:rsid w:val="00B32A8B"/>
    <w:rsid w:val="00B32C9D"/>
    <w:rsid w:val="00B32FD5"/>
    <w:rsid w:val="00B33E96"/>
    <w:rsid w:val="00B343D0"/>
    <w:rsid w:val="00B3515C"/>
    <w:rsid w:val="00B3550D"/>
    <w:rsid w:val="00B35618"/>
    <w:rsid w:val="00B37ABC"/>
    <w:rsid w:val="00B37DC4"/>
    <w:rsid w:val="00B40128"/>
    <w:rsid w:val="00B402C1"/>
    <w:rsid w:val="00B40315"/>
    <w:rsid w:val="00B403AC"/>
    <w:rsid w:val="00B40C48"/>
    <w:rsid w:val="00B40D4B"/>
    <w:rsid w:val="00B40FD1"/>
    <w:rsid w:val="00B42AE7"/>
    <w:rsid w:val="00B42C33"/>
    <w:rsid w:val="00B43374"/>
    <w:rsid w:val="00B43842"/>
    <w:rsid w:val="00B43E0B"/>
    <w:rsid w:val="00B43F5B"/>
    <w:rsid w:val="00B44F4C"/>
    <w:rsid w:val="00B44F56"/>
    <w:rsid w:val="00B452C3"/>
    <w:rsid w:val="00B452CE"/>
    <w:rsid w:val="00B45625"/>
    <w:rsid w:val="00B4573D"/>
    <w:rsid w:val="00B45D75"/>
    <w:rsid w:val="00B45EDB"/>
    <w:rsid w:val="00B46311"/>
    <w:rsid w:val="00B46386"/>
    <w:rsid w:val="00B47E83"/>
    <w:rsid w:val="00B507C1"/>
    <w:rsid w:val="00B50D3A"/>
    <w:rsid w:val="00B51469"/>
    <w:rsid w:val="00B52105"/>
    <w:rsid w:val="00B52E56"/>
    <w:rsid w:val="00B53146"/>
    <w:rsid w:val="00B53F24"/>
    <w:rsid w:val="00B557E5"/>
    <w:rsid w:val="00B5584A"/>
    <w:rsid w:val="00B5585F"/>
    <w:rsid w:val="00B561EA"/>
    <w:rsid w:val="00B5623B"/>
    <w:rsid w:val="00B562AD"/>
    <w:rsid w:val="00B564BA"/>
    <w:rsid w:val="00B56C22"/>
    <w:rsid w:val="00B56F7F"/>
    <w:rsid w:val="00B575D1"/>
    <w:rsid w:val="00B5793E"/>
    <w:rsid w:val="00B57D83"/>
    <w:rsid w:val="00B600C1"/>
    <w:rsid w:val="00B615E2"/>
    <w:rsid w:val="00B62454"/>
    <w:rsid w:val="00B637A4"/>
    <w:rsid w:val="00B63BD3"/>
    <w:rsid w:val="00B64134"/>
    <w:rsid w:val="00B64B7A"/>
    <w:rsid w:val="00B64F41"/>
    <w:rsid w:val="00B657FD"/>
    <w:rsid w:val="00B65CC7"/>
    <w:rsid w:val="00B66F7D"/>
    <w:rsid w:val="00B66FAE"/>
    <w:rsid w:val="00B67192"/>
    <w:rsid w:val="00B67EEF"/>
    <w:rsid w:val="00B70BA2"/>
    <w:rsid w:val="00B70BA6"/>
    <w:rsid w:val="00B70DB5"/>
    <w:rsid w:val="00B71353"/>
    <w:rsid w:val="00B717B4"/>
    <w:rsid w:val="00B72507"/>
    <w:rsid w:val="00B72BB7"/>
    <w:rsid w:val="00B73664"/>
    <w:rsid w:val="00B73685"/>
    <w:rsid w:val="00B73F33"/>
    <w:rsid w:val="00B74D0F"/>
    <w:rsid w:val="00B74D3D"/>
    <w:rsid w:val="00B752BF"/>
    <w:rsid w:val="00B75AAB"/>
    <w:rsid w:val="00B7644B"/>
    <w:rsid w:val="00B7734F"/>
    <w:rsid w:val="00B801EF"/>
    <w:rsid w:val="00B80C8B"/>
    <w:rsid w:val="00B81694"/>
    <w:rsid w:val="00B818E8"/>
    <w:rsid w:val="00B81BDA"/>
    <w:rsid w:val="00B82BFC"/>
    <w:rsid w:val="00B82FE4"/>
    <w:rsid w:val="00B8397E"/>
    <w:rsid w:val="00B83C9B"/>
    <w:rsid w:val="00B84239"/>
    <w:rsid w:val="00B84BD4"/>
    <w:rsid w:val="00B85C5E"/>
    <w:rsid w:val="00B86042"/>
    <w:rsid w:val="00B8625C"/>
    <w:rsid w:val="00B87848"/>
    <w:rsid w:val="00B87ABC"/>
    <w:rsid w:val="00B87C12"/>
    <w:rsid w:val="00B87D2D"/>
    <w:rsid w:val="00B87F4B"/>
    <w:rsid w:val="00B907F6"/>
    <w:rsid w:val="00B91996"/>
    <w:rsid w:val="00B919D8"/>
    <w:rsid w:val="00B91BE0"/>
    <w:rsid w:val="00B9347E"/>
    <w:rsid w:val="00B94070"/>
    <w:rsid w:val="00B942B7"/>
    <w:rsid w:val="00B944D8"/>
    <w:rsid w:val="00B94E57"/>
    <w:rsid w:val="00B95295"/>
    <w:rsid w:val="00B9532C"/>
    <w:rsid w:val="00B95867"/>
    <w:rsid w:val="00B958AD"/>
    <w:rsid w:val="00B95E32"/>
    <w:rsid w:val="00B96164"/>
    <w:rsid w:val="00B965BE"/>
    <w:rsid w:val="00B96DE8"/>
    <w:rsid w:val="00B97284"/>
    <w:rsid w:val="00BA03E8"/>
    <w:rsid w:val="00BA0715"/>
    <w:rsid w:val="00BA07B6"/>
    <w:rsid w:val="00BA08A1"/>
    <w:rsid w:val="00BA190B"/>
    <w:rsid w:val="00BA1D7F"/>
    <w:rsid w:val="00BA1F4F"/>
    <w:rsid w:val="00BA221A"/>
    <w:rsid w:val="00BA2BF6"/>
    <w:rsid w:val="00BA358E"/>
    <w:rsid w:val="00BA3593"/>
    <w:rsid w:val="00BA38E3"/>
    <w:rsid w:val="00BA3C57"/>
    <w:rsid w:val="00BA4108"/>
    <w:rsid w:val="00BA42E9"/>
    <w:rsid w:val="00BA439E"/>
    <w:rsid w:val="00BA45D5"/>
    <w:rsid w:val="00BA4687"/>
    <w:rsid w:val="00BA4B62"/>
    <w:rsid w:val="00BA5472"/>
    <w:rsid w:val="00BA5B34"/>
    <w:rsid w:val="00BA66A8"/>
    <w:rsid w:val="00BA69D6"/>
    <w:rsid w:val="00BA72D5"/>
    <w:rsid w:val="00BA75F8"/>
    <w:rsid w:val="00BB02C9"/>
    <w:rsid w:val="00BB0B61"/>
    <w:rsid w:val="00BB1819"/>
    <w:rsid w:val="00BB1E56"/>
    <w:rsid w:val="00BB2201"/>
    <w:rsid w:val="00BB2B7B"/>
    <w:rsid w:val="00BB30B1"/>
    <w:rsid w:val="00BB3805"/>
    <w:rsid w:val="00BB3975"/>
    <w:rsid w:val="00BB4106"/>
    <w:rsid w:val="00BB4148"/>
    <w:rsid w:val="00BB42ED"/>
    <w:rsid w:val="00BB45ED"/>
    <w:rsid w:val="00BB6432"/>
    <w:rsid w:val="00BB662C"/>
    <w:rsid w:val="00BB678C"/>
    <w:rsid w:val="00BB6813"/>
    <w:rsid w:val="00BB68D2"/>
    <w:rsid w:val="00BB6AB0"/>
    <w:rsid w:val="00BB6D25"/>
    <w:rsid w:val="00BB6D6C"/>
    <w:rsid w:val="00BB723C"/>
    <w:rsid w:val="00BB73FD"/>
    <w:rsid w:val="00BB79AB"/>
    <w:rsid w:val="00BB7F97"/>
    <w:rsid w:val="00BC0039"/>
    <w:rsid w:val="00BC0690"/>
    <w:rsid w:val="00BC08C5"/>
    <w:rsid w:val="00BC0D7F"/>
    <w:rsid w:val="00BC0E1B"/>
    <w:rsid w:val="00BC18E8"/>
    <w:rsid w:val="00BC1D1C"/>
    <w:rsid w:val="00BC2490"/>
    <w:rsid w:val="00BC24CA"/>
    <w:rsid w:val="00BC260E"/>
    <w:rsid w:val="00BC2FB5"/>
    <w:rsid w:val="00BC3F90"/>
    <w:rsid w:val="00BC44AC"/>
    <w:rsid w:val="00BC5151"/>
    <w:rsid w:val="00BC54A9"/>
    <w:rsid w:val="00BC5AAB"/>
    <w:rsid w:val="00BC657C"/>
    <w:rsid w:val="00BC6607"/>
    <w:rsid w:val="00BC734F"/>
    <w:rsid w:val="00BC7D15"/>
    <w:rsid w:val="00BC7D19"/>
    <w:rsid w:val="00BD1818"/>
    <w:rsid w:val="00BD21B4"/>
    <w:rsid w:val="00BD27FF"/>
    <w:rsid w:val="00BD2EF1"/>
    <w:rsid w:val="00BD308F"/>
    <w:rsid w:val="00BD369B"/>
    <w:rsid w:val="00BD3A4A"/>
    <w:rsid w:val="00BD41D9"/>
    <w:rsid w:val="00BD4467"/>
    <w:rsid w:val="00BD44EE"/>
    <w:rsid w:val="00BD5031"/>
    <w:rsid w:val="00BD528E"/>
    <w:rsid w:val="00BD5A3B"/>
    <w:rsid w:val="00BD662F"/>
    <w:rsid w:val="00BD6780"/>
    <w:rsid w:val="00BD6B91"/>
    <w:rsid w:val="00BD6C58"/>
    <w:rsid w:val="00BD6D65"/>
    <w:rsid w:val="00BD6FD2"/>
    <w:rsid w:val="00BD76FD"/>
    <w:rsid w:val="00BD7776"/>
    <w:rsid w:val="00BD77B1"/>
    <w:rsid w:val="00BD7EF2"/>
    <w:rsid w:val="00BD7F87"/>
    <w:rsid w:val="00BE04FF"/>
    <w:rsid w:val="00BE1C02"/>
    <w:rsid w:val="00BE1D40"/>
    <w:rsid w:val="00BE36B8"/>
    <w:rsid w:val="00BE370B"/>
    <w:rsid w:val="00BE37B0"/>
    <w:rsid w:val="00BE3BA8"/>
    <w:rsid w:val="00BE3BC4"/>
    <w:rsid w:val="00BE4656"/>
    <w:rsid w:val="00BE4BF4"/>
    <w:rsid w:val="00BE4EAB"/>
    <w:rsid w:val="00BE5207"/>
    <w:rsid w:val="00BE5AFB"/>
    <w:rsid w:val="00BE5C5F"/>
    <w:rsid w:val="00BE5CBA"/>
    <w:rsid w:val="00BE5DEC"/>
    <w:rsid w:val="00BE5E59"/>
    <w:rsid w:val="00BE5FEF"/>
    <w:rsid w:val="00BE7B3B"/>
    <w:rsid w:val="00BF063A"/>
    <w:rsid w:val="00BF0D4E"/>
    <w:rsid w:val="00BF1029"/>
    <w:rsid w:val="00BF1EB7"/>
    <w:rsid w:val="00BF226D"/>
    <w:rsid w:val="00BF22B5"/>
    <w:rsid w:val="00BF286E"/>
    <w:rsid w:val="00BF2E4C"/>
    <w:rsid w:val="00BF3148"/>
    <w:rsid w:val="00BF3E4F"/>
    <w:rsid w:val="00BF43E3"/>
    <w:rsid w:val="00BF44ED"/>
    <w:rsid w:val="00BF44FF"/>
    <w:rsid w:val="00BF50A3"/>
    <w:rsid w:val="00BF51D2"/>
    <w:rsid w:val="00BF5265"/>
    <w:rsid w:val="00BF5F13"/>
    <w:rsid w:val="00BF6168"/>
    <w:rsid w:val="00BF6468"/>
    <w:rsid w:val="00C0010C"/>
    <w:rsid w:val="00C004DC"/>
    <w:rsid w:val="00C0062E"/>
    <w:rsid w:val="00C00EA1"/>
    <w:rsid w:val="00C00FEC"/>
    <w:rsid w:val="00C011D9"/>
    <w:rsid w:val="00C01287"/>
    <w:rsid w:val="00C0175C"/>
    <w:rsid w:val="00C01D8F"/>
    <w:rsid w:val="00C030FD"/>
    <w:rsid w:val="00C0312D"/>
    <w:rsid w:val="00C037F6"/>
    <w:rsid w:val="00C03B5D"/>
    <w:rsid w:val="00C03EE5"/>
    <w:rsid w:val="00C04115"/>
    <w:rsid w:val="00C04772"/>
    <w:rsid w:val="00C04BFE"/>
    <w:rsid w:val="00C04CBC"/>
    <w:rsid w:val="00C04D32"/>
    <w:rsid w:val="00C04DC5"/>
    <w:rsid w:val="00C05986"/>
    <w:rsid w:val="00C06730"/>
    <w:rsid w:val="00C06C12"/>
    <w:rsid w:val="00C06E38"/>
    <w:rsid w:val="00C102E1"/>
    <w:rsid w:val="00C10767"/>
    <w:rsid w:val="00C109E6"/>
    <w:rsid w:val="00C10ACD"/>
    <w:rsid w:val="00C10C09"/>
    <w:rsid w:val="00C1368F"/>
    <w:rsid w:val="00C15163"/>
    <w:rsid w:val="00C1601E"/>
    <w:rsid w:val="00C1614C"/>
    <w:rsid w:val="00C1619E"/>
    <w:rsid w:val="00C16270"/>
    <w:rsid w:val="00C16368"/>
    <w:rsid w:val="00C167F5"/>
    <w:rsid w:val="00C177F9"/>
    <w:rsid w:val="00C17EB8"/>
    <w:rsid w:val="00C2046C"/>
    <w:rsid w:val="00C208C5"/>
    <w:rsid w:val="00C20E98"/>
    <w:rsid w:val="00C2113E"/>
    <w:rsid w:val="00C21493"/>
    <w:rsid w:val="00C21550"/>
    <w:rsid w:val="00C21726"/>
    <w:rsid w:val="00C21E1A"/>
    <w:rsid w:val="00C22A23"/>
    <w:rsid w:val="00C23627"/>
    <w:rsid w:val="00C23A29"/>
    <w:rsid w:val="00C23AD7"/>
    <w:rsid w:val="00C23CBD"/>
    <w:rsid w:val="00C23FB6"/>
    <w:rsid w:val="00C249B7"/>
    <w:rsid w:val="00C24C2A"/>
    <w:rsid w:val="00C2535C"/>
    <w:rsid w:val="00C258A9"/>
    <w:rsid w:val="00C26405"/>
    <w:rsid w:val="00C26877"/>
    <w:rsid w:val="00C2738E"/>
    <w:rsid w:val="00C276B8"/>
    <w:rsid w:val="00C27849"/>
    <w:rsid w:val="00C303BB"/>
    <w:rsid w:val="00C318C0"/>
    <w:rsid w:val="00C32AEF"/>
    <w:rsid w:val="00C33144"/>
    <w:rsid w:val="00C33EB5"/>
    <w:rsid w:val="00C349A9"/>
    <w:rsid w:val="00C34D08"/>
    <w:rsid w:val="00C350F5"/>
    <w:rsid w:val="00C357E9"/>
    <w:rsid w:val="00C36B36"/>
    <w:rsid w:val="00C36D82"/>
    <w:rsid w:val="00C37347"/>
    <w:rsid w:val="00C37C35"/>
    <w:rsid w:val="00C4001C"/>
    <w:rsid w:val="00C409BA"/>
    <w:rsid w:val="00C40DA2"/>
    <w:rsid w:val="00C40EFA"/>
    <w:rsid w:val="00C4150E"/>
    <w:rsid w:val="00C417CA"/>
    <w:rsid w:val="00C419A4"/>
    <w:rsid w:val="00C41C33"/>
    <w:rsid w:val="00C41E0B"/>
    <w:rsid w:val="00C41E57"/>
    <w:rsid w:val="00C42134"/>
    <w:rsid w:val="00C43358"/>
    <w:rsid w:val="00C43975"/>
    <w:rsid w:val="00C452CE"/>
    <w:rsid w:val="00C465E6"/>
    <w:rsid w:val="00C47247"/>
    <w:rsid w:val="00C4767E"/>
    <w:rsid w:val="00C503E7"/>
    <w:rsid w:val="00C50596"/>
    <w:rsid w:val="00C512BD"/>
    <w:rsid w:val="00C516A0"/>
    <w:rsid w:val="00C51EA8"/>
    <w:rsid w:val="00C52189"/>
    <w:rsid w:val="00C52739"/>
    <w:rsid w:val="00C52CDE"/>
    <w:rsid w:val="00C5311C"/>
    <w:rsid w:val="00C53B58"/>
    <w:rsid w:val="00C553DA"/>
    <w:rsid w:val="00C55FF8"/>
    <w:rsid w:val="00C56310"/>
    <w:rsid w:val="00C56314"/>
    <w:rsid w:val="00C5636E"/>
    <w:rsid w:val="00C56891"/>
    <w:rsid w:val="00C56DEE"/>
    <w:rsid w:val="00C56ECE"/>
    <w:rsid w:val="00C609DF"/>
    <w:rsid w:val="00C60CFF"/>
    <w:rsid w:val="00C61AA5"/>
    <w:rsid w:val="00C62967"/>
    <w:rsid w:val="00C6300E"/>
    <w:rsid w:val="00C64609"/>
    <w:rsid w:val="00C6477A"/>
    <w:rsid w:val="00C6491B"/>
    <w:rsid w:val="00C6544C"/>
    <w:rsid w:val="00C654E0"/>
    <w:rsid w:val="00C656C0"/>
    <w:rsid w:val="00C65903"/>
    <w:rsid w:val="00C65B3C"/>
    <w:rsid w:val="00C6647E"/>
    <w:rsid w:val="00C67047"/>
    <w:rsid w:val="00C67961"/>
    <w:rsid w:val="00C67D22"/>
    <w:rsid w:val="00C70AC2"/>
    <w:rsid w:val="00C71CB8"/>
    <w:rsid w:val="00C721CB"/>
    <w:rsid w:val="00C72871"/>
    <w:rsid w:val="00C73A08"/>
    <w:rsid w:val="00C73B40"/>
    <w:rsid w:val="00C7434E"/>
    <w:rsid w:val="00C74AC0"/>
    <w:rsid w:val="00C74F29"/>
    <w:rsid w:val="00C75806"/>
    <w:rsid w:val="00C7680E"/>
    <w:rsid w:val="00C77768"/>
    <w:rsid w:val="00C7780C"/>
    <w:rsid w:val="00C77B74"/>
    <w:rsid w:val="00C77CF1"/>
    <w:rsid w:val="00C80025"/>
    <w:rsid w:val="00C804F0"/>
    <w:rsid w:val="00C80554"/>
    <w:rsid w:val="00C81DD5"/>
    <w:rsid w:val="00C82410"/>
    <w:rsid w:val="00C82771"/>
    <w:rsid w:val="00C83D57"/>
    <w:rsid w:val="00C8523B"/>
    <w:rsid w:val="00C8532D"/>
    <w:rsid w:val="00C856EB"/>
    <w:rsid w:val="00C8572F"/>
    <w:rsid w:val="00C85CAD"/>
    <w:rsid w:val="00C86528"/>
    <w:rsid w:val="00C86EBC"/>
    <w:rsid w:val="00C8763E"/>
    <w:rsid w:val="00C90773"/>
    <w:rsid w:val="00C91583"/>
    <w:rsid w:val="00C91861"/>
    <w:rsid w:val="00C92068"/>
    <w:rsid w:val="00C920A1"/>
    <w:rsid w:val="00C92688"/>
    <w:rsid w:val="00C94001"/>
    <w:rsid w:val="00C95866"/>
    <w:rsid w:val="00C95CFF"/>
    <w:rsid w:val="00C97B3D"/>
    <w:rsid w:val="00CA0055"/>
    <w:rsid w:val="00CA06F1"/>
    <w:rsid w:val="00CA091C"/>
    <w:rsid w:val="00CA156B"/>
    <w:rsid w:val="00CA1E40"/>
    <w:rsid w:val="00CA2373"/>
    <w:rsid w:val="00CA4973"/>
    <w:rsid w:val="00CA56FC"/>
    <w:rsid w:val="00CA5991"/>
    <w:rsid w:val="00CA60A3"/>
    <w:rsid w:val="00CA6825"/>
    <w:rsid w:val="00CA6854"/>
    <w:rsid w:val="00CA6EEC"/>
    <w:rsid w:val="00CB01D6"/>
    <w:rsid w:val="00CB054A"/>
    <w:rsid w:val="00CB1206"/>
    <w:rsid w:val="00CB19B4"/>
    <w:rsid w:val="00CB2084"/>
    <w:rsid w:val="00CB237E"/>
    <w:rsid w:val="00CB244E"/>
    <w:rsid w:val="00CB246D"/>
    <w:rsid w:val="00CB2A1B"/>
    <w:rsid w:val="00CB2EA9"/>
    <w:rsid w:val="00CB309D"/>
    <w:rsid w:val="00CB3847"/>
    <w:rsid w:val="00CB3C7D"/>
    <w:rsid w:val="00CB3FC9"/>
    <w:rsid w:val="00CB4F74"/>
    <w:rsid w:val="00CB675F"/>
    <w:rsid w:val="00CB7332"/>
    <w:rsid w:val="00CB76AF"/>
    <w:rsid w:val="00CC003C"/>
    <w:rsid w:val="00CC0213"/>
    <w:rsid w:val="00CC0D41"/>
    <w:rsid w:val="00CC1734"/>
    <w:rsid w:val="00CC1A71"/>
    <w:rsid w:val="00CC2042"/>
    <w:rsid w:val="00CC282C"/>
    <w:rsid w:val="00CC306F"/>
    <w:rsid w:val="00CC34C2"/>
    <w:rsid w:val="00CC39C6"/>
    <w:rsid w:val="00CC3C0E"/>
    <w:rsid w:val="00CC4A83"/>
    <w:rsid w:val="00CC5DD1"/>
    <w:rsid w:val="00CC5E7D"/>
    <w:rsid w:val="00CC5E9A"/>
    <w:rsid w:val="00CC673D"/>
    <w:rsid w:val="00CC7AC0"/>
    <w:rsid w:val="00CC7EFE"/>
    <w:rsid w:val="00CD0513"/>
    <w:rsid w:val="00CD1589"/>
    <w:rsid w:val="00CD1F6A"/>
    <w:rsid w:val="00CD4098"/>
    <w:rsid w:val="00CD40DA"/>
    <w:rsid w:val="00CD415C"/>
    <w:rsid w:val="00CD488F"/>
    <w:rsid w:val="00CD4909"/>
    <w:rsid w:val="00CD4A8F"/>
    <w:rsid w:val="00CD504E"/>
    <w:rsid w:val="00CD52CF"/>
    <w:rsid w:val="00CD5D0B"/>
    <w:rsid w:val="00CD6115"/>
    <w:rsid w:val="00CD6396"/>
    <w:rsid w:val="00CD6BFB"/>
    <w:rsid w:val="00CD72C4"/>
    <w:rsid w:val="00CD7411"/>
    <w:rsid w:val="00CE023A"/>
    <w:rsid w:val="00CE0A73"/>
    <w:rsid w:val="00CE1B59"/>
    <w:rsid w:val="00CE1EE0"/>
    <w:rsid w:val="00CE22C5"/>
    <w:rsid w:val="00CE2AA9"/>
    <w:rsid w:val="00CE3756"/>
    <w:rsid w:val="00CE423E"/>
    <w:rsid w:val="00CE4473"/>
    <w:rsid w:val="00CE4693"/>
    <w:rsid w:val="00CE4ADD"/>
    <w:rsid w:val="00CE4BE4"/>
    <w:rsid w:val="00CE4C08"/>
    <w:rsid w:val="00CE50B6"/>
    <w:rsid w:val="00CE576A"/>
    <w:rsid w:val="00CE7138"/>
    <w:rsid w:val="00CE71E6"/>
    <w:rsid w:val="00CE77C6"/>
    <w:rsid w:val="00CE77EC"/>
    <w:rsid w:val="00CE7822"/>
    <w:rsid w:val="00CF03C2"/>
    <w:rsid w:val="00CF1802"/>
    <w:rsid w:val="00CF1F87"/>
    <w:rsid w:val="00CF2472"/>
    <w:rsid w:val="00CF2BAC"/>
    <w:rsid w:val="00CF31B2"/>
    <w:rsid w:val="00CF3566"/>
    <w:rsid w:val="00CF3594"/>
    <w:rsid w:val="00CF4510"/>
    <w:rsid w:val="00CF4F77"/>
    <w:rsid w:val="00CF535C"/>
    <w:rsid w:val="00CF546C"/>
    <w:rsid w:val="00CF572A"/>
    <w:rsid w:val="00CF5AE7"/>
    <w:rsid w:val="00CF6178"/>
    <w:rsid w:val="00CF61E5"/>
    <w:rsid w:val="00CF6803"/>
    <w:rsid w:val="00CF6984"/>
    <w:rsid w:val="00CF7336"/>
    <w:rsid w:val="00CF7BEA"/>
    <w:rsid w:val="00CF7D5B"/>
    <w:rsid w:val="00CF7F83"/>
    <w:rsid w:val="00D017D6"/>
    <w:rsid w:val="00D018E4"/>
    <w:rsid w:val="00D0238A"/>
    <w:rsid w:val="00D026A3"/>
    <w:rsid w:val="00D02D95"/>
    <w:rsid w:val="00D02DA0"/>
    <w:rsid w:val="00D02F8A"/>
    <w:rsid w:val="00D03841"/>
    <w:rsid w:val="00D039DA"/>
    <w:rsid w:val="00D040FE"/>
    <w:rsid w:val="00D058CC"/>
    <w:rsid w:val="00D05CDA"/>
    <w:rsid w:val="00D05F06"/>
    <w:rsid w:val="00D06236"/>
    <w:rsid w:val="00D0651D"/>
    <w:rsid w:val="00D06C4F"/>
    <w:rsid w:val="00D06EFD"/>
    <w:rsid w:val="00D076CA"/>
    <w:rsid w:val="00D07A7F"/>
    <w:rsid w:val="00D07F4E"/>
    <w:rsid w:val="00D1073F"/>
    <w:rsid w:val="00D10E11"/>
    <w:rsid w:val="00D11011"/>
    <w:rsid w:val="00D11321"/>
    <w:rsid w:val="00D1178D"/>
    <w:rsid w:val="00D12199"/>
    <w:rsid w:val="00D12537"/>
    <w:rsid w:val="00D1257F"/>
    <w:rsid w:val="00D12AD4"/>
    <w:rsid w:val="00D1357B"/>
    <w:rsid w:val="00D136ED"/>
    <w:rsid w:val="00D13DB4"/>
    <w:rsid w:val="00D13EAA"/>
    <w:rsid w:val="00D140AF"/>
    <w:rsid w:val="00D14A68"/>
    <w:rsid w:val="00D157C5"/>
    <w:rsid w:val="00D15CD2"/>
    <w:rsid w:val="00D161CB"/>
    <w:rsid w:val="00D162FB"/>
    <w:rsid w:val="00D164F9"/>
    <w:rsid w:val="00D16625"/>
    <w:rsid w:val="00D16C0E"/>
    <w:rsid w:val="00D1775D"/>
    <w:rsid w:val="00D177B8"/>
    <w:rsid w:val="00D17948"/>
    <w:rsid w:val="00D17995"/>
    <w:rsid w:val="00D213D2"/>
    <w:rsid w:val="00D21687"/>
    <w:rsid w:val="00D216DC"/>
    <w:rsid w:val="00D225A2"/>
    <w:rsid w:val="00D22D6E"/>
    <w:rsid w:val="00D23250"/>
    <w:rsid w:val="00D2338A"/>
    <w:rsid w:val="00D23582"/>
    <w:rsid w:val="00D24029"/>
    <w:rsid w:val="00D240B2"/>
    <w:rsid w:val="00D2413F"/>
    <w:rsid w:val="00D24147"/>
    <w:rsid w:val="00D248E2"/>
    <w:rsid w:val="00D2587D"/>
    <w:rsid w:val="00D26829"/>
    <w:rsid w:val="00D26A81"/>
    <w:rsid w:val="00D26A8D"/>
    <w:rsid w:val="00D27210"/>
    <w:rsid w:val="00D27C10"/>
    <w:rsid w:val="00D27C8C"/>
    <w:rsid w:val="00D27E51"/>
    <w:rsid w:val="00D3130D"/>
    <w:rsid w:val="00D31584"/>
    <w:rsid w:val="00D316CC"/>
    <w:rsid w:val="00D31B97"/>
    <w:rsid w:val="00D321DC"/>
    <w:rsid w:val="00D32A84"/>
    <w:rsid w:val="00D32B61"/>
    <w:rsid w:val="00D32D02"/>
    <w:rsid w:val="00D32FE6"/>
    <w:rsid w:val="00D361E8"/>
    <w:rsid w:val="00D3745F"/>
    <w:rsid w:val="00D375D5"/>
    <w:rsid w:val="00D37D30"/>
    <w:rsid w:val="00D40A1C"/>
    <w:rsid w:val="00D40CEF"/>
    <w:rsid w:val="00D41C92"/>
    <w:rsid w:val="00D41DAB"/>
    <w:rsid w:val="00D42624"/>
    <w:rsid w:val="00D43226"/>
    <w:rsid w:val="00D438A3"/>
    <w:rsid w:val="00D4441F"/>
    <w:rsid w:val="00D44ABD"/>
    <w:rsid w:val="00D45091"/>
    <w:rsid w:val="00D45A52"/>
    <w:rsid w:val="00D460F4"/>
    <w:rsid w:val="00D461ED"/>
    <w:rsid w:val="00D463D4"/>
    <w:rsid w:val="00D46BD6"/>
    <w:rsid w:val="00D50863"/>
    <w:rsid w:val="00D50942"/>
    <w:rsid w:val="00D513A6"/>
    <w:rsid w:val="00D53575"/>
    <w:rsid w:val="00D537C2"/>
    <w:rsid w:val="00D539BB"/>
    <w:rsid w:val="00D5486E"/>
    <w:rsid w:val="00D55A40"/>
    <w:rsid w:val="00D55B0F"/>
    <w:rsid w:val="00D55BA4"/>
    <w:rsid w:val="00D55CEF"/>
    <w:rsid w:val="00D5680B"/>
    <w:rsid w:val="00D57197"/>
    <w:rsid w:val="00D578B2"/>
    <w:rsid w:val="00D57E26"/>
    <w:rsid w:val="00D60189"/>
    <w:rsid w:val="00D60327"/>
    <w:rsid w:val="00D60447"/>
    <w:rsid w:val="00D60986"/>
    <w:rsid w:val="00D60BBE"/>
    <w:rsid w:val="00D613A4"/>
    <w:rsid w:val="00D617F7"/>
    <w:rsid w:val="00D6200A"/>
    <w:rsid w:val="00D624A8"/>
    <w:rsid w:val="00D62571"/>
    <w:rsid w:val="00D62775"/>
    <w:rsid w:val="00D63063"/>
    <w:rsid w:val="00D65887"/>
    <w:rsid w:val="00D65C3F"/>
    <w:rsid w:val="00D65F5D"/>
    <w:rsid w:val="00D666D3"/>
    <w:rsid w:val="00D672B5"/>
    <w:rsid w:val="00D701C3"/>
    <w:rsid w:val="00D70870"/>
    <w:rsid w:val="00D70989"/>
    <w:rsid w:val="00D70E01"/>
    <w:rsid w:val="00D716E9"/>
    <w:rsid w:val="00D7180A"/>
    <w:rsid w:val="00D71A4B"/>
    <w:rsid w:val="00D7217C"/>
    <w:rsid w:val="00D728C1"/>
    <w:rsid w:val="00D72A9F"/>
    <w:rsid w:val="00D72D19"/>
    <w:rsid w:val="00D732A5"/>
    <w:rsid w:val="00D73889"/>
    <w:rsid w:val="00D73928"/>
    <w:rsid w:val="00D73ED0"/>
    <w:rsid w:val="00D743EF"/>
    <w:rsid w:val="00D7493E"/>
    <w:rsid w:val="00D74BE4"/>
    <w:rsid w:val="00D754B8"/>
    <w:rsid w:val="00D7588A"/>
    <w:rsid w:val="00D7627A"/>
    <w:rsid w:val="00D7699A"/>
    <w:rsid w:val="00D769A3"/>
    <w:rsid w:val="00D77E3E"/>
    <w:rsid w:val="00D80132"/>
    <w:rsid w:val="00D802FA"/>
    <w:rsid w:val="00D8033D"/>
    <w:rsid w:val="00D81163"/>
    <w:rsid w:val="00D82C07"/>
    <w:rsid w:val="00D82D46"/>
    <w:rsid w:val="00D82F00"/>
    <w:rsid w:val="00D836A1"/>
    <w:rsid w:val="00D83CD7"/>
    <w:rsid w:val="00D8525D"/>
    <w:rsid w:val="00D8574C"/>
    <w:rsid w:val="00D85B01"/>
    <w:rsid w:val="00D86359"/>
    <w:rsid w:val="00D86558"/>
    <w:rsid w:val="00D8689F"/>
    <w:rsid w:val="00D86905"/>
    <w:rsid w:val="00D870F4"/>
    <w:rsid w:val="00D87367"/>
    <w:rsid w:val="00D87487"/>
    <w:rsid w:val="00D87972"/>
    <w:rsid w:val="00D902B5"/>
    <w:rsid w:val="00D90640"/>
    <w:rsid w:val="00D90935"/>
    <w:rsid w:val="00D909CF"/>
    <w:rsid w:val="00D90D3F"/>
    <w:rsid w:val="00D9165E"/>
    <w:rsid w:val="00D92FEE"/>
    <w:rsid w:val="00D93510"/>
    <w:rsid w:val="00D93746"/>
    <w:rsid w:val="00D93A20"/>
    <w:rsid w:val="00D94157"/>
    <w:rsid w:val="00D94AF1"/>
    <w:rsid w:val="00D951CA"/>
    <w:rsid w:val="00D9573D"/>
    <w:rsid w:val="00D95B63"/>
    <w:rsid w:val="00D96C32"/>
    <w:rsid w:val="00D96CF0"/>
    <w:rsid w:val="00D96DA2"/>
    <w:rsid w:val="00DA0005"/>
    <w:rsid w:val="00DA0536"/>
    <w:rsid w:val="00DA1284"/>
    <w:rsid w:val="00DA16AB"/>
    <w:rsid w:val="00DA29C9"/>
    <w:rsid w:val="00DA2B70"/>
    <w:rsid w:val="00DA3525"/>
    <w:rsid w:val="00DA3F26"/>
    <w:rsid w:val="00DA464E"/>
    <w:rsid w:val="00DA4BA6"/>
    <w:rsid w:val="00DA53BD"/>
    <w:rsid w:val="00DA548D"/>
    <w:rsid w:val="00DA57C5"/>
    <w:rsid w:val="00DA580E"/>
    <w:rsid w:val="00DA584A"/>
    <w:rsid w:val="00DA60F9"/>
    <w:rsid w:val="00DA6162"/>
    <w:rsid w:val="00DA69AC"/>
    <w:rsid w:val="00DA6B2F"/>
    <w:rsid w:val="00DA70BC"/>
    <w:rsid w:val="00DA7C98"/>
    <w:rsid w:val="00DA7D1A"/>
    <w:rsid w:val="00DB11D9"/>
    <w:rsid w:val="00DB17FC"/>
    <w:rsid w:val="00DB4764"/>
    <w:rsid w:val="00DB4999"/>
    <w:rsid w:val="00DB4FF9"/>
    <w:rsid w:val="00DB5A5B"/>
    <w:rsid w:val="00DB624D"/>
    <w:rsid w:val="00DB6F10"/>
    <w:rsid w:val="00DB6FEF"/>
    <w:rsid w:val="00DB79D0"/>
    <w:rsid w:val="00DB7A42"/>
    <w:rsid w:val="00DB7B68"/>
    <w:rsid w:val="00DC0400"/>
    <w:rsid w:val="00DC15FF"/>
    <w:rsid w:val="00DC1FE8"/>
    <w:rsid w:val="00DC267E"/>
    <w:rsid w:val="00DC376B"/>
    <w:rsid w:val="00DC4593"/>
    <w:rsid w:val="00DC5108"/>
    <w:rsid w:val="00DC511C"/>
    <w:rsid w:val="00DC5280"/>
    <w:rsid w:val="00DC5A33"/>
    <w:rsid w:val="00DC5C47"/>
    <w:rsid w:val="00DC5E98"/>
    <w:rsid w:val="00DC7BBE"/>
    <w:rsid w:val="00DC7C0A"/>
    <w:rsid w:val="00DD0011"/>
    <w:rsid w:val="00DD0766"/>
    <w:rsid w:val="00DD0786"/>
    <w:rsid w:val="00DD127B"/>
    <w:rsid w:val="00DD1344"/>
    <w:rsid w:val="00DD1657"/>
    <w:rsid w:val="00DD1984"/>
    <w:rsid w:val="00DD2111"/>
    <w:rsid w:val="00DD23E1"/>
    <w:rsid w:val="00DD2675"/>
    <w:rsid w:val="00DD2859"/>
    <w:rsid w:val="00DD2CF5"/>
    <w:rsid w:val="00DD2E81"/>
    <w:rsid w:val="00DD2FE0"/>
    <w:rsid w:val="00DD371D"/>
    <w:rsid w:val="00DD55FD"/>
    <w:rsid w:val="00DD59DA"/>
    <w:rsid w:val="00DD5A8A"/>
    <w:rsid w:val="00DD68B4"/>
    <w:rsid w:val="00DD795B"/>
    <w:rsid w:val="00DE01EC"/>
    <w:rsid w:val="00DE05C2"/>
    <w:rsid w:val="00DE077E"/>
    <w:rsid w:val="00DE09AD"/>
    <w:rsid w:val="00DE108D"/>
    <w:rsid w:val="00DE14D1"/>
    <w:rsid w:val="00DE1A30"/>
    <w:rsid w:val="00DE1D5F"/>
    <w:rsid w:val="00DE2B10"/>
    <w:rsid w:val="00DE320B"/>
    <w:rsid w:val="00DE37E7"/>
    <w:rsid w:val="00DE38E4"/>
    <w:rsid w:val="00DE3B37"/>
    <w:rsid w:val="00DE4AAE"/>
    <w:rsid w:val="00DE5332"/>
    <w:rsid w:val="00DE67F3"/>
    <w:rsid w:val="00DE79EC"/>
    <w:rsid w:val="00DE7A62"/>
    <w:rsid w:val="00DF0643"/>
    <w:rsid w:val="00DF2954"/>
    <w:rsid w:val="00DF3D8F"/>
    <w:rsid w:val="00DF4187"/>
    <w:rsid w:val="00DF4353"/>
    <w:rsid w:val="00DF523F"/>
    <w:rsid w:val="00DF5BF7"/>
    <w:rsid w:val="00DF622D"/>
    <w:rsid w:val="00DF69BC"/>
    <w:rsid w:val="00E0061F"/>
    <w:rsid w:val="00E0074B"/>
    <w:rsid w:val="00E01375"/>
    <w:rsid w:val="00E01F2A"/>
    <w:rsid w:val="00E0222B"/>
    <w:rsid w:val="00E02640"/>
    <w:rsid w:val="00E02C5E"/>
    <w:rsid w:val="00E02E8A"/>
    <w:rsid w:val="00E03050"/>
    <w:rsid w:val="00E031FC"/>
    <w:rsid w:val="00E03D5D"/>
    <w:rsid w:val="00E03ECE"/>
    <w:rsid w:val="00E04C62"/>
    <w:rsid w:val="00E04DAC"/>
    <w:rsid w:val="00E05736"/>
    <w:rsid w:val="00E0577A"/>
    <w:rsid w:val="00E05D71"/>
    <w:rsid w:val="00E05F77"/>
    <w:rsid w:val="00E05FDC"/>
    <w:rsid w:val="00E0680B"/>
    <w:rsid w:val="00E06A1E"/>
    <w:rsid w:val="00E06DDA"/>
    <w:rsid w:val="00E07333"/>
    <w:rsid w:val="00E077F3"/>
    <w:rsid w:val="00E07993"/>
    <w:rsid w:val="00E07A99"/>
    <w:rsid w:val="00E10490"/>
    <w:rsid w:val="00E10784"/>
    <w:rsid w:val="00E1167A"/>
    <w:rsid w:val="00E12268"/>
    <w:rsid w:val="00E12279"/>
    <w:rsid w:val="00E127E9"/>
    <w:rsid w:val="00E12D2C"/>
    <w:rsid w:val="00E12EBE"/>
    <w:rsid w:val="00E13CEA"/>
    <w:rsid w:val="00E13D93"/>
    <w:rsid w:val="00E1472F"/>
    <w:rsid w:val="00E147B1"/>
    <w:rsid w:val="00E14B63"/>
    <w:rsid w:val="00E14BFE"/>
    <w:rsid w:val="00E14CD5"/>
    <w:rsid w:val="00E15DC1"/>
    <w:rsid w:val="00E160F1"/>
    <w:rsid w:val="00E16B5F"/>
    <w:rsid w:val="00E16C83"/>
    <w:rsid w:val="00E16CB2"/>
    <w:rsid w:val="00E17A2B"/>
    <w:rsid w:val="00E17AE0"/>
    <w:rsid w:val="00E206A8"/>
    <w:rsid w:val="00E20CB0"/>
    <w:rsid w:val="00E21057"/>
    <w:rsid w:val="00E2158D"/>
    <w:rsid w:val="00E21BA9"/>
    <w:rsid w:val="00E226A4"/>
    <w:rsid w:val="00E228DB"/>
    <w:rsid w:val="00E22A26"/>
    <w:rsid w:val="00E238C2"/>
    <w:rsid w:val="00E23C2E"/>
    <w:rsid w:val="00E23ED7"/>
    <w:rsid w:val="00E24056"/>
    <w:rsid w:val="00E2596C"/>
    <w:rsid w:val="00E2607D"/>
    <w:rsid w:val="00E272D4"/>
    <w:rsid w:val="00E27489"/>
    <w:rsid w:val="00E27697"/>
    <w:rsid w:val="00E278E2"/>
    <w:rsid w:val="00E27E4D"/>
    <w:rsid w:val="00E27E90"/>
    <w:rsid w:val="00E27EE9"/>
    <w:rsid w:val="00E30B2E"/>
    <w:rsid w:val="00E3126E"/>
    <w:rsid w:val="00E312A5"/>
    <w:rsid w:val="00E31428"/>
    <w:rsid w:val="00E31736"/>
    <w:rsid w:val="00E31B00"/>
    <w:rsid w:val="00E31D44"/>
    <w:rsid w:val="00E32002"/>
    <w:rsid w:val="00E33D35"/>
    <w:rsid w:val="00E33EE3"/>
    <w:rsid w:val="00E34A9C"/>
    <w:rsid w:val="00E3511A"/>
    <w:rsid w:val="00E35A8C"/>
    <w:rsid w:val="00E35CBE"/>
    <w:rsid w:val="00E369CD"/>
    <w:rsid w:val="00E36C76"/>
    <w:rsid w:val="00E36EF0"/>
    <w:rsid w:val="00E37E6C"/>
    <w:rsid w:val="00E40173"/>
    <w:rsid w:val="00E407B5"/>
    <w:rsid w:val="00E41176"/>
    <w:rsid w:val="00E4134B"/>
    <w:rsid w:val="00E418BD"/>
    <w:rsid w:val="00E41925"/>
    <w:rsid w:val="00E421B9"/>
    <w:rsid w:val="00E425AA"/>
    <w:rsid w:val="00E4372D"/>
    <w:rsid w:val="00E43963"/>
    <w:rsid w:val="00E439C3"/>
    <w:rsid w:val="00E4401F"/>
    <w:rsid w:val="00E44CD4"/>
    <w:rsid w:val="00E4513D"/>
    <w:rsid w:val="00E45932"/>
    <w:rsid w:val="00E46561"/>
    <w:rsid w:val="00E46C60"/>
    <w:rsid w:val="00E47487"/>
    <w:rsid w:val="00E50C96"/>
    <w:rsid w:val="00E522BF"/>
    <w:rsid w:val="00E52881"/>
    <w:rsid w:val="00E5298C"/>
    <w:rsid w:val="00E52D28"/>
    <w:rsid w:val="00E53340"/>
    <w:rsid w:val="00E535DF"/>
    <w:rsid w:val="00E53864"/>
    <w:rsid w:val="00E53E97"/>
    <w:rsid w:val="00E54C5D"/>
    <w:rsid w:val="00E55BC7"/>
    <w:rsid w:val="00E568AC"/>
    <w:rsid w:val="00E56909"/>
    <w:rsid w:val="00E5790B"/>
    <w:rsid w:val="00E60A6B"/>
    <w:rsid w:val="00E61FB3"/>
    <w:rsid w:val="00E62104"/>
    <w:rsid w:val="00E6235E"/>
    <w:rsid w:val="00E624F6"/>
    <w:rsid w:val="00E628ED"/>
    <w:rsid w:val="00E63AD2"/>
    <w:rsid w:val="00E63F58"/>
    <w:rsid w:val="00E6452B"/>
    <w:rsid w:val="00E64616"/>
    <w:rsid w:val="00E654C1"/>
    <w:rsid w:val="00E6580C"/>
    <w:rsid w:val="00E66031"/>
    <w:rsid w:val="00E66119"/>
    <w:rsid w:val="00E6661C"/>
    <w:rsid w:val="00E67871"/>
    <w:rsid w:val="00E7000B"/>
    <w:rsid w:val="00E702C8"/>
    <w:rsid w:val="00E7045B"/>
    <w:rsid w:val="00E705BF"/>
    <w:rsid w:val="00E71E10"/>
    <w:rsid w:val="00E725F3"/>
    <w:rsid w:val="00E7263D"/>
    <w:rsid w:val="00E7265B"/>
    <w:rsid w:val="00E72849"/>
    <w:rsid w:val="00E72AF8"/>
    <w:rsid w:val="00E72EA8"/>
    <w:rsid w:val="00E73AE7"/>
    <w:rsid w:val="00E74561"/>
    <w:rsid w:val="00E749C6"/>
    <w:rsid w:val="00E7501D"/>
    <w:rsid w:val="00E752CC"/>
    <w:rsid w:val="00E758BC"/>
    <w:rsid w:val="00E75E4B"/>
    <w:rsid w:val="00E75F42"/>
    <w:rsid w:val="00E763DC"/>
    <w:rsid w:val="00E764DB"/>
    <w:rsid w:val="00E7774E"/>
    <w:rsid w:val="00E77853"/>
    <w:rsid w:val="00E8036D"/>
    <w:rsid w:val="00E80477"/>
    <w:rsid w:val="00E806AE"/>
    <w:rsid w:val="00E8199C"/>
    <w:rsid w:val="00E81CF6"/>
    <w:rsid w:val="00E8233D"/>
    <w:rsid w:val="00E82BDB"/>
    <w:rsid w:val="00E83A0E"/>
    <w:rsid w:val="00E84584"/>
    <w:rsid w:val="00E84D3E"/>
    <w:rsid w:val="00E85044"/>
    <w:rsid w:val="00E86579"/>
    <w:rsid w:val="00E86648"/>
    <w:rsid w:val="00E867E8"/>
    <w:rsid w:val="00E87596"/>
    <w:rsid w:val="00E914B2"/>
    <w:rsid w:val="00E91526"/>
    <w:rsid w:val="00E9218E"/>
    <w:rsid w:val="00E92A5E"/>
    <w:rsid w:val="00E92C83"/>
    <w:rsid w:val="00E93470"/>
    <w:rsid w:val="00E93B0B"/>
    <w:rsid w:val="00E93EE4"/>
    <w:rsid w:val="00E94548"/>
    <w:rsid w:val="00E95995"/>
    <w:rsid w:val="00EA0D4A"/>
    <w:rsid w:val="00EA1499"/>
    <w:rsid w:val="00EA1517"/>
    <w:rsid w:val="00EA213B"/>
    <w:rsid w:val="00EA26B9"/>
    <w:rsid w:val="00EA2C53"/>
    <w:rsid w:val="00EA342D"/>
    <w:rsid w:val="00EA3C67"/>
    <w:rsid w:val="00EA3DCF"/>
    <w:rsid w:val="00EA45A6"/>
    <w:rsid w:val="00EA45A8"/>
    <w:rsid w:val="00EA46AB"/>
    <w:rsid w:val="00EA4AD6"/>
    <w:rsid w:val="00EA4D2E"/>
    <w:rsid w:val="00EA4F87"/>
    <w:rsid w:val="00EA5B74"/>
    <w:rsid w:val="00EA5E3C"/>
    <w:rsid w:val="00EA675D"/>
    <w:rsid w:val="00EA6887"/>
    <w:rsid w:val="00EB02EE"/>
    <w:rsid w:val="00EB081C"/>
    <w:rsid w:val="00EB0B69"/>
    <w:rsid w:val="00EB0D0F"/>
    <w:rsid w:val="00EB1128"/>
    <w:rsid w:val="00EB1ED2"/>
    <w:rsid w:val="00EB229C"/>
    <w:rsid w:val="00EB254D"/>
    <w:rsid w:val="00EB3404"/>
    <w:rsid w:val="00EB3441"/>
    <w:rsid w:val="00EB34FC"/>
    <w:rsid w:val="00EB352D"/>
    <w:rsid w:val="00EB3F28"/>
    <w:rsid w:val="00EB3F37"/>
    <w:rsid w:val="00EB4176"/>
    <w:rsid w:val="00EB4198"/>
    <w:rsid w:val="00EB4663"/>
    <w:rsid w:val="00EB4733"/>
    <w:rsid w:val="00EB5685"/>
    <w:rsid w:val="00EB5F03"/>
    <w:rsid w:val="00EB5FF0"/>
    <w:rsid w:val="00EB6182"/>
    <w:rsid w:val="00EB7F95"/>
    <w:rsid w:val="00EC0346"/>
    <w:rsid w:val="00EC0603"/>
    <w:rsid w:val="00EC1861"/>
    <w:rsid w:val="00EC1C13"/>
    <w:rsid w:val="00EC26AD"/>
    <w:rsid w:val="00EC286A"/>
    <w:rsid w:val="00EC2C92"/>
    <w:rsid w:val="00EC3471"/>
    <w:rsid w:val="00EC34DD"/>
    <w:rsid w:val="00EC3555"/>
    <w:rsid w:val="00EC4F96"/>
    <w:rsid w:val="00EC6354"/>
    <w:rsid w:val="00EC68CD"/>
    <w:rsid w:val="00EC7C6C"/>
    <w:rsid w:val="00ED0129"/>
    <w:rsid w:val="00ED0137"/>
    <w:rsid w:val="00ED0551"/>
    <w:rsid w:val="00ED0768"/>
    <w:rsid w:val="00ED13AF"/>
    <w:rsid w:val="00ED2D6D"/>
    <w:rsid w:val="00ED2F09"/>
    <w:rsid w:val="00ED3358"/>
    <w:rsid w:val="00ED4400"/>
    <w:rsid w:val="00ED45D8"/>
    <w:rsid w:val="00ED4F97"/>
    <w:rsid w:val="00ED6500"/>
    <w:rsid w:val="00ED722B"/>
    <w:rsid w:val="00ED76AF"/>
    <w:rsid w:val="00ED77A1"/>
    <w:rsid w:val="00ED77F3"/>
    <w:rsid w:val="00ED7E72"/>
    <w:rsid w:val="00EE0510"/>
    <w:rsid w:val="00EE08B1"/>
    <w:rsid w:val="00EE0D92"/>
    <w:rsid w:val="00EE0DA3"/>
    <w:rsid w:val="00EE0DBB"/>
    <w:rsid w:val="00EE1184"/>
    <w:rsid w:val="00EE2559"/>
    <w:rsid w:val="00EE26F3"/>
    <w:rsid w:val="00EE3076"/>
    <w:rsid w:val="00EE4BC4"/>
    <w:rsid w:val="00EE54E0"/>
    <w:rsid w:val="00EE58B9"/>
    <w:rsid w:val="00EE5CF2"/>
    <w:rsid w:val="00EE6860"/>
    <w:rsid w:val="00EE6DC7"/>
    <w:rsid w:val="00EE747E"/>
    <w:rsid w:val="00EE75EE"/>
    <w:rsid w:val="00EE75F0"/>
    <w:rsid w:val="00EF056B"/>
    <w:rsid w:val="00EF05D5"/>
    <w:rsid w:val="00EF0683"/>
    <w:rsid w:val="00EF0D30"/>
    <w:rsid w:val="00EF2D34"/>
    <w:rsid w:val="00EF32EC"/>
    <w:rsid w:val="00EF38F4"/>
    <w:rsid w:val="00EF41B1"/>
    <w:rsid w:val="00EF4B7E"/>
    <w:rsid w:val="00EF56BB"/>
    <w:rsid w:val="00EF667D"/>
    <w:rsid w:val="00EF6D54"/>
    <w:rsid w:val="00EF6DAA"/>
    <w:rsid w:val="00EF6E08"/>
    <w:rsid w:val="00EF753A"/>
    <w:rsid w:val="00F00121"/>
    <w:rsid w:val="00F00804"/>
    <w:rsid w:val="00F00A3A"/>
    <w:rsid w:val="00F00C67"/>
    <w:rsid w:val="00F015D0"/>
    <w:rsid w:val="00F021AF"/>
    <w:rsid w:val="00F0261C"/>
    <w:rsid w:val="00F0280A"/>
    <w:rsid w:val="00F02FAD"/>
    <w:rsid w:val="00F037C5"/>
    <w:rsid w:val="00F0432D"/>
    <w:rsid w:val="00F04D45"/>
    <w:rsid w:val="00F05152"/>
    <w:rsid w:val="00F07684"/>
    <w:rsid w:val="00F07737"/>
    <w:rsid w:val="00F07E94"/>
    <w:rsid w:val="00F122B6"/>
    <w:rsid w:val="00F122E1"/>
    <w:rsid w:val="00F12837"/>
    <w:rsid w:val="00F12EC6"/>
    <w:rsid w:val="00F13782"/>
    <w:rsid w:val="00F15354"/>
    <w:rsid w:val="00F158BF"/>
    <w:rsid w:val="00F159B5"/>
    <w:rsid w:val="00F15A33"/>
    <w:rsid w:val="00F15DC0"/>
    <w:rsid w:val="00F15DD6"/>
    <w:rsid w:val="00F16BA8"/>
    <w:rsid w:val="00F16BC0"/>
    <w:rsid w:val="00F16FFB"/>
    <w:rsid w:val="00F175CE"/>
    <w:rsid w:val="00F207E3"/>
    <w:rsid w:val="00F20899"/>
    <w:rsid w:val="00F2094D"/>
    <w:rsid w:val="00F213A1"/>
    <w:rsid w:val="00F213E0"/>
    <w:rsid w:val="00F22B2D"/>
    <w:rsid w:val="00F23849"/>
    <w:rsid w:val="00F24F44"/>
    <w:rsid w:val="00F253D1"/>
    <w:rsid w:val="00F25682"/>
    <w:rsid w:val="00F256EA"/>
    <w:rsid w:val="00F25865"/>
    <w:rsid w:val="00F25A48"/>
    <w:rsid w:val="00F26499"/>
    <w:rsid w:val="00F26F40"/>
    <w:rsid w:val="00F277A4"/>
    <w:rsid w:val="00F27CF2"/>
    <w:rsid w:val="00F27E51"/>
    <w:rsid w:val="00F27EE9"/>
    <w:rsid w:val="00F30906"/>
    <w:rsid w:val="00F30A6B"/>
    <w:rsid w:val="00F31472"/>
    <w:rsid w:val="00F3178F"/>
    <w:rsid w:val="00F33206"/>
    <w:rsid w:val="00F33308"/>
    <w:rsid w:val="00F34028"/>
    <w:rsid w:val="00F3460C"/>
    <w:rsid w:val="00F34BC3"/>
    <w:rsid w:val="00F350E8"/>
    <w:rsid w:val="00F35652"/>
    <w:rsid w:val="00F35810"/>
    <w:rsid w:val="00F3582F"/>
    <w:rsid w:val="00F35837"/>
    <w:rsid w:val="00F36253"/>
    <w:rsid w:val="00F36AC9"/>
    <w:rsid w:val="00F36B79"/>
    <w:rsid w:val="00F36BBE"/>
    <w:rsid w:val="00F37B47"/>
    <w:rsid w:val="00F37BDE"/>
    <w:rsid w:val="00F400FF"/>
    <w:rsid w:val="00F40D3A"/>
    <w:rsid w:val="00F41239"/>
    <w:rsid w:val="00F41249"/>
    <w:rsid w:val="00F434D2"/>
    <w:rsid w:val="00F4363B"/>
    <w:rsid w:val="00F45246"/>
    <w:rsid w:val="00F453A0"/>
    <w:rsid w:val="00F45607"/>
    <w:rsid w:val="00F45B7A"/>
    <w:rsid w:val="00F45E5D"/>
    <w:rsid w:val="00F45EB4"/>
    <w:rsid w:val="00F46B29"/>
    <w:rsid w:val="00F46B81"/>
    <w:rsid w:val="00F47991"/>
    <w:rsid w:val="00F47E32"/>
    <w:rsid w:val="00F518DB"/>
    <w:rsid w:val="00F52947"/>
    <w:rsid w:val="00F52CB1"/>
    <w:rsid w:val="00F53A24"/>
    <w:rsid w:val="00F53B15"/>
    <w:rsid w:val="00F53D6C"/>
    <w:rsid w:val="00F53F3E"/>
    <w:rsid w:val="00F5481B"/>
    <w:rsid w:val="00F54C43"/>
    <w:rsid w:val="00F54D1A"/>
    <w:rsid w:val="00F5514E"/>
    <w:rsid w:val="00F55352"/>
    <w:rsid w:val="00F5579E"/>
    <w:rsid w:val="00F5583C"/>
    <w:rsid w:val="00F56739"/>
    <w:rsid w:val="00F5712F"/>
    <w:rsid w:val="00F5744A"/>
    <w:rsid w:val="00F57EF8"/>
    <w:rsid w:val="00F600E5"/>
    <w:rsid w:val="00F601B6"/>
    <w:rsid w:val="00F605A2"/>
    <w:rsid w:val="00F60C5B"/>
    <w:rsid w:val="00F61F27"/>
    <w:rsid w:val="00F622A9"/>
    <w:rsid w:val="00F62D67"/>
    <w:rsid w:val="00F632CA"/>
    <w:rsid w:val="00F63CBF"/>
    <w:rsid w:val="00F63F4C"/>
    <w:rsid w:val="00F647B0"/>
    <w:rsid w:val="00F64E89"/>
    <w:rsid w:val="00F64F2D"/>
    <w:rsid w:val="00F651CE"/>
    <w:rsid w:val="00F65EB3"/>
    <w:rsid w:val="00F66037"/>
    <w:rsid w:val="00F66887"/>
    <w:rsid w:val="00F67DBE"/>
    <w:rsid w:val="00F70144"/>
    <w:rsid w:val="00F70470"/>
    <w:rsid w:val="00F70630"/>
    <w:rsid w:val="00F7232C"/>
    <w:rsid w:val="00F72A95"/>
    <w:rsid w:val="00F72C0C"/>
    <w:rsid w:val="00F73BBD"/>
    <w:rsid w:val="00F7439A"/>
    <w:rsid w:val="00F74BB0"/>
    <w:rsid w:val="00F74CBC"/>
    <w:rsid w:val="00F75AA2"/>
    <w:rsid w:val="00F76B93"/>
    <w:rsid w:val="00F76EA5"/>
    <w:rsid w:val="00F76ED1"/>
    <w:rsid w:val="00F8064A"/>
    <w:rsid w:val="00F81168"/>
    <w:rsid w:val="00F81DDE"/>
    <w:rsid w:val="00F8262C"/>
    <w:rsid w:val="00F82B6C"/>
    <w:rsid w:val="00F836A9"/>
    <w:rsid w:val="00F836B8"/>
    <w:rsid w:val="00F83B6B"/>
    <w:rsid w:val="00F854D1"/>
    <w:rsid w:val="00F8564E"/>
    <w:rsid w:val="00F86084"/>
    <w:rsid w:val="00F87269"/>
    <w:rsid w:val="00F875E7"/>
    <w:rsid w:val="00F87681"/>
    <w:rsid w:val="00F87BE1"/>
    <w:rsid w:val="00F87E5F"/>
    <w:rsid w:val="00F9021D"/>
    <w:rsid w:val="00F90F4A"/>
    <w:rsid w:val="00F917C6"/>
    <w:rsid w:val="00F92194"/>
    <w:rsid w:val="00F929C6"/>
    <w:rsid w:val="00F93531"/>
    <w:rsid w:val="00F93BAC"/>
    <w:rsid w:val="00F93C97"/>
    <w:rsid w:val="00F94313"/>
    <w:rsid w:val="00F94C48"/>
    <w:rsid w:val="00F94EBC"/>
    <w:rsid w:val="00F95468"/>
    <w:rsid w:val="00F9699E"/>
    <w:rsid w:val="00F97DBD"/>
    <w:rsid w:val="00F97E91"/>
    <w:rsid w:val="00F97EA7"/>
    <w:rsid w:val="00FA0677"/>
    <w:rsid w:val="00FA07BA"/>
    <w:rsid w:val="00FA0B4B"/>
    <w:rsid w:val="00FA1DFD"/>
    <w:rsid w:val="00FA23C8"/>
    <w:rsid w:val="00FA2C33"/>
    <w:rsid w:val="00FA376A"/>
    <w:rsid w:val="00FA3E1C"/>
    <w:rsid w:val="00FA4032"/>
    <w:rsid w:val="00FA46E6"/>
    <w:rsid w:val="00FA49C7"/>
    <w:rsid w:val="00FA54DD"/>
    <w:rsid w:val="00FA63A7"/>
    <w:rsid w:val="00FA6478"/>
    <w:rsid w:val="00FA68C9"/>
    <w:rsid w:val="00FA7EE0"/>
    <w:rsid w:val="00FB00A6"/>
    <w:rsid w:val="00FB0D79"/>
    <w:rsid w:val="00FB173F"/>
    <w:rsid w:val="00FB298C"/>
    <w:rsid w:val="00FB2AB5"/>
    <w:rsid w:val="00FB3C8C"/>
    <w:rsid w:val="00FB40D8"/>
    <w:rsid w:val="00FB44B4"/>
    <w:rsid w:val="00FB45DF"/>
    <w:rsid w:val="00FB465D"/>
    <w:rsid w:val="00FB5758"/>
    <w:rsid w:val="00FB6157"/>
    <w:rsid w:val="00FB78D4"/>
    <w:rsid w:val="00FC16B2"/>
    <w:rsid w:val="00FC16F4"/>
    <w:rsid w:val="00FC1941"/>
    <w:rsid w:val="00FC1C65"/>
    <w:rsid w:val="00FC306C"/>
    <w:rsid w:val="00FC369E"/>
    <w:rsid w:val="00FC3F9E"/>
    <w:rsid w:val="00FC48B3"/>
    <w:rsid w:val="00FC48F3"/>
    <w:rsid w:val="00FC4F08"/>
    <w:rsid w:val="00FC55A8"/>
    <w:rsid w:val="00FC67FF"/>
    <w:rsid w:val="00FC6B28"/>
    <w:rsid w:val="00FC73F8"/>
    <w:rsid w:val="00FC75AE"/>
    <w:rsid w:val="00FC77F8"/>
    <w:rsid w:val="00FD07D0"/>
    <w:rsid w:val="00FD0865"/>
    <w:rsid w:val="00FD0AAC"/>
    <w:rsid w:val="00FD1269"/>
    <w:rsid w:val="00FD1290"/>
    <w:rsid w:val="00FD23C1"/>
    <w:rsid w:val="00FD2692"/>
    <w:rsid w:val="00FD27F5"/>
    <w:rsid w:val="00FD3430"/>
    <w:rsid w:val="00FD36D6"/>
    <w:rsid w:val="00FD3866"/>
    <w:rsid w:val="00FD398C"/>
    <w:rsid w:val="00FD3AA2"/>
    <w:rsid w:val="00FD3FEC"/>
    <w:rsid w:val="00FD4B24"/>
    <w:rsid w:val="00FD5521"/>
    <w:rsid w:val="00FD68E5"/>
    <w:rsid w:val="00FD6EB7"/>
    <w:rsid w:val="00FD7195"/>
    <w:rsid w:val="00FD739E"/>
    <w:rsid w:val="00FD7740"/>
    <w:rsid w:val="00FD7742"/>
    <w:rsid w:val="00FD788B"/>
    <w:rsid w:val="00FD7C19"/>
    <w:rsid w:val="00FE0454"/>
    <w:rsid w:val="00FE05E7"/>
    <w:rsid w:val="00FE0708"/>
    <w:rsid w:val="00FE1D7D"/>
    <w:rsid w:val="00FE240F"/>
    <w:rsid w:val="00FE3B1C"/>
    <w:rsid w:val="00FE490F"/>
    <w:rsid w:val="00FE4A83"/>
    <w:rsid w:val="00FE502D"/>
    <w:rsid w:val="00FE50D4"/>
    <w:rsid w:val="00FE55CD"/>
    <w:rsid w:val="00FE563A"/>
    <w:rsid w:val="00FE5859"/>
    <w:rsid w:val="00FE58A3"/>
    <w:rsid w:val="00FE6018"/>
    <w:rsid w:val="00FE637A"/>
    <w:rsid w:val="00FE63D3"/>
    <w:rsid w:val="00FE656A"/>
    <w:rsid w:val="00FE67FD"/>
    <w:rsid w:val="00FE6BA8"/>
    <w:rsid w:val="00FE7435"/>
    <w:rsid w:val="00FE7FA1"/>
    <w:rsid w:val="00FF0240"/>
    <w:rsid w:val="00FF054A"/>
    <w:rsid w:val="00FF06BD"/>
    <w:rsid w:val="00FF09D1"/>
    <w:rsid w:val="00FF0E9B"/>
    <w:rsid w:val="00FF118B"/>
    <w:rsid w:val="00FF1C4F"/>
    <w:rsid w:val="00FF2135"/>
    <w:rsid w:val="00FF2B32"/>
    <w:rsid w:val="00FF3142"/>
    <w:rsid w:val="00FF3267"/>
    <w:rsid w:val="00FF32F9"/>
    <w:rsid w:val="00FF3414"/>
    <w:rsid w:val="00FF34DE"/>
    <w:rsid w:val="00FF4010"/>
    <w:rsid w:val="00FF45C3"/>
    <w:rsid w:val="00FF4678"/>
    <w:rsid w:val="00FF566A"/>
    <w:rsid w:val="00FF6820"/>
    <w:rsid w:val="00FF6C14"/>
    <w:rsid w:val="00FF6DBC"/>
    <w:rsid w:val="00FF7004"/>
    <w:rsid w:val="00FF776F"/>
    <w:rsid w:val="00FF78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4D621"/>
  <w15:docId w15:val="{E0EC1C54-61B7-4F59-815B-AD3AD87E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52C"/>
    <w:rPr>
      <w:rFonts w:ascii="Arial" w:hAnsi="Arial"/>
      <w:sz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3BA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BE3BA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3BA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3BA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4134B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link w:val="FuzeileZchn"/>
    <w:uiPriority w:val="99"/>
    <w:rsid w:val="00E4134B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  <w:rsid w:val="00E4134B"/>
  </w:style>
  <w:style w:type="paragraph" w:styleId="Beschriftung">
    <w:name w:val="caption"/>
    <w:basedOn w:val="Standard"/>
    <w:next w:val="Standard"/>
    <w:qFormat/>
    <w:rsid w:val="00E4134B"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uiPriority w:val="99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06E38"/>
    <w:pPr>
      <w:spacing w:after="360"/>
    </w:pPr>
    <w:rPr>
      <w:rFonts w:ascii="Times New Roman" w:hAnsi="Times New Roman"/>
      <w:i/>
      <w:iCs/>
      <w:szCs w:val="24"/>
      <w:lang w:eastAsia="de-DE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06E38"/>
    <w:rPr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06E38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433D78"/>
    <w:rPr>
      <w:rFonts w:ascii="Helvetica 55 Roman" w:hAnsi="Helvetica 55 Roman"/>
      <w:lang w:val="de-CH" w:eastAsia="de-CH"/>
    </w:rPr>
  </w:style>
  <w:style w:type="paragraph" w:styleId="StandardWeb">
    <w:name w:val="Normal (Web)"/>
    <w:basedOn w:val="Standard"/>
    <w:uiPriority w:val="99"/>
    <w:unhideWhenUsed/>
    <w:rsid w:val="00111B6B"/>
    <w:pPr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44C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3B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3BA8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3B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3BA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BE3BA8"/>
    <w:rPr>
      <w:i/>
      <w:iCs/>
    </w:rPr>
  </w:style>
  <w:style w:type="character" w:customStyle="1" w:styleId="system-pagebreak">
    <w:name w:val="system-pagebreak"/>
    <w:basedOn w:val="Absatz-Standardschriftart"/>
    <w:rsid w:val="004C407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23AC4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515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40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385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chl-edelstahl.com/sh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4769C-BB5D-4837-8B34-BFFEF3FC980D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B9D4F-3112-4F47-A333-B56E00E1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mma02</dc:creator>
  <cp:keywords/>
  <dc:description/>
  <cp:lastModifiedBy>Lena Vogel</cp:lastModifiedBy>
  <cp:revision>6</cp:revision>
  <cp:lastPrinted>2024-04-24T07:21:00Z</cp:lastPrinted>
  <dcterms:created xsi:type="dcterms:W3CDTF">2024-02-12T10:27:00Z</dcterms:created>
  <dcterms:modified xsi:type="dcterms:W3CDTF">2024-04-24T07:40:00Z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