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AAAB4" w14:textId="77777777" w:rsidR="005A5D25" w:rsidRDefault="005A5D25" w:rsidP="006C4710">
      <w:pPr>
        <w:spacing w:line="400" w:lineRule="exact"/>
        <w:jc w:val="both"/>
        <w:outlineLvl w:val="0"/>
        <w:rPr>
          <w:rFonts w:cs="Arial"/>
          <w:b/>
          <w:sz w:val="28"/>
          <w:szCs w:val="28"/>
          <w:lang w:val="de-CH"/>
        </w:rPr>
      </w:pPr>
    </w:p>
    <w:p w14:paraId="4DD7A0F7" w14:textId="71F45853" w:rsidR="006C4710" w:rsidRPr="00137F3E" w:rsidRDefault="001C3E3B" w:rsidP="006C4710">
      <w:pPr>
        <w:spacing w:line="400" w:lineRule="exact"/>
        <w:jc w:val="both"/>
        <w:outlineLvl w:val="0"/>
        <w:rPr>
          <w:rFonts w:cs="Arial"/>
          <w:b/>
          <w:sz w:val="28"/>
          <w:szCs w:val="28"/>
          <w:lang w:val="de-CH"/>
        </w:rPr>
      </w:pPr>
      <w:r>
        <w:rPr>
          <w:rFonts w:cs="Arial"/>
          <w:b/>
          <w:sz w:val="28"/>
          <w:szCs w:val="28"/>
          <w:lang w:val="de-CH"/>
        </w:rPr>
        <w:t>Einfach</w:t>
      </w:r>
      <w:r w:rsidR="00564720">
        <w:rPr>
          <w:rFonts w:cs="Arial"/>
          <w:b/>
          <w:sz w:val="28"/>
          <w:szCs w:val="28"/>
          <w:lang w:val="de-CH"/>
        </w:rPr>
        <w:t xml:space="preserve"> – </w:t>
      </w:r>
      <w:r>
        <w:rPr>
          <w:rFonts w:cs="Arial"/>
          <w:b/>
          <w:sz w:val="28"/>
          <w:szCs w:val="28"/>
          <w:lang w:val="de-CH"/>
        </w:rPr>
        <w:t>Schnell</w:t>
      </w:r>
      <w:r w:rsidR="00564720">
        <w:rPr>
          <w:rFonts w:cs="Arial"/>
          <w:b/>
          <w:sz w:val="28"/>
          <w:szCs w:val="28"/>
          <w:lang w:val="de-CH"/>
        </w:rPr>
        <w:t xml:space="preserve"> – Sicher </w:t>
      </w:r>
    </w:p>
    <w:p w14:paraId="64471372" w14:textId="3470B2AB" w:rsidR="006C4710" w:rsidRPr="005A5D25" w:rsidRDefault="00AA4D6C" w:rsidP="006C4710">
      <w:pPr>
        <w:spacing w:line="400" w:lineRule="exact"/>
        <w:jc w:val="both"/>
        <w:outlineLvl w:val="0"/>
        <w:rPr>
          <w:rFonts w:cs="Arial"/>
          <w:bCs/>
          <w:sz w:val="28"/>
          <w:szCs w:val="28"/>
          <w:lang w:val="de-CH"/>
        </w:rPr>
      </w:pPr>
      <w:bookmarkStart w:id="0" w:name="_Hlk156820677"/>
      <w:r>
        <w:rPr>
          <w:rFonts w:cs="Arial"/>
          <w:bCs/>
          <w:sz w:val="28"/>
          <w:szCs w:val="28"/>
          <w:lang w:val="de-CH"/>
        </w:rPr>
        <w:t xml:space="preserve">Montageoptimierung der Zehnder </w:t>
      </w:r>
      <w:r w:rsidR="00564720">
        <w:rPr>
          <w:rFonts w:cs="Arial"/>
          <w:bCs/>
          <w:sz w:val="28"/>
          <w:szCs w:val="28"/>
          <w:lang w:val="de-CH"/>
        </w:rPr>
        <w:t xml:space="preserve">Luftverteilungssysteme </w:t>
      </w:r>
      <w:r>
        <w:rPr>
          <w:rFonts w:cs="Arial"/>
          <w:bCs/>
          <w:sz w:val="28"/>
          <w:szCs w:val="28"/>
          <w:lang w:val="de-CH"/>
        </w:rPr>
        <w:t>dank</w:t>
      </w:r>
      <w:r w:rsidR="00320FDB">
        <w:rPr>
          <w:rFonts w:cs="Arial"/>
          <w:bCs/>
          <w:sz w:val="28"/>
          <w:szCs w:val="28"/>
          <w:lang w:val="de-CH"/>
        </w:rPr>
        <w:t xml:space="preserve"> </w:t>
      </w:r>
      <w:r w:rsidR="00564720">
        <w:rPr>
          <w:rFonts w:cs="Arial"/>
          <w:bCs/>
          <w:sz w:val="28"/>
          <w:szCs w:val="28"/>
          <w:lang w:val="de-CH"/>
        </w:rPr>
        <w:t>neue</w:t>
      </w:r>
      <w:r>
        <w:rPr>
          <w:rFonts w:cs="Arial"/>
          <w:bCs/>
          <w:sz w:val="28"/>
          <w:szCs w:val="28"/>
          <w:lang w:val="de-CH"/>
        </w:rPr>
        <w:t>r</w:t>
      </w:r>
      <w:r w:rsidR="00155FF3">
        <w:rPr>
          <w:rFonts w:cs="Arial"/>
          <w:bCs/>
          <w:sz w:val="28"/>
          <w:szCs w:val="28"/>
          <w:lang w:val="de-CH"/>
        </w:rPr>
        <w:t xml:space="preserve"> Verbindungstechnologie</w:t>
      </w:r>
      <w:r w:rsidR="00155FF3" w:rsidRPr="00155FF3">
        <w:t xml:space="preserve"> </w:t>
      </w:r>
      <w:r w:rsidR="00155FF3" w:rsidRPr="00155FF3">
        <w:rPr>
          <w:rFonts w:cs="Arial"/>
          <w:bCs/>
          <w:sz w:val="28"/>
          <w:szCs w:val="28"/>
          <w:lang w:val="de-CH"/>
        </w:rPr>
        <w:t>RapidLock®</w:t>
      </w:r>
      <w:r w:rsidR="00564720">
        <w:rPr>
          <w:rFonts w:cs="Arial"/>
          <w:bCs/>
          <w:sz w:val="28"/>
          <w:szCs w:val="28"/>
          <w:lang w:val="de-CH"/>
        </w:rPr>
        <w:t xml:space="preserve"> </w:t>
      </w:r>
    </w:p>
    <w:bookmarkEnd w:id="0"/>
    <w:p w14:paraId="15C1F5F3" w14:textId="77777777" w:rsidR="006C4710" w:rsidRPr="005A5D25" w:rsidRDefault="006C4710" w:rsidP="006C4710">
      <w:pPr>
        <w:rPr>
          <w:rFonts w:cs="Arial"/>
          <w:bCs/>
          <w:sz w:val="20"/>
          <w:lang w:val="de-CH"/>
        </w:rPr>
      </w:pPr>
    </w:p>
    <w:p w14:paraId="42B9A5E0" w14:textId="254C7D6E" w:rsidR="00515A19" w:rsidRPr="00515A19" w:rsidRDefault="00BD0A30" w:rsidP="00515A19">
      <w:pPr>
        <w:spacing w:before="120" w:after="240" w:line="360" w:lineRule="auto"/>
        <w:jc w:val="both"/>
        <w:rPr>
          <w:rFonts w:cs="Arial"/>
          <w:b/>
          <w:bCs/>
          <w:sz w:val="21"/>
          <w:szCs w:val="21"/>
          <w:lang w:val="de-CH"/>
        </w:rPr>
      </w:pPr>
      <w:r w:rsidRPr="00F244EB">
        <w:rPr>
          <w:rFonts w:cs="Arial"/>
          <w:b/>
          <w:bCs/>
          <w:sz w:val="21"/>
          <w:szCs w:val="21"/>
          <w:lang w:val="de-CH"/>
        </w:rPr>
        <w:t>Gränichen</w:t>
      </w:r>
      <w:r w:rsidR="006C4710" w:rsidRPr="00F244EB">
        <w:rPr>
          <w:rFonts w:cs="Arial"/>
          <w:b/>
          <w:bCs/>
          <w:sz w:val="21"/>
          <w:szCs w:val="21"/>
          <w:lang w:val="de-CH"/>
        </w:rPr>
        <w:t xml:space="preserve">, </w:t>
      </w:r>
      <w:r w:rsidR="00AA4D6C" w:rsidRPr="00F244EB">
        <w:rPr>
          <w:rFonts w:cs="Arial"/>
          <w:b/>
          <w:bCs/>
          <w:sz w:val="21"/>
          <w:szCs w:val="21"/>
          <w:lang w:val="de-CH"/>
        </w:rPr>
        <w:t xml:space="preserve">Januar </w:t>
      </w:r>
      <w:r w:rsidR="008357BB" w:rsidRPr="00F244EB">
        <w:rPr>
          <w:rFonts w:cs="Arial"/>
          <w:b/>
          <w:bCs/>
          <w:sz w:val="21"/>
          <w:szCs w:val="21"/>
          <w:lang w:val="de-CH"/>
        </w:rPr>
        <w:t>202</w:t>
      </w:r>
      <w:r w:rsidR="00687C21" w:rsidRPr="00F244EB">
        <w:rPr>
          <w:rFonts w:cs="Arial"/>
          <w:b/>
          <w:bCs/>
          <w:sz w:val="21"/>
          <w:szCs w:val="21"/>
          <w:lang w:val="de-CH"/>
        </w:rPr>
        <w:t>4</w:t>
      </w:r>
      <w:r w:rsidR="006C4710" w:rsidRPr="00564720">
        <w:rPr>
          <w:rFonts w:cs="Arial"/>
          <w:b/>
          <w:bCs/>
          <w:sz w:val="21"/>
          <w:szCs w:val="21"/>
          <w:lang w:val="de-CH"/>
        </w:rPr>
        <w:t>.</w:t>
      </w:r>
      <w:r w:rsidR="00295663">
        <w:rPr>
          <w:rFonts w:cs="Arial"/>
          <w:b/>
          <w:bCs/>
          <w:sz w:val="21"/>
          <w:szCs w:val="21"/>
          <w:lang w:val="de-CH"/>
        </w:rPr>
        <w:t xml:space="preserve"> </w:t>
      </w:r>
      <w:r w:rsidR="00451043">
        <w:rPr>
          <w:rFonts w:cs="Arial"/>
          <w:b/>
          <w:bCs/>
          <w:sz w:val="21"/>
          <w:szCs w:val="21"/>
          <w:lang w:val="de-CH"/>
        </w:rPr>
        <w:t xml:space="preserve">Im Zuge eines immer energieeffizienteren Bauens und Sanierens hat sich in den letzten Jahren die automatisierte Wohnraumlüftung zunehmend als intelligente Haustechnik etabliert, die dafür sorgt, dass auch bei luftdicht gedämmten Gebäudehüllen der notwendige Frischluftaustausch gewährleistet ist. Für die effektive Leistungseffizienz der Wohnraumlüftung </w:t>
      </w:r>
      <w:r w:rsidR="00946F50">
        <w:rPr>
          <w:rFonts w:cs="Arial"/>
          <w:b/>
          <w:bCs/>
          <w:sz w:val="21"/>
          <w:szCs w:val="21"/>
          <w:lang w:val="de-CH"/>
        </w:rPr>
        <w:t xml:space="preserve">spielen technisch ausgereifte </w:t>
      </w:r>
      <w:r w:rsidR="002C5052" w:rsidRPr="002C5052">
        <w:rPr>
          <w:rFonts w:cs="Arial"/>
          <w:b/>
          <w:bCs/>
          <w:sz w:val="21"/>
          <w:szCs w:val="21"/>
          <w:lang w:val="de-CH"/>
        </w:rPr>
        <w:t>Luftverteilungssystem</w:t>
      </w:r>
      <w:r w:rsidR="002C5052">
        <w:rPr>
          <w:rFonts w:cs="Arial"/>
          <w:b/>
          <w:bCs/>
          <w:sz w:val="21"/>
          <w:szCs w:val="21"/>
          <w:lang w:val="de-CH"/>
        </w:rPr>
        <w:t xml:space="preserve">e </w:t>
      </w:r>
      <w:r w:rsidR="00946F50">
        <w:rPr>
          <w:rFonts w:cs="Arial"/>
          <w:b/>
          <w:bCs/>
          <w:sz w:val="21"/>
          <w:szCs w:val="21"/>
          <w:lang w:val="de-CH"/>
        </w:rPr>
        <w:t xml:space="preserve">eine entscheidende Rolle. Kein Wunder also, dass der Markt immer höhere Ansprüche an </w:t>
      </w:r>
      <w:r w:rsidR="00DA5D7E">
        <w:rPr>
          <w:rFonts w:cs="Arial"/>
          <w:b/>
          <w:bCs/>
          <w:sz w:val="21"/>
          <w:szCs w:val="21"/>
          <w:lang w:val="de-CH"/>
        </w:rPr>
        <w:t>leichtere</w:t>
      </w:r>
      <w:r w:rsidR="00946F50" w:rsidRPr="002C5052">
        <w:rPr>
          <w:rFonts w:cs="Arial"/>
          <w:b/>
          <w:bCs/>
          <w:sz w:val="21"/>
          <w:szCs w:val="21"/>
          <w:lang w:val="de-CH"/>
        </w:rPr>
        <w:t xml:space="preserve"> und</w:t>
      </w:r>
      <w:r w:rsidR="00946F50">
        <w:rPr>
          <w:rFonts w:cs="Arial"/>
          <w:b/>
          <w:bCs/>
          <w:sz w:val="21"/>
          <w:szCs w:val="21"/>
          <w:lang w:val="de-CH"/>
        </w:rPr>
        <w:t xml:space="preserve"> </w:t>
      </w:r>
      <w:r w:rsidR="00162C16">
        <w:rPr>
          <w:rFonts w:cs="Arial"/>
          <w:b/>
          <w:bCs/>
          <w:sz w:val="21"/>
          <w:szCs w:val="21"/>
          <w:lang w:val="de-CH"/>
        </w:rPr>
        <w:t>z</w:t>
      </w:r>
      <w:r w:rsidR="00946F50">
        <w:rPr>
          <w:rFonts w:cs="Arial"/>
          <w:b/>
          <w:bCs/>
          <w:sz w:val="21"/>
          <w:szCs w:val="21"/>
          <w:lang w:val="de-CH"/>
        </w:rPr>
        <w:t xml:space="preserve">eitsparende </w:t>
      </w:r>
      <w:r w:rsidR="00946F50" w:rsidRPr="002C5052">
        <w:rPr>
          <w:rFonts w:cs="Arial"/>
          <w:b/>
          <w:bCs/>
          <w:sz w:val="21"/>
          <w:szCs w:val="21"/>
          <w:lang w:val="de-CH"/>
        </w:rPr>
        <w:t>Arbeitsprozesse</w:t>
      </w:r>
      <w:r w:rsidR="00946F50">
        <w:rPr>
          <w:rFonts w:cs="Arial"/>
          <w:b/>
          <w:bCs/>
          <w:sz w:val="21"/>
          <w:szCs w:val="21"/>
          <w:lang w:val="de-CH"/>
        </w:rPr>
        <w:t xml:space="preserve"> im Zusammenhang mit der Luftverteilung hat – bei gleichzeitig </w:t>
      </w:r>
      <w:r w:rsidR="00DA5D7E">
        <w:rPr>
          <w:rFonts w:cs="Arial"/>
          <w:b/>
          <w:bCs/>
          <w:sz w:val="21"/>
          <w:szCs w:val="21"/>
          <w:lang w:val="de-CH"/>
        </w:rPr>
        <w:t>vereinfachterer</w:t>
      </w:r>
      <w:r w:rsidR="00C533C5">
        <w:rPr>
          <w:rFonts w:cs="Arial"/>
          <w:b/>
          <w:bCs/>
          <w:sz w:val="21"/>
          <w:szCs w:val="21"/>
          <w:lang w:val="de-CH"/>
        </w:rPr>
        <w:t xml:space="preserve"> Wartung und Einhaltung höchster Hygieneanforderungen. Auf diese aktuelle Erwartungshaltung der Branche hat Zehnder nun entsprechend konsequent mit einer komplett überarbeiteten, neuen Verbindungstechnik für die Luftverteilung</w:t>
      </w:r>
      <w:r w:rsidR="00162C16" w:rsidRPr="00162C16">
        <w:t xml:space="preserve"> </w:t>
      </w:r>
      <w:r w:rsidR="00162C16" w:rsidRPr="00162C16">
        <w:rPr>
          <w:rFonts w:cs="Arial"/>
          <w:b/>
          <w:bCs/>
          <w:sz w:val="21"/>
          <w:szCs w:val="21"/>
          <w:lang w:val="de-CH"/>
        </w:rPr>
        <w:t>reagiert</w:t>
      </w:r>
      <w:r w:rsidR="00C533C5">
        <w:rPr>
          <w:rFonts w:cs="Arial"/>
          <w:b/>
          <w:bCs/>
          <w:sz w:val="21"/>
          <w:szCs w:val="21"/>
          <w:lang w:val="de-CH"/>
        </w:rPr>
        <w:t xml:space="preserve">, der Zehnder </w:t>
      </w:r>
      <w:r w:rsidR="00C533C5" w:rsidRPr="00ED38C2">
        <w:rPr>
          <w:rFonts w:cs="Arial"/>
          <w:b/>
          <w:bCs/>
          <w:sz w:val="21"/>
          <w:szCs w:val="21"/>
          <w:lang w:val="de-CH"/>
        </w:rPr>
        <w:t>RapidLock®</w:t>
      </w:r>
      <w:r w:rsidR="00C533C5">
        <w:rPr>
          <w:rFonts w:cs="Arial"/>
          <w:b/>
          <w:bCs/>
          <w:sz w:val="21"/>
          <w:szCs w:val="21"/>
          <w:lang w:val="de-CH"/>
        </w:rPr>
        <w:t>.</w:t>
      </w:r>
      <w:r w:rsidR="000C0D14">
        <w:rPr>
          <w:rFonts w:cs="Arial"/>
          <w:b/>
          <w:bCs/>
          <w:sz w:val="21"/>
          <w:szCs w:val="21"/>
          <w:lang w:val="de-CH"/>
        </w:rPr>
        <w:t xml:space="preserve"> </w:t>
      </w:r>
      <w:r w:rsidR="00ED38C2">
        <w:rPr>
          <w:rFonts w:cs="Arial"/>
          <w:b/>
          <w:bCs/>
          <w:sz w:val="21"/>
          <w:szCs w:val="21"/>
          <w:lang w:val="de-CH"/>
        </w:rPr>
        <w:t xml:space="preserve">Mit </w:t>
      </w:r>
      <w:bookmarkStart w:id="1" w:name="_Hlk156829635"/>
      <w:r w:rsidR="00ED38C2" w:rsidRPr="00ED38C2">
        <w:rPr>
          <w:rFonts w:cs="Arial"/>
          <w:b/>
          <w:bCs/>
          <w:sz w:val="21"/>
          <w:szCs w:val="21"/>
          <w:lang w:val="de-CH"/>
        </w:rPr>
        <w:t>RapidLock®</w:t>
      </w:r>
      <w:bookmarkEnd w:id="1"/>
      <w:r w:rsidR="00C533C5">
        <w:rPr>
          <w:rFonts w:cs="Arial"/>
          <w:b/>
          <w:bCs/>
          <w:sz w:val="21"/>
          <w:szCs w:val="21"/>
          <w:lang w:val="de-CH"/>
        </w:rPr>
        <w:t xml:space="preserve"> </w:t>
      </w:r>
      <w:r w:rsidR="00ED38C2">
        <w:rPr>
          <w:rFonts w:cs="Arial"/>
          <w:b/>
          <w:bCs/>
          <w:sz w:val="21"/>
          <w:szCs w:val="21"/>
          <w:lang w:val="de-CH"/>
        </w:rPr>
        <w:t xml:space="preserve">gelingt die Installation von </w:t>
      </w:r>
      <w:r w:rsidR="00C533C5">
        <w:rPr>
          <w:rFonts w:cs="Arial"/>
          <w:b/>
          <w:bCs/>
          <w:sz w:val="21"/>
          <w:szCs w:val="21"/>
          <w:lang w:val="de-CH"/>
        </w:rPr>
        <w:t xml:space="preserve">Zehnder </w:t>
      </w:r>
      <w:r w:rsidR="00ED38C2">
        <w:rPr>
          <w:rFonts w:cs="Arial"/>
          <w:b/>
          <w:bCs/>
          <w:sz w:val="21"/>
          <w:szCs w:val="21"/>
          <w:lang w:val="de-CH"/>
        </w:rPr>
        <w:t>Luftverteilungssystemen nun noch schneller</w:t>
      </w:r>
      <w:r w:rsidR="00E00FA3">
        <w:rPr>
          <w:rFonts w:cs="Arial"/>
          <w:b/>
          <w:bCs/>
          <w:sz w:val="21"/>
          <w:szCs w:val="21"/>
          <w:lang w:val="de-CH"/>
        </w:rPr>
        <w:t xml:space="preserve">, einfacher und sicherer. </w:t>
      </w:r>
    </w:p>
    <w:p w14:paraId="7FB8CCCC" w14:textId="4284AC56" w:rsidR="00E00FA3" w:rsidRPr="008E0868" w:rsidRDefault="00E00FA3" w:rsidP="00FF4679">
      <w:pPr>
        <w:spacing w:before="120" w:line="360" w:lineRule="auto"/>
        <w:jc w:val="both"/>
        <w:rPr>
          <w:rFonts w:cs="Arial"/>
          <w:sz w:val="21"/>
          <w:szCs w:val="21"/>
          <w:lang w:val="de-CH"/>
        </w:rPr>
      </w:pPr>
      <w:r w:rsidRPr="0098652B">
        <w:rPr>
          <w:rFonts w:cs="Arial"/>
          <w:sz w:val="21"/>
          <w:szCs w:val="21"/>
          <w:lang w:val="de-CH"/>
        </w:rPr>
        <w:t xml:space="preserve">Um </w:t>
      </w:r>
      <w:r w:rsidR="0098652B" w:rsidRPr="0098652B">
        <w:rPr>
          <w:rFonts w:cs="Arial"/>
          <w:sz w:val="21"/>
          <w:szCs w:val="21"/>
          <w:lang w:val="de-CH"/>
        </w:rPr>
        <w:t xml:space="preserve">die Zehnder Lüftungsrohre ComfoTube 75 und 90 </w:t>
      </w:r>
      <w:r w:rsidRPr="0098652B">
        <w:rPr>
          <w:rFonts w:cs="Arial"/>
          <w:sz w:val="21"/>
          <w:szCs w:val="21"/>
          <w:lang w:val="de-CH"/>
        </w:rPr>
        <w:t xml:space="preserve">noch schneller und einfacher installieren zu können, bietet der Raumklimaspezialist Zehnder ab sofort </w:t>
      </w:r>
      <w:r w:rsidR="00A51CDE">
        <w:rPr>
          <w:rFonts w:cs="Arial"/>
          <w:sz w:val="21"/>
          <w:szCs w:val="21"/>
          <w:lang w:val="de-CH"/>
        </w:rPr>
        <w:t xml:space="preserve">für sein Luftverteilsystem </w:t>
      </w:r>
      <w:r w:rsidRPr="0098652B">
        <w:rPr>
          <w:rFonts w:cs="Arial"/>
          <w:sz w:val="21"/>
          <w:szCs w:val="21"/>
          <w:lang w:val="de-CH"/>
        </w:rPr>
        <w:t xml:space="preserve">die effiziente </w:t>
      </w:r>
      <w:bookmarkStart w:id="2" w:name="_Hlk156592456"/>
      <w:r w:rsidRPr="0098652B">
        <w:rPr>
          <w:rFonts w:cs="Arial"/>
          <w:sz w:val="21"/>
          <w:szCs w:val="21"/>
          <w:lang w:val="de-CH"/>
        </w:rPr>
        <w:t xml:space="preserve">Installationsneuheit RapidLock® (RLC) an. Hierfür wird der derzeitige </w:t>
      </w:r>
      <w:r w:rsidR="003C7A77" w:rsidRPr="007F69C5">
        <w:rPr>
          <w:rFonts w:cs="Arial"/>
          <w:sz w:val="21"/>
          <w:szCs w:val="21"/>
          <w:lang w:val="de-CH"/>
        </w:rPr>
        <w:t>Fixierschieber</w:t>
      </w:r>
      <w:r w:rsidR="003C7A77" w:rsidRPr="003C7A77">
        <w:rPr>
          <w:rFonts w:cs="Arial"/>
          <w:color w:val="00B050"/>
          <w:sz w:val="21"/>
          <w:szCs w:val="21"/>
          <w:lang w:val="de-CH"/>
        </w:rPr>
        <w:t xml:space="preserve"> </w:t>
      </w:r>
      <w:r w:rsidRPr="0098652B">
        <w:rPr>
          <w:rFonts w:cs="Arial"/>
          <w:sz w:val="21"/>
          <w:szCs w:val="21"/>
          <w:lang w:val="de-CH"/>
        </w:rPr>
        <w:t>durch eine</w:t>
      </w:r>
      <w:r w:rsidR="0098652B" w:rsidRPr="0098652B">
        <w:rPr>
          <w:rFonts w:cs="Arial"/>
          <w:sz w:val="21"/>
          <w:szCs w:val="21"/>
          <w:lang w:val="de-CH"/>
        </w:rPr>
        <w:t xml:space="preserve">n vorinstallierten </w:t>
      </w:r>
      <w:r w:rsidR="00B2732C" w:rsidRPr="007F69C5">
        <w:rPr>
          <w:rFonts w:cs="Arial"/>
          <w:sz w:val="21"/>
          <w:szCs w:val="21"/>
          <w:lang w:val="de-CH"/>
        </w:rPr>
        <w:t>Kunststoffclip</w:t>
      </w:r>
      <w:r w:rsidR="005C4CC2" w:rsidRPr="003C7A77">
        <w:rPr>
          <w:color w:val="00B050"/>
        </w:rPr>
        <w:t xml:space="preserve"> </w:t>
      </w:r>
      <w:r w:rsidR="005C4CC2" w:rsidRPr="005C4CC2">
        <w:rPr>
          <w:rFonts w:cs="Arial"/>
          <w:sz w:val="21"/>
          <w:szCs w:val="21"/>
          <w:lang w:val="de-CH"/>
        </w:rPr>
        <w:t>ersetzt</w:t>
      </w:r>
      <w:r w:rsidR="0098652B" w:rsidRPr="0098652B">
        <w:rPr>
          <w:rFonts w:cs="Arial"/>
          <w:sz w:val="21"/>
          <w:szCs w:val="21"/>
          <w:lang w:val="de-CH"/>
        </w:rPr>
        <w:t>.</w:t>
      </w:r>
      <w:r w:rsidRPr="0098652B">
        <w:rPr>
          <w:rFonts w:cs="Arial"/>
          <w:sz w:val="21"/>
          <w:szCs w:val="21"/>
          <w:lang w:val="de-CH"/>
        </w:rPr>
        <w:t xml:space="preserve"> </w:t>
      </w:r>
      <w:bookmarkEnd w:id="2"/>
      <w:r w:rsidR="0098652B">
        <w:rPr>
          <w:rFonts w:cs="Arial"/>
          <w:sz w:val="21"/>
          <w:szCs w:val="21"/>
          <w:lang w:val="de-CH"/>
        </w:rPr>
        <w:t>Dieser ermöglicht ein einfaches und schnelles Ineinander</w:t>
      </w:r>
      <w:r w:rsidR="008E0868">
        <w:rPr>
          <w:rFonts w:cs="Arial"/>
          <w:sz w:val="21"/>
          <w:szCs w:val="21"/>
          <w:lang w:val="de-CH"/>
        </w:rPr>
        <w:t xml:space="preserve">stecken der einzelnen Rohrabschnitte, auch bei 90° Drehungen. </w:t>
      </w:r>
      <w:bookmarkStart w:id="3" w:name="_Hlk156834680"/>
      <w:r w:rsidR="008E0868">
        <w:rPr>
          <w:rFonts w:cs="Arial"/>
          <w:sz w:val="21"/>
          <w:szCs w:val="21"/>
          <w:lang w:val="de-CH"/>
        </w:rPr>
        <w:t xml:space="preserve">Diese </w:t>
      </w:r>
      <w:r w:rsidRPr="008E0868">
        <w:rPr>
          <w:sz w:val="21"/>
          <w:szCs w:val="21"/>
        </w:rPr>
        <w:t xml:space="preserve">clevere Konstruktion verhindert </w:t>
      </w:r>
      <w:r w:rsidR="007A164E">
        <w:rPr>
          <w:sz w:val="21"/>
          <w:szCs w:val="21"/>
        </w:rPr>
        <w:t>einerseits</w:t>
      </w:r>
      <w:r w:rsidR="008E0868">
        <w:rPr>
          <w:sz w:val="21"/>
          <w:szCs w:val="21"/>
        </w:rPr>
        <w:t xml:space="preserve"> ein </w:t>
      </w:r>
      <w:r w:rsidRPr="008E0868">
        <w:rPr>
          <w:sz w:val="21"/>
          <w:szCs w:val="21"/>
        </w:rPr>
        <w:t>unbeabsichtigtes Lösen der Verbindung, erlaubt aber</w:t>
      </w:r>
      <w:r w:rsidR="007A164E">
        <w:rPr>
          <w:sz w:val="21"/>
          <w:szCs w:val="21"/>
        </w:rPr>
        <w:t xml:space="preserve"> andererseits</w:t>
      </w:r>
      <w:r w:rsidRPr="008E0868">
        <w:rPr>
          <w:sz w:val="21"/>
          <w:szCs w:val="21"/>
        </w:rPr>
        <w:t xml:space="preserve"> im Fall von Wartung oder Reinigung </w:t>
      </w:r>
      <w:r w:rsidR="003C7A77" w:rsidRPr="007F69C5">
        <w:rPr>
          <w:rFonts w:cs="Arial"/>
          <w:sz w:val="21"/>
          <w:szCs w:val="21"/>
          <w:lang w:val="de-CH"/>
        </w:rPr>
        <w:t xml:space="preserve">in der heruntergehängten Decke </w:t>
      </w:r>
      <w:r w:rsidR="008E0868" w:rsidRPr="007F69C5">
        <w:rPr>
          <w:rFonts w:cs="Arial"/>
          <w:sz w:val="21"/>
          <w:szCs w:val="21"/>
          <w:lang w:val="de-CH"/>
        </w:rPr>
        <w:t xml:space="preserve">wiederum eine einfache Trennung der Einzelteile. </w:t>
      </w:r>
      <w:bookmarkStart w:id="4" w:name="_Hlk156834746"/>
      <w:bookmarkEnd w:id="3"/>
      <w:r w:rsidR="008E0868" w:rsidRPr="007F69C5">
        <w:rPr>
          <w:rFonts w:cs="Arial"/>
          <w:sz w:val="21"/>
          <w:szCs w:val="21"/>
          <w:lang w:val="de-CH"/>
        </w:rPr>
        <w:t>Zugleich garantiert RapidLock</w:t>
      </w:r>
      <w:r w:rsidR="008E0868">
        <w:rPr>
          <w:sz w:val="21"/>
          <w:szCs w:val="21"/>
        </w:rPr>
        <w:t xml:space="preserve"> eine absolut l</w:t>
      </w:r>
      <w:r w:rsidRPr="008E0868">
        <w:rPr>
          <w:sz w:val="21"/>
          <w:szCs w:val="21"/>
        </w:rPr>
        <w:t xml:space="preserve">uftdichte Verbindung </w:t>
      </w:r>
      <w:r w:rsidR="008E0868">
        <w:rPr>
          <w:sz w:val="21"/>
          <w:szCs w:val="21"/>
        </w:rPr>
        <w:t xml:space="preserve">der Luftverteilung und verhindert dadurch </w:t>
      </w:r>
      <w:r w:rsidRPr="008E0868">
        <w:rPr>
          <w:sz w:val="21"/>
          <w:szCs w:val="21"/>
        </w:rPr>
        <w:t>ungewollte Leckagen</w:t>
      </w:r>
      <w:r w:rsidR="008E0868">
        <w:rPr>
          <w:sz w:val="21"/>
          <w:szCs w:val="21"/>
        </w:rPr>
        <w:t>.</w:t>
      </w:r>
    </w:p>
    <w:p w14:paraId="5E6F2C3C" w14:textId="1BEAC5B7" w:rsidR="00E00FA3" w:rsidRPr="0098652B" w:rsidRDefault="00A51CDE" w:rsidP="00155FF3">
      <w:pPr>
        <w:spacing w:before="120" w:line="360" w:lineRule="auto"/>
        <w:jc w:val="both"/>
        <w:rPr>
          <w:rFonts w:cs="Arial"/>
          <w:sz w:val="21"/>
          <w:szCs w:val="21"/>
          <w:lang w:val="de-CH"/>
        </w:rPr>
      </w:pPr>
      <w:bookmarkStart w:id="5" w:name="_Hlk156834962"/>
      <w:bookmarkEnd w:id="4"/>
      <w:r>
        <w:rPr>
          <w:sz w:val="21"/>
          <w:szCs w:val="21"/>
        </w:rPr>
        <w:lastRenderedPageBreak/>
        <w:t>Ein k</w:t>
      </w:r>
      <w:r w:rsidR="00E00FA3" w:rsidRPr="0098652B">
        <w:rPr>
          <w:sz w:val="21"/>
          <w:szCs w:val="21"/>
        </w:rPr>
        <w:t xml:space="preserve">ompaktes Design </w:t>
      </w:r>
      <w:r>
        <w:rPr>
          <w:sz w:val="21"/>
          <w:szCs w:val="21"/>
        </w:rPr>
        <w:t>der Verbindungstechnik sorgt zudem für eine</w:t>
      </w:r>
      <w:r w:rsidR="00E00FA3" w:rsidRPr="0098652B">
        <w:rPr>
          <w:sz w:val="21"/>
          <w:szCs w:val="21"/>
        </w:rPr>
        <w:t xml:space="preserve"> platzsparende Installation </w:t>
      </w:r>
      <w:r>
        <w:rPr>
          <w:sz w:val="21"/>
          <w:szCs w:val="21"/>
        </w:rPr>
        <w:t>sowie eine flexible Anwendung dieser neuen Montag</w:t>
      </w:r>
      <w:r w:rsidR="00313199">
        <w:rPr>
          <w:sz w:val="21"/>
          <w:szCs w:val="21"/>
        </w:rPr>
        <w:t>etechnik in jeder</w:t>
      </w:r>
      <w:r w:rsidR="00E00FA3" w:rsidRPr="0098652B">
        <w:rPr>
          <w:sz w:val="21"/>
          <w:szCs w:val="21"/>
        </w:rPr>
        <w:t xml:space="preserve"> Bausituation</w:t>
      </w:r>
      <w:r w:rsidR="00313199">
        <w:rPr>
          <w:sz w:val="21"/>
          <w:szCs w:val="21"/>
        </w:rPr>
        <w:t>.</w:t>
      </w:r>
    </w:p>
    <w:bookmarkEnd w:id="5"/>
    <w:p w14:paraId="6F7ACE3E" w14:textId="50EE779D" w:rsidR="00FF4679" w:rsidRPr="00FF4679" w:rsidRDefault="00155FF3" w:rsidP="00FF4679">
      <w:pPr>
        <w:spacing w:before="120" w:line="360" w:lineRule="auto"/>
        <w:jc w:val="both"/>
        <w:rPr>
          <w:rFonts w:cs="Arial"/>
          <w:sz w:val="21"/>
          <w:szCs w:val="21"/>
        </w:rPr>
      </w:pPr>
      <w:r w:rsidRPr="00FF4679">
        <w:rPr>
          <w:rFonts w:cs="Arial"/>
          <w:sz w:val="21"/>
          <w:szCs w:val="21"/>
          <w:lang w:val="de-CH"/>
        </w:rPr>
        <w:t xml:space="preserve">Das Zehnder Luftverteilsystem sorgt </w:t>
      </w:r>
      <w:r w:rsidR="008E51B3" w:rsidRPr="00FF4679">
        <w:rPr>
          <w:rFonts w:cs="Arial"/>
          <w:sz w:val="21"/>
          <w:szCs w:val="21"/>
          <w:lang w:val="de-CH"/>
        </w:rPr>
        <w:t>in Verbindung mit einem</w:t>
      </w:r>
      <w:r w:rsidRPr="00FF4679">
        <w:rPr>
          <w:rFonts w:cs="Arial"/>
          <w:sz w:val="21"/>
          <w:szCs w:val="21"/>
          <w:lang w:val="de-CH"/>
        </w:rPr>
        <w:t xml:space="preserve"> Zehnder Komfort-Lüftungsgerät </w:t>
      </w:r>
      <w:r w:rsidR="00FF4679">
        <w:rPr>
          <w:rFonts w:cs="Arial"/>
          <w:sz w:val="21"/>
          <w:szCs w:val="21"/>
          <w:lang w:val="de-CH"/>
        </w:rPr>
        <w:t xml:space="preserve">jederzeit </w:t>
      </w:r>
      <w:r w:rsidRPr="00FF4679">
        <w:rPr>
          <w:rFonts w:cs="Arial"/>
          <w:sz w:val="21"/>
          <w:szCs w:val="21"/>
          <w:lang w:val="de-CH"/>
        </w:rPr>
        <w:t>für einen effektiven Austausch von frischer und verbrauchter Luft</w:t>
      </w:r>
      <w:r w:rsidR="00FF4679">
        <w:rPr>
          <w:rFonts w:cs="Arial"/>
          <w:sz w:val="21"/>
          <w:szCs w:val="21"/>
          <w:lang w:val="de-CH"/>
        </w:rPr>
        <w:t xml:space="preserve"> </w:t>
      </w:r>
      <w:r w:rsidR="00FF4679" w:rsidRPr="00E46A7E">
        <w:rPr>
          <w:rFonts w:cs="Arial"/>
          <w:sz w:val="21"/>
          <w:szCs w:val="21"/>
          <w:lang w:val="de-CH"/>
        </w:rPr>
        <w:t xml:space="preserve">und </w:t>
      </w:r>
      <w:r w:rsidR="006B5F42" w:rsidRPr="00E46A7E">
        <w:rPr>
          <w:rFonts w:cs="Arial"/>
          <w:sz w:val="21"/>
          <w:szCs w:val="21"/>
          <w:lang w:val="de-CH"/>
        </w:rPr>
        <w:t>achte</w:t>
      </w:r>
      <w:r w:rsidR="00162C16" w:rsidRPr="00E46A7E">
        <w:rPr>
          <w:rFonts w:cs="Arial"/>
          <w:sz w:val="21"/>
          <w:szCs w:val="21"/>
          <w:lang w:val="de-CH"/>
        </w:rPr>
        <w:t>t</w:t>
      </w:r>
      <w:r w:rsidR="006B5F42" w:rsidRPr="00E46A7E">
        <w:rPr>
          <w:rFonts w:cs="Arial"/>
          <w:sz w:val="21"/>
          <w:szCs w:val="21"/>
          <w:lang w:val="de-CH"/>
        </w:rPr>
        <w:t xml:space="preserve"> dabei gleichzeitig </w:t>
      </w:r>
      <w:r w:rsidR="006A58EE" w:rsidRPr="00E46A7E">
        <w:rPr>
          <w:rFonts w:cs="Arial"/>
          <w:sz w:val="21"/>
          <w:szCs w:val="21"/>
          <w:lang w:val="de-CH"/>
        </w:rPr>
        <w:t>auf die</w:t>
      </w:r>
      <w:r w:rsidR="006B5F42" w:rsidRPr="00E46A7E">
        <w:rPr>
          <w:rFonts w:cs="Arial"/>
          <w:sz w:val="21"/>
          <w:szCs w:val="21"/>
          <w:lang w:val="de-CH"/>
        </w:rPr>
        <w:t xml:space="preserve"> ideale Temperatur </w:t>
      </w:r>
      <w:r w:rsidR="006B5F42" w:rsidRPr="00FF4679">
        <w:rPr>
          <w:rFonts w:cs="Arial"/>
          <w:sz w:val="21"/>
          <w:szCs w:val="21"/>
          <w:lang w:val="de-CH"/>
        </w:rPr>
        <w:t>und Luftfeuchtigkei</w:t>
      </w:r>
      <w:r w:rsidR="006A58EE" w:rsidRPr="00FF4679">
        <w:rPr>
          <w:rFonts w:cs="Arial"/>
          <w:sz w:val="21"/>
          <w:szCs w:val="21"/>
          <w:lang w:val="de-CH"/>
        </w:rPr>
        <w:t>t in Geschäfts- und Wohnräumen</w:t>
      </w:r>
      <w:r w:rsidR="00CD32C5" w:rsidRPr="00FF4679">
        <w:rPr>
          <w:rFonts w:cs="Arial"/>
          <w:sz w:val="21"/>
          <w:szCs w:val="21"/>
          <w:lang w:val="de-CH"/>
        </w:rPr>
        <w:t xml:space="preserve"> – ein qualitativ hochwertige</w:t>
      </w:r>
      <w:r w:rsidR="00FF4679">
        <w:rPr>
          <w:rFonts w:cs="Arial"/>
          <w:sz w:val="21"/>
          <w:szCs w:val="21"/>
          <w:lang w:val="de-CH"/>
        </w:rPr>
        <w:t>s R</w:t>
      </w:r>
      <w:r w:rsidR="00CD32C5" w:rsidRPr="00FF4679">
        <w:rPr>
          <w:rFonts w:cs="Arial"/>
          <w:sz w:val="21"/>
          <w:szCs w:val="21"/>
          <w:lang w:val="de-CH"/>
        </w:rPr>
        <w:t>aum</w:t>
      </w:r>
      <w:r w:rsidR="00FF4679">
        <w:rPr>
          <w:rFonts w:cs="Arial"/>
          <w:sz w:val="21"/>
          <w:szCs w:val="21"/>
          <w:lang w:val="de-CH"/>
        </w:rPr>
        <w:t xml:space="preserve">klima </w:t>
      </w:r>
      <w:r w:rsidR="00CD32C5" w:rsidRPr="00FF4679">
        <w:rPr>
          <w:rFonts w:cs="Arial"/>
          <w:sz w:val="21"/>
          <w:szCs w:val="21"/>
          <w:lang w:val="de-CH"/>
        </w:rPr>
        <w:t xml:space="preserve">ist damit stets </w:t>
      </w:r>
      <w:r w:rsidR="00A02B64" w:rsidRPr="00FF4679">
        <w:rPr>
          <w:rFonts w:cs="Arial"/>
          <w:sz w:val="21"/>
          <w:szCs w:val="21"/>
          <w:lang w:val="de-CH"/>
        </w:rPr>
        <w:t>garantiert</w:t>
      </w:r>
      <w:r w:rsidR="00CD32C5" w:rsidRPr="00FF4679">
        <w:rPr>
          <w:rFonts w:cs="Arial"/>
          <w:sz w:val="21"/>
          <w:szCs w:val="21"/>
          <w:lang w:val="de-CH"/>
        </w:rPr>
        <w:t xml:space="preserve">. </w:t>
      </w:r>
      <w:r w:rsidR="00320FDB" w:rsidRPr="00FF4679">
        <w:rPr>
          <w:rFonts w:cs="Arial"/>
          <w:sz w:val="21"/>
          <w:szCs w:val="21"/>
          <w:lang w:val="de-CH"/>
        </w:rPr>
        <w:t xml:space="preserve">Professionelle </w:t>
      </w:r>
      <w:r w:rsidR="006B5F42" w:rsidRPr="00FF4679">
        <w:rPr>
          <w:rFonts w:cs="Arial"/>
          <w:sz w:val="21"/>
          <w:szCs w:val="21"/>
          <w:lang w:val="de-CH"/>
        </w:rPr>
        <w:t xml:space="preserve">Luftverteilungslösungen </w:t>
      </w:r>
      <w:r w:rsidR="00CD32C5" w:rsidRPr="00FF4679">
        <w:rPr>
          <w:rFonts w:cs="Arial"/>
          <w:sz w:val="21"/>
          <w:szCs w:val="21"/>
          <w:lang w:val="de-CH"/>
        </w:rPr>
        <w:t>leiten die Raumluft</w:t>
      </w:r>
      <w:r w:rsidR="006B5F42" w:rsidRPr="00FF4679">
        <w:rPr>
          <w:rFonts w:cs="Arial"/>
          <w:sz w:val="21"/>
          <w:szCs w:val="21"/>
          <w:lang w:val="de-CH"/>
        </w:rPr>
        <w:t xml:space="preserve"> effizient an die gewünschten Räume</w:t>
      </w:r>
      <w:r w:rsidR="006A58EE" w:rsidRPr="00FF4679">
        <w:rPr>
          <w:rFonts w:cs="Arial"/>
          <w:sz w:val="21"/>
          <w:szCs w:val="21"/>
          <w:lang w:val="de-CH"/>
        </w:rPr>
        <w:t xml:space="preserve"> weiter. Selbst </w:t>
      </w:r>
      <w:r w:rsidR="006B5F42" w:rsidRPr="00FF4679">
        <w:rPr>
          <w:rFonts w:cs="Arial"/>
          <w:sz w:val="21"/>
          <w:szCs w:val="21"/>
          <w:lang w:val="de-CH"/>
        </w:rPr>
        <w:t>bei maximaler Leistung</w:t>
      </w:r>
      <w:r w:rsidR="006A58EE" w:rsidRPr="00FF4679">
        <w:rPr>
          <w:rFonts w:cs="Arial"/>
          <w:sz w:val="21"/>
          <w:szCs w:val="21"/>
          <w:lang w:val="de-CH"/>
        </w:rPr>
        <w:t xml:space="preserve"> arbeite</w:t>
      </w:r>
      <w:r w:rsidR="00320FDB" w:rsidRPr="00FF4679">
        <w:rPr>
          <w:rFonts w:cs="Arial"/>
          <w:sz w:val="21"/>
          <w:szCs w:val="21"/>
          <w:lang w:val="de-CH"/>
        </w:rPr>
        <w:t xml:space="preserve">t die Luftverteilung von Zehnder </w:t>
      </w:r>
      <w:r w:rsidR="006B5F42" w:rsidRPr="00FF4679">
        <w:rPr>
          <w:rFonts w:cs="Arial"/>
          <w:sz w:val="21"/>
          <w:szCs w:val="21"/>
          <w:lang w:val="de-CH"/>
        </w:rPr>
        <w:t>geräuschlos</w:t>
      </w:r>
      <w:r w:rsidR="006A58EE" w:rsidRPr="00FF4679">
        <w:rPr>
          <w:rFonts w:cs="Arial"/>
          <w:sz w:val="21"/>
          <w:szCs w:val="21"/>
          <w:lang w:val="de-CH"/>
        </w:rPr>
        <w:t xml:space="preserve"> und </w:t>
      </w:r>
      <w:r w:rsidR="00320FDB" w:rsidRPr="00FF4679">
        <w:rPr>
          <w:rFonts w:cs="Arial"/>
          <w:sz w:val="21"/>
          <w:szCs w:val="21"/>
          <w:lang w:val="de-CH"/>
        </w:rPr>
        <w:t xml:space="preserve">gewährleistet somit eine </w:t>
      </w:r>
      <w:r w:rsidR="006A58EE" w:rsidRPr="00FF4679">
        <w:rPr>
          <w:rFonts w:cs="Arial"/>
          <w:sz w:val="21"/>
          <w:szCs w:val="21"/>
          <w:lang w:val="de-CH"/>
        </w:rPr>
        <w:t>angenehme</w:t>
      </w:r>
      <w:r w:rsidR="00CD32C5" w:rsidRPr="00FF4679">
        <w:rPr>
          <w:rFonts w:cs="Arial"/>
          <w:sz w:val="21"/>
          <w:szCs w:val="21"/>
          <w:lang w:val="de-CH"/>
        </w:rPr>
        <w:t xml:space="preserve"> </w:t>
      </w:r>
      <w:r w:rsidR="006A58EE" w:rsidRPr="00FF4679">
        <w:rPr>
          <w:rFonts w:cs="Arial"/>
          <w:sz w:val="21"/>
          <w:szCs w:val="21"/>
          <w:lang w:val="de-CH"/>
        </w:rPr>
        <w:t>Wohn</w:t>
      </w:r>
      <w:r w:rsidR="00320FDB" w:rsidRPr="00FF4679">
        <w:rPr>
          <w:rFonts w:cs="Arial"/>
          <w:sz w:val="21"/>
          <w:szCs w:val="21"/>
          <w:lang w:val="de-CH"/>
        </w:rPr>
        <w:t xml:space="preserve">- </w:t>
      </w:r>
      <w:r w:rsidR="006A58EE" w:rsidRPr="00FF4679">
        <w:rPr>
          <w:rFonts w:cs="Arial"/>
          <w:sz w:val="21"/>
          <w:szCs w:val="21"/>
          <w:lang w:val="de-CH"/>
        </w:rPr>
        <w:t>beziehungsweise Arbeits</w:t>
      </w:r>
      <w:r w:rsidR="00320FDB" w:rsidRPr="00FF4679">
        <w:rPr>
          <w:rFonts w:cs="Arial"/>
          <w:sz w:val="21"/>
          <w:szCs w:val="21"/>
          <w:lang w:val="de-CH"/>
        </w:rPr>
        <w:t>atmosphäre.</w:t>
      </w:r>
      <w:r w:rsidR="006B5F42" w:rsidRPr="00FF4679">
        <w:rPr>
          <w:rFonts w:cs="Arial"/>
          <w:sz w:val="21"/>
          <w:szCs w:val="21"/>
          <w:lang w:val="de-CH"/>
        </w:rPr>
        <w:t xml:space="preserve"> Zehnder Luftverteilsysteme </w:t>
      </w:r>
      <w:r w:rsidR="00FF4679">
        <w:rPr>
          <w:rFonts w:cs="Arial"/>
          <w:sz w:val="21"/>
          <w:szCs w:val="21"/>
          <w:lang w:val="de-CH"/>
        </w:rPr>
        <w:t>sind v</w:t>
      </w:r>
      <w:r w:rsidR="00FF4679" w:rsidRPr="00FF4679">
        <w:rPr>
          <w:rFonts w:cs="Arial"/>
          <w:sz w:val="21"/>
          <w:szCs w:val="21"/>
        </w:rPr>
        <w:t>erlegbar</w:t>
      </w:r>
      <w:r w:rsidR="00FF4679">
        <w:rPr>
          <w:rFonts w:cs="Arial"/>
          <w:sz w:val="21"/>
          <w:szCs w:val="21"/>
        </w:rPr>
        <w:t xml:space="preserve"> </w:t>
      </w:r>
      <w:r w:rsidR="00FF4679" w:rsidRPr="00FF4679">
        <w:rPr>
          <w:rFonts w:cs="Arial"/>
          <w:sz w:val="21"/>
          <w:szCs w:val="21"/>
        </w:rPr>
        <w:t>in Decke, Wand und Boden</w:t>
      </w:r>
      <w:r w:rsidR="00792927">
        <w:rPr>
          <w:rFonts w:cs="Arial"/>
          <w:sz w:val="21"/>
          <w:szCs w:val="21"/>
        </w:rPr>
        <w:t xml:space="preserve"> - </w:t>
      </w:r>
      <w:r w:rsidR="00FF4679">
        <w:rPr>
          <w:rFonts w:cs="Arial"/>
          <w:sz w:val="21"/>
          <w:szCs w:val="21"/>
        </w:rPr>
        <w:t xml:space="preserve">genauso wie </w:t>
      </w:r>
      <w:r w:rsidR="00FF4679" w:rsidRPr="00FF4679">
        <w:rPr>
          <w:rFonts w:cs="Arial"/>
          <w:sz w:val="21"/>
          <w:szCs w:val="21"/>
        </w:rPr>
        <w:t>i</w:t>
      </w:r>
      <w:r w:rsidR="00FF4679">
        <w:rPr>
          <w:rFonts w:cs="Arial"/>
          <w:sz w:val="21"/>
          <w:szCs w:val="21"/>
        </w:rPr>
        <w:t xml:space="preserve">m </w:t>
      </w:r>
      <w:r w:rsidR="00FF4679" w:rsidRPr="00FF4679">
        <w:rPr>
          <w:rFonts w:cs="Arial"/>
          <w:sz w:val="21"/>
          <w:szCs w:val="21"/>
        </w:rPr>
        <w:t>Massiv</w:t>
      </w:r>
      <w:r w:rsidR="00FF4679">
        <w:rPr>
          <w:rFonts w:cs="Arial"/>
          <w:sz w:val="21"/>
          <w:szCs w:val="21"/>
        </w:rPr>
        <w:t xml:space="preserve">- oder </w:t>
      </w:r>
      <w:r w:rsidR="00FF4679" w:rsidRPr="00FF4679">
        <w:rPr>
          <w:rFonts w:cs="Arial"/>
          <w:sz w:val="21"/>
          <w:szCs w:val="21"/>
        </w:rPr>
        <w:t>Leichtbau</w:t>
      </w:r>
      <w:r w:rsidR="00FF4679">
        <w:rPr>
          <w:rFonts w:cs="Arial"/>
          <w:sz w:val="21"/>
          <w:szCs w:val="21"/>
        </w:rPr>
        <w:t>.</w:t>
      </w:r>
    </w:p>
    <w:p w14:paraId="43E1D538" w14:textId="442AADEA" w:rsidR="00FF4679" w:rsidRPr="00FF4679" w:rsidRDefault="00792927" w:rsidP="00792927">
      <w:pPr>
        <w:spacing w:before="120" w:line="360" w:lineRule="auto"/>
        <w:jc w:val="both"/>
        <w:rPr>
          <w:rFonts w:cs="Arial"/>
          <w:sz w:val="21"/>
          <w:szCs w:val="21"/>
          <w:lang w:eastAsia="en-US"/>
        </w:rPr>
      </w:pPr>
      <w:r>
        <w:rPr>
          <w:rFonts w:cs="Arial"/>
          <w:sz w:val="21"/>
          <w:szCs w:val="21"/>
          <w:lang w:val="de-CH"/>
        </w:rPr>
        <w:t>Zehnder Luftverteilsysteme gibt es</w:t>
      </w:r>
      <w:r w:rsidR="00FF4679" w:rsidRPr="00FF4679">
        <w:rPr>
          <w:rFonts w:cs="Arial"/>
          <w:sz w:val="21"/>
          <w:szCs w:val="21"/>
          <w:lang w:val="de-CH"/>
        </w:rPr>
        <w:t xml:space="preserve"> in der Ausführung mit Rund- oder mit Flachovalrohren oder auch in der Kombination beider Varianten – jeweils angepasst an die unterschiedlichen Anforderungen der jeweiligen Bausituation. </w:t>
      </w:r>
    </w:p>
    <w:p w14:paraId="6A1DCF1F" w14:textId="77777777" w:rsidR="006B5F42" w:rsidRPr="00FF4679" w:rsidRDefault="006B5F42" w:rsidP="00EF7063">
      <w:pPr>
        <w:spacing w:before="120" w:line="360" w:lineRule="auto"/>
        <w:jc w:val="both"/>
        <w:rPr>
          <w:rFonts w:cs="Arial"/>
          <w:sz w:val="21"/>
          <w:szCs w:val="21"/>
          <w:lang w:val="de-CH"/>
        </w:rPr>
      </w:pPr>
    </w:p>
    <w:p w14:paraId="44E445EE" w14:textId="77777777" w:rsidR="00AC5E02" w:rsidRDefault="00AC5E02" w:rsidP="00AC5E02">
      <w:pPr>
        <w:spacing w:line="360" w:lineRule="auto"/>
        <w:jc w:val="both"/>
        <w:rPr>
          <w:rFonts w:cs="Arial"/>
          <w:b/>
          <w:bCs/>
          <w:sz w:val="21"/>
          <w:szCs w:val="21"/>
          <w:lang w:val="de-CH" w:eastAsia="de-DE"/>
        </w:rPr>
      </w:pPr>
      <w:r w:rsidRPr="00137F3E">
        <w:rPr>
          <w:rFonts w:cs="Arial"/>
          <w:b/>
          <w:bCs/>
          <w:sz w:val="21"/>
          <w:szCs w:val="21"/>
          <w:lang w:val="de-CH" w:eastAsia="de-DE"/>
        </w:rPr>
        <w:t>ENDE</w:t>
      </w:r>
    </w:p>
    <w:p w14:paraId="736C4FE3" w14:textId="77777777" w:rsidR="008103C1" w:rsidRPr="00137F3E" w:rsidRDefault="008103C1" w:rsidP="00AC5E02">
      <w:pPr>
        <w:spacing w:line="360" w:lineRule="auto"/>
        <w:jc w:val="both"/>
        <w:rPr>
          <w:rFonts w:cs="Arial"/>
          <w:b/>
          <w:bCs/>
          <w:sz w:val="21"/>
          <w:szCs w:val="21"/>
          <w:lang w:val="de-CH" w:eastAsia="de-DE"/>
        </w:rPr>
      </w:pPr>
    </w:p>
    <w:p w14:paraId="7EB79CE0" w14:textId="77777777" w:rsidR="0041770B" w:rsidRDefault="0041770B" w:rsidP="005A5D25">
      <w:pPr>
        <w:rPr>
          <w:rFonts w:cs="Arial"/>
          <w:b/>
          <w:color w:val="000000"/>
          <w:sz w:val="21"/>
          <w:szCs w:val="21"/>
          <w:lang w:val="de-CH"/>
        </w:rPr>
      </w:pPr>
    </w:p>
    <w:p w14:paraId="55424494" w14:textId="77777777" w:rsidR="0041770B" w:rsidRDefault="0041770B" w:rsidP="005A5D25">
      <w:pPr>
        <w:rPr>
          <w:rFonts w:cs="Arial"/>
          <w:b/>
          <w:color w:val="000000"/>
          <w:sz w:val="21"/>
          <w:szCs w:val="21"/>
          <w:lang w:val="de-CH"/>
        </w:rPr>
      </w:pPr>
    </w:p>
    <w:p w14:paraId="4342998F" w14:textId="77777777" w:rsidR="0041770B" w:rsidRDefault="0041770B" w:rsidP="005A5D25">
      <w:pPr>
        <w:rPr>
          <w:rFonts w:cs="Arial"/>
          <w:b/>
          <w:color w:val="000000"/>
          <w:sz w:val="21"/>
          <w:szCs w:val="21"/>
          <w:lang w:val="de-CH"/>
        </w:rPr>
      </w:pPr>
    </w:p>
    <w:p w14:paraId="46D20FC9" w14:textId="6A4DBC6D" w:rsidR="003A076D" w:rsidRPr="00137F3E" w:rsidRDefault="003A076D" w:rsidP="005A5D25">
      <w:pPr>
        <w:rPr>
          <w:rFonts w:cs="Arial"/>
          <w:b/>
          <w:color w:val="000000"/>
          <w:sz w:val="21"/>
          <w:szCs w:val="21"/>
          <w:lang w:val="de-CH"/>
        </w:rPr>
      </w:pPr>
      <w:r w:rsidRPr="00137F3E">
        <w:rPr>
          <w:rFonts w:cs="Arial"/>
          <w:b/>
          <w:color w:val="000000"/>
          <w:sz w:val="21"/>
          <w:szCs w:val="21"/>
          <w:lang w:val="de-CH"/>
        </w:rPr>
        <w:t>Zehnder-Pressestelle:</w:t>
      </w:r>
    </w:p>
    <w:p w14:paraId="03B46784" w14:textId="77777777" w:rsidR="003A076D" w:rsidRPr="00137F3E" w:rsidRDefault="003A076D" w:rsidP="003A076D">
      <w:pPr>
        <w:spacing w:line="360" w:lineRule="auto"/>
        <w:jc w:val="both"/>
        <w:rPr>
          <w:rFonts w:cs="Arial"/>
          <w:b/>
          <w:color w:val="000000"/>
          <w:sz w:val="21"/>
          <w:szCs w:val="21"/>
          <w:lang w:val="de-CH"/>
        </w:rPr>
      </w:pPr>
      <w:r w:rsidRPr="00137F3E">
        <w:rPr>
          <w:rFonts w:cs="Arial"/>
          <w:b/>
          <w:color w:val="000000"/>
          <w:sz w:val="21"/>
          <w:szCs w:val="21"/>
          <w:lang w:val="de-CH"/>
        </w:rPr>
        <w:t>Sage &amp; Schreibe Public Relations GmbH</w:t>
      </w:r>
    </w:p>
    <w:p w14:paraId="3AF3F018" w14:textId="0A31F74A" w:rsidR="003A076D" w:rsidRPr="00137F3E" w:rsidRDefault="0050354F" w:rsidP="003A076D">
      <w:pPr>
        <w:spacing w:line="360" w:lineRule="auto"/>
        <w:jc w:val="both"/>
        <w:rPr>
          <w:rFonts w:cs="Arial"/>
          <w:color w:val="000000"/>
          <w:sz w:val="21"/>
          <w:szCs w:val="21"/>
          <w:lang w:val="de-CH"/>
        </w:rPr>
      </w:pPr>
      <w:r w:rsidRPr="00137F3E">
        <w:rPr>
          <w:rFonts w:cs="Arial"/>
          <w:color w:val="000000"/>
          <w:sz w:val="21"/>
          <w:szCs w:val="21"/>
          <w:lang w:val="de-CH"/>
        </w:rPr>
        <w:t>Landwehr</w:t>
      </w:r>
      <w:r w:rsidR="003A076D" w:rsidRPr="00137F3E">
        <w:rPr>
          <w:rFonts w:cs="Arial"/>
          <w:color w:val="000000"/>
          <w:sz w:val="21"/>
          <w:szCs w:val="21"/>
          <w:lang w:val="de-CH"/>
        </w:rPr>
        <w:t>stra</w:t>
      </w:r>
      <w:r w:rsidR="00BD0A30" w:rsidRPr="00137F3E">
        <w:rPr>
          <w:rFonts w:cs="Arial"/>
          <w:color w:val="000000"/>
          <w:sz w:val="21"/>
          <w:szCs w:val="21"/>
          <w:lang w:val="de-CH"/>
        </w:rPr>
        <w:t>ss</w:t>
      </w:r>
      <w:r w:rsidR="003A076D" w:rsidRPr="00137F3E">
        <w:rPr>
          <w:rFonts w:cs="Arial"/>
          <w:color w:val="000000"/>
          <w:sz w:val="21"/>
          <w:szCs w:val="21"/>
          <w:lang w:val="de-CH"/>
        </w:rPr>
        <w:t xml:space="preserve">e </w:t>
      </w:r>
      <w:r w:rsidRPr="00137F3E">
        <w:rPr>
          <w:rFonts w:cs="Arial"/>
          <w:color w:val="000000"/>
          <w:sz w:val="21"/>
          <w:szCs w:val="21"/>
          <w:lang w:val="de-CH"/>
        </w:rPr>
        <w:t>61</w:t>
      </w:r>
      <w:r w:rsidR="0026244D" w:rsidRPr="00137F3E">
        <w:rPr>
          <w:rFonts w:cs="Arial"/>
          <w:sz w:val="21"/>
          <w:szCs w:val="21"/>
          <w:lang w:val="de-CH"/>
        </w:rPr>
        <w:t xml:space="preserve"> ▪️ </w:t>
      </w:r>
      <w:r w:rsidR="003A076D" w:rsidRPr="00137F3E">
        <w:rPr>
          <w:rFonts w:cs="Arial"/>
          <w:color w:val="000000"/>
          <w:sz w:val="21"/>
          <w:szCs w:val="21"/>
          <w:lang w:val="de-CH"/>
        </w:rPr>
        <w:t>80</w:t>
      </w:r>
      <w:r w:rsidRPr="00137F3E">
        <w:rPr>
          <w:rFonts w:cs="Arial"/>
          <w:color w:val="000000"/>
          <w:sz w:val="21"/>
          <w:szCs w:val="21"/>
          <w:lang w:val="de-CH"/>
        </w:rPr>
        <w:t>336</w:t>
      </w:r>
      <w:r w:rsidR="003A076D" w:rsidRPr="00137F3E">
        <w:rPr>
          <w:rFonts w:cs="Arial"/>
          <w:color w:val="000000"/>
          <w:sz w:val="21"/>
          <w:szCs w:val="21"/>
          <w:lang w:val="de-CH"/>
        </w:rPr>
        <w:t xml:space="preserve"> München</w:t>
      </w:r>
      <w:r w:rsidR="0026244D" w:rsidRPr="00137F3E">
        <w:rPr>
          <w:rFonts w:cs="Arial"/>
          <w:sz w:val="21"/>
          <w:szCs w:val="21"/>
          <w:lang w:val="de-CH"/>
        </w:rPr>
        <w:t xml:space="preserve"> ▪️ </w:t>
      </w:r>
      <w:r w:rsidR="003A076D" w:rsidRPr="00137F3E">
        <w:rPr>
          <w:rFonts w:cs="Arial"/>
          <w:color w:val="000000"/>
          <w:sz w:val="21"/>
          <w:szCs w:val="21"/>
          <w:lang w:val="de-CH"/>
        </w:rPr>
        <w:t>Deutschland</w:t>
      </w:r>
    </w:p>
    <w:p w14:paraId="3B4EAAF3" w14:textId="08B8CBA7" w:rsidR="003A076D" w:rsidRPr="00137F3E" w:rsidRDefault="003A076D" w:rsidP="003A076D">
      <w:pPr>
        <w:spacing w:line="360" w:lineRule="auto"/>
        <w:jc w:val="both"/>
        <w:rPr>
          <w:rFonts w:cs="Arial"/>
          <w:color w:val="000000"/>
          <w:sz w:val="21"/>
          <w:szCs w:val="21"/>
          <w:lang w:val="de-CH"/>
        </w:rPr>
      </w:pPr>
      <w:r w:rsidRPr="00137F3E">
        <w:rPr>
          <w:rFonts w:cs="Arial"/>
          <w:color w:val="000000"/>
          <w:sz w:val="21"/>
          <w:szCs w:val="21"/>
          <w:lang w:val="de-CH"/>
        </w:rPr>
        <w:t>T +49 89 23 888 98-0</w:t>
      </w:r>
      <w:r w:rsidR="0026244D" w:rsidRPr="00137F3E">
        <w:rPr>
          <w:rFonts w:cs="Arial"/>
          <w:sz w:val="21"/>
          <w:szCs w:val="21"/>
          <w:lang w:val="de-CH"/>
        </w:rPr>
        <w:t xml:space="preserve"> ▪️ </w:t>
      </w:r>
      <w:r w:rsidRPr="00137F3E">
        <w:rPr>
          <w:rFonts w:cs="Arial"/>
          <w:color w:val="000000"/>
          <w:sz w:val="21"/>
          <w:szCs w:val="21"/>
          <w:lang w:val="de-CH"/>
        </w:rPr>
        <w:t>www.sage-schreibe.de</w:t>
      </w:r>
    </w:p>
    <w:p w14:paraId="471515E8" w14:textId="77777777" w:rsidR="003A076D" w:rsidRPr="00137F3E" w:rsidRDefault="003A076D" w:rsidP="000065D4">
      <w:pPr>
        <w:rPr>
          <w:rFonts w:cs="Arial"/>
          <w:sz w:val="20"/>
          <w:lang w:val="de-CH" w:eastAsia="de-DE"/>
        </w:rPr>
      </w:pPr>
    </w:p>
    <w:p w14:paraId="0EF6371B" w14:textId="25648147" w:rsidR="003A076D" w:rsidRPr="00137F3E" w:rsidRDefault="003A076D" w:rsidP="003A076D">
      <w:pPr>
        <w:rPr>
          <w:rFonts w:cs="Arial"/>
          <w:sz w:val="20"/>
          <w:lang w:val="de-CH" w:eastAsia="de-DE"/>
        </w:rPr>
      </w:pPr>
      <w:r w:rsidRPr="00137F3E">
        <w:rPr>
          <w:rFonts w:cs="Arial"/>
          <w:sz w:val="20"/>
          <w:lang w:val="de-CH" w:eastAsia="de-DE"/>
        </w:rPr>
        <w:t>Besuchen Sie Zehnder auf</w:t>
      </w:r>
    </w:p>
    <w:p w14:paraId="16ACC7C6" w14:textId="776A5093" w:rsidR="003A076D" w:rsidRPr="00137F3E" w:rsidRDefault="003A076D" w:rsidP="003A076D">
      <w:pPr>
        <w:rPr>
          <w:rFonts w:cs="Arial"/>
          <w:sz w:val="20"/>
          <w:lang w:val="de-CH" w:eastAsia="de-DE"/>
        </w:rPr>
      </w:pPr>
      <w:r w:rsidRPr="00137F3E">
        <w:rPr>
          <w:rFonts w:cs="Arial"/>
          <w:sz w:val="20"/>
          <w:lang w:val="de-CH" w:eastAsia="de-DE"/>
        </w:rPr>
        <w:t>www.zehnder-systems.</w:t>
      </w:r>
      <w:r w:rsidR="007E1EB6" w:rsidRPr="00137F3E">
        <w:rPr>
          <w:rFonts w:cs="Arial"/>
          <w:sz w:val="20"/>
          <w:lang w:val="de-CH" w:eastAsia="de-DE"/>
        </w:rPr>
        <w:t>ch</w:t>
      </w:r>
    </w:p>
    <w:p w14:paraId="234C34DA" w14:textId="1FF7089F" w:rsidR="004E581A" w:rsidRPr="00137F3E" w:rsidRDefault="004E581A" w:rsidP="003A076D">
      <w:pPr>
        <w:rPr>
          <w:rFonts w:cs="Arial"/>
          <w:sz w:val="20"/>
          <w:lang w:val="de-CH" w:eastAsia="de-DE"/>
        </w:rPr>
      </w:pPr>
    </w:p>
    <w:p w14:paraId="4DD2D3DB" w14:textId="242BE213" w:rsidR="00084951" w:rsidRPr="00137F3E" w:rsidRDefault="00DA273D">
      <w:pPr>
        <w:rPr>
          <w:rFonts w:cs="Arial"/>
          <w:b/>
          <w:bCs/>
          <w:sz w:val="21"/>
          <w:szCs w:val="21"/>
          <w:lang w:val="de-CH"/>
        </w:rPr>
      </w:pPr>
      <w:r w:rsidRPr="00137F3E">
        <w:rPr>
          <w:rFonts w:cs="Arial"/>
          <w:noProof/>
          <w:sz w:val="20"/>
          <w:lang w:val="de-CH" w:eastAsia="de-DE"/>
        </w:rPr>
        <w:drawing>
          <wp:inline distT="0" distB="0" distL="0" distR="0" wp14:anchorId="7BB531EC" wp14:editId="749D9DAE">
            <wp:extent cx="353419" cy="322580"/>
            <wp:effectExtent l="0" t="0" r="0" b="127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1"/>
                    </pic:cNvPr>
                    <pic:cNvPicPr/>
                  </pic:nvPicPr>
                  <pic:blipFill rotWithShape="1">
                    <a:blip r:embed="rId12"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45DC2EF2" wp14:editId="5C1389E3">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3"/>
                    </pic:cNvPr>
                    <pic:cNvPicPr/>
                  </pic:nvPicPr>
                  <pic:blipFill rotWithShape="1">
                    <a:blip r:embed="rId12"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58F470BC" wp14:editId="4B7ED739">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4"/>
                    </pic:cNvPr>
                    <pic:cNvPicPr/>
                  </pic:nvPicPr>
                  <pic:blipFill rotWithShape="1">
                    <a:blip r:embed="rId12"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479CC15C" wp14:editId="2B6E8F5E">
            <wp:extent cx="350948" cy="322580"/>
            <wp:effectExtent l="0" t="0" r="0" b="1270"/>
            <wp:docPr id="10" name="Grafik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5"/>
                    </pic:cNvPr>
                    <pic:cNvPicPr/>
                  </pic:nvPicPr>
                  <pic:blipFill rotWithShape="1">
                    <a:blip r:embed="rId12"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r w:rsidR="00084951" w:rsidRPr="00137F3E">
        <w:rPr>
          <w:rFonts w:cs="Arial"/>
          <w:b/>
          <w:bCs/>
          <w:sz w:val="21"/>
          <w:szCs w:val="21"/>
          <w:lang w:val="de-CH"/>
        </w:rPr>
        <w:br w:type="page"/>
      </w:r>
    </w:p>
    <w:p w14:paraId="112AD91C" w14:textId="02AD4F96" w:rsidR="00AC5E02" w:rsidRPr="00137F3E" w:rsidRDefault="00AC5E02" w:rsidP="00084951">
      <w:pPr>
        <w:rPr>
          <w:rFonts w:cs="Arial"/>
          <w:b/>
          <w:bCs/>
          <w:sz w:val="21"/>
          <w:szCs w:val="21"/>
          <w:lang w:val="de-CH"/>
        </w:rPr>
      </w:pPr>
      <w:r w:rsidRPr="00137F3E">
        <w:rPr>
          <w:rFonts w:cs="Arial"/>
          <w:b/>
          <w:bCs/>
          <w:sz w:val="21"/>
          <w:szCs w:val="21"/>
          <w:lang w:val="de-CH"/>
        </w:rPr>
        <w:lastRenderedPageBreak/>
        <w:t>Bildlegenden:</w:t>
      </w:r>
    </w:p>
    <w:p w14:paraId="33D7AF1C" w14:textId="31DAA656" w:rsidR="00AC5E02" w:rsidRPr="00137F3E" w:rsidRDefault="00E40C57" w:rsidP="00084951">
      <w:pPr>
        <w:rPr>
          <w:rFonts w:cs="Arial"/>
          <w:b/>
          <w:bCs/>
          <w:sz w:val="21"/>
          <w:szCs w:val="21"/>
          <w:lang w:val="de-CH"/>
        </w:rPr>
      </w:pPr>
      <w:r>
        <w:rPr>
          <w:rFonts w:cs="Arial"/>
          <w:b/>
          <w:bCs/>
          <w:sz w:val="21"/>
          <w:szCs w:val="21"/>
          <w:lang w:val="de-CH"/>
        </w:rPr>
        <w:t xml:space="preserve">Montageoptimierung Zehnder </w:t>
      </w:r>
      <w:r w:rsidR="00160908" w:rsidRPr="00160908">
        <w:rPr>
          <w:rFonts w:cs="Arial"/>
          <w:b/>
          <w:bCs/>
          <w:sz w:val="21"/>
          <w:szCs w:val="21"/>
          <w:lang w:val="de-CH"/>
        </w:rPr>
        <w:t>Luftverteilun</w:t>
      </w:r>
      <w:r>
        <w:rPr>
          <w:rFonts w:cs="Arial"/>
          <w:b/>
          <w:bCs/>
          <w:sz w:val="21"/>
          <w:szCs w:val="21"/>
          <w:lang w:val="de-CH"/>
        </w:rPr>
        <w:t>g dank</w:t>
      </w:r>
      <w:r w:rsidR="00160908" w:rsidRPr="00160908">
        <w:rPr>
          <w:rFonts w:cs="Arial"/>
          <w:b/>
          <w:bCs/>
          <w:sz w:val="21"/>
          <w:szCs w:val="21"/>
          <w:lang w:val="de-CH"/>
        </w:rPr>
        <w:t xml:space="preserve"> neue</w:t>
      </w:r>
      <w:r>
        <w:rPr>
          <w:rFonts w:cs="Arial"/>
          <w:b/>
          <w:bCs/>
          <w:sz w:val="21"/>
          <w:szCs w:val="21"/>
          <w:lang w:val="de-CH"/>
        </w:rPr>
        <w:t xml:space="preserve">r </w:t>
      </w:r>
      <w:r w:rsidR="00160908" w:rsidRPr="00160908">
        <w:rPr>
          <w:rFonts w:cs="Arial"/>
          <w:b/>
          <w:bCs/>
          <w:sz w:val="21"/>
          <w:szCs w:val="21"/>
          <w:lang w:val="de-CH"/>
        </w:rPr>
        <w:t xml:space="preserve">Verbindungstechnologie </w:t>
      </w:r>
      <w:r>
        <w:rPr>
          <w:rFonts w:cs="Arial"/>
          <w:b/>
          <w:bCs/>
          <w:sz w:val="21"/>
          <w:szCs w:val="21"/>
          <w:lang w:val="de-CH"/>
        </w:rPr>
        <w:t xml:space="preserve">Zehnder </w:t>
      </w:r>
      <w:r w:rsidR="00160908" w:rsidRPr="00160908">
        <w:rPr>
          <w:rFonts w:cs="Arial"/>
          <w:b/>
          <w:bCs/>
          <w:sz w:val="21"/>
          <w:szCs w:val="21"/>
          <w:lang w:val="de-CH"/>
        </w:rPr>
        <w:t>RapidLock</w:t>
      </w:r>
      <w:r w:rsidR="0013139B" w:rsidRPr="00160908">
        <w:rPr>
          <w:rFonts w:cs="Arial"/>
          <w:b/>
          <w:bCs/>
          <w:sz w:val="21"/>
          <w:szCs w:val="21"/>
          <w:lang w:val="de-CH"/>
        </w:rPr>
        <w:t xml:space="preserve">® </w:t>
      </w:r>
      <w:r w:rsidR="0013139B">
        <w:rPr>
          <w:rFonts w:cs="Arial"/>
          <w:b/>
          <w:bCs/>
          <w:sz w:val="21"/>
          <w:szCs w:val="21"/>
          <w:lang w:val="de-CH"/>
        </w:rPr>
        <w:t>-</w:t>
      </w:r>
      <w:r w:rsidR="00160908">
        <w:rPr>
          <w:rFonts w:cs="Arial"/>
          <w:b/>
          <w:bCs/>
          <w:sz w:val="21"/>
          <w:szCs w:val="21"/>
          <w:lang w:val="de-CH"/>
        </w:rPr>
        <w:t>1-</w:t>
      </w:r>
    </w:p>
    <w:p w14:paraId="746597E4" w14:textId="22145C0C" w:rsidR="00AC5E02" w:rsidRPr="00137F3E" w:rsidRDefault="00AC5E02" w:rsidP="00084951">
      <w:pPr>
        <w:jc w:val="both"/>
        <w:rPr>
          <w:rFonts w:cs="Arial"/>
          <w:b/>
          <w:bCs/>
          <w:sz w:val="20"/>
          <w:lang w:val="de-CH"/>
        </w:rPr>
      </w:pPr>
    </w:p>
    <w:p w14:paraId="105A35C6" w14:textId="021BFDE6" w:rsidR="00DA288A" w:rsidRPr="00137F3E" w:rsidRDefault="00432FC8" w:rsidP="00DA288A">
      <w:pPr>
        <w:spacing w:line="360" w:lineRule="auto"/>
        <w:ind w:left="4536"/>
        <w:jc w:val="both"/>
        <w:rPr>
          <w:rFonts w:cs="Arial"/>
          <w:b/>
          <w:sz w:val="16"/>
          <w:szCs w:val="16"/>
          <w:lang w:val="de-CH"/>
        </w:rPr>
      </w:pPr>
      <w:r w:rsidRPr="00137F3E">
        <w:rPr>
          <w:noProof/>
          <w:lang w:val="de-CH"/>
        </w:rPr>
        <w:drawing>
          <wp:anchor distT="0" distB="0" distL="114300" distR="114300" simplePos="0" relativeHeight="251656192" behindDoc="0" locked="0" layoutInCell="1" allowOverlap="1" wp14:anchorId="246EA7A0" wp14:editId="4226A641">
            <wp:simplePos x="0" y="0"/>
            <wp:positionH relativeFrom="margin">
              <wp:align>left</wp:align>
            </wp:positionH>
            <wp:positionV relativeFrom="paragraph">
              <wp:posOffset>5715</wp:posOffset>
            </wp:positionV>
            <wp:extent cx="2607655" cy="2607655"/>
            <wp:effectExtent l="0" t="0" r="254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07655" cy="2607655"/>
                    </a:xfrm>
                    <a:prstGeom prst="rect">
                      <a:avLst/>
                    </a:prstGeom>
                    <a:noFill/>
                  </pic:spPr>
                </pic:pic>
              </a:graphicData>
            </a:graphic>
            <wp14:sizeRelH relativeFrom="margin">
              <wp14:pctWidth>0</wp14:pctWidth>
            </wp14:sizeRelH>
            <wp14:sizeRelV relativeFrom="margin">
              <wp14:pctHeight>0</wp14:pctHeight>
            </wp14:sizeRelV>
          </wp:anchor>
        </w:drawing>
      </w:r>
      <w:r w:rsidR="00DA288A" w:rsidRPr="00137F3E">
        <w:rPr>
          <w:rFonts w:cs="Arial"/>
          <w:b/>
          <w:sz w:val="16"/>
          <w:szCs w:val="16"/>
          <w:lang w:val="de-CH"/>
        </w:rPr>
        <w:t>Motiv 1:</w:t>
      </w:r>
    </w:p>
    <w:p w14:paraId="6FCDA7AC" w14:textId="3DFC17AA" w:rsidR="00DA288A" w:rsidRDefault="00660DFB" w:rsidP="00DA288A">
      <w:pPr>
        <w:spacing w:line="360" w:lineRule="auto"/>
        <w:ind w:left="4536"/>
        <w:jc w:val="both"/>
        <w:rPr>
          <w:rFonts w:cs="Arial"/>
          <w:sz w:val="16"/>
          <w:szCs w:val="16"/>
          <w:lang w:val="de-CH"/>
        </w:rPr>
      </w:pPr>
      <w:r>
        <w:rPr>
          <w:rFonts w:cs="Arial"/>
          <w:sz w:val="16"/>
          <w:szCs w:val="16"/>
          <w:lang w:val="de-CH"/>
        </w:rPr>
        <w:t>Die neue Verbindungstechnologie</w:t>
      </w:r>
      <w:r w:rsidR="00ED2CC2" w:rsidRPr="00ED2CC2">
        <w:rPr>
          <w:rFonts w:cs="Arial"/>
          <w:sz w:val="16"/>
          <w:szCs w:val="16"/>
          <w:lang w:val="de-CH"/>
        </w:rPr>
        <w:t xml:space="preserve"> </w:t>
      </w:r>
      <w:bookmarkStart w:id="6" w:name="_Hlk156592580"/>
      <w:r w:rsidR="00ED2CC2" w:rsidRPr="00ED2CC2">
        <w:rPr>
          <w:rFonts w:cs="Arial"/>
          <w:sz w:val="16"/>
          <w:szCs w:val="16"/>
          <w:lang w:val="de-CH"/>
        </w:rPr>
        <w:t>RapidLock®</w:t>
      </w:r>
      <w:bookmarkEnd w:id="6"/>
      <w:r w:rsidR="00ED2CC2" w:rsidRPr="00ED2CC2">
        <w:rPr>
          <w:rFonts w:cs="Arial"/>
          <w:sz w:val="16"/>
          <w:szCs w:val="16"/>
          <w:lang w:val="de-CH"/>
        </w:rPr>
        <w:t xml:space="preserve"> (RLC) </w:t>
      </w:r>
      <w:r w:rsidR="00ED2CC2">
        <w:rPr>
          <w:rFonts w:cs="Arial"/>
          <w:sz w:val="16"/>
          <w:szCs w:val="16"/>
          <w:lang w:val="de-CH"/>
        </w:rPr>
        <w:t>hilft Luftverteilsysteme noch leichter zu installieren</w:t>
      </w:r>
      <w:r w:rsidR="00ED2CC2" w:rsidRPr="00ED2CC2">
        <w:rPr>
          <w:rFonts w:cs="Arial"/>
          <w:sz w:val="16"/>
          <w:szCs w:val="16"/>
          <w:lang w:val="de-CH"/>
        </w:rPr>
        <w:t xml:space="preserve">. </w:t>
      </w:r>
      <w:r w:rsidRPr="00660DFB">
        <w:rPr>
          <w:rFonts w:cs="Arial"/>
          <w:sz w:val="16"/>
          <w:szCs w:val="16"/>
          <w:lang w:val="de-CH"/>
        </w:rPr>
        <w:t xml:space="preserve">Hierfür wird der derzeitige </w:t>
      </w:r>
      <w:r w:rsidR="003C7A77" w:rsidRPr="007F69C5">
        <w:rPr>
          <w:rFonts w:cs="Arial"/>
          <w:sz w:val="16"/>
          <w:szCs w:val="16"/>
          <w:lang w:val="de-CH"/>
        </w:rPr>
        <w:t xml:space="preserve">Fixierschieber </w:t>
      </w:r>
      <w:r w:rsidRPr="00660DFB">
        <w:rPr>
          <w:rFonts w:cs="Arial"/>
          <w:sz w:val="16"/>
          <w:szCs w:val="16"/>
          <w:lang w:val="de-CH"/>
        </w:rPr>
        <w:t xml:space="preserve">durch einen vorinstallierten </w:t>
      </w:r>
      <w:r w:rsidR="00B2732C" w:rsidRPr="007F69C5">
        <w:rPr>
          <w:rFonts w:cs="Arial"/>
          <w:sz w:val="16"/>
          <w:szCs w:val="16"/>
          <w:lang w:val="de-CH"/>
        </w:rPr>
        <w:t>Kunststoffclip</w:t>
      </w:r>
      <w:r w:rsidRPr="003C7A77">
        <w:rPr>
          <w:rFonts w:cs="Arial"/>
          <w:color w:val="00B050"/>
          <w:sz w:val="16"/>
          <w:szCs w:val="16"/>
          <w:lang w:val="de-CH"/>
        </w:rPr>
        <w:t xml:space="preserve"> </w:t>
      </w:r>
      <w:r>
        <w:rPr>
          <w:rFonts w:cs="Arial"/>
          <w:sz w:val="16"/>
          <w:szCs w:val="16"/>
          <w:lang w:val="de-CH"/>
        </w:rPr>
        <w:t>ersetzt</w:t>
      </w:r>
      <w:r w:rsidRPr="00660DFB">
        <w:rPr>
          <w:rFonts w:cs="Arial"/>
          <w:sz w:val="16"/>
          <w:szCs w:val="16"/>
          <w:lang w:val="de-CH"/>
        </w:rPr>
        <w:t>. Dieser ermöglicht ein einfaches und schnelles Ineinanderstecken der einzelnen Rohrabschnitte</w:t>
      </w:r>
      <w:r>
        <w:rPr>
          <w:rFonts w:cs="Arial"/>
          <w:sz w:val="16"/>
          <w:szCs w:val="16"/>
          <w:lang w:val="de-CH"/>
        </w:rPr>
        <w:t xml:space="preserve"> – </w:t>
      </w:r>
      <w:r w:rsidRPr="00660DFB">
        <w:rPr>
          <w:rFonts w:cs="Arial"/>
          <w:sz w:val="16"/>
          <w:szCs w:val="16"/>
          <w:lang w:val="de-CH"/>
        </w:rPr>
        <w:t>auch bei 90° Drehungen.</w:t>
      </w:r>
    </w:p>
    <w:p w14:paraId="7ED92A27" w14:textId="77777777" w:rsidR="00BE13A1" w:rsidRPr="00137F3E" w:rsidRDefault="00BE13A1" w:rsidP="00DA288A">
      <w:pPr>
        <w:spacing w:line="360" w:lineRule="auto"/>
        <w:ind w:left="4536"/>
        <w:jc w:val="both"/>
        <w:rPr>
          <w:rFonts w:cs="Arial"/>
          <w:sz w:val="16"/>
          <w:szCs w:val="16"/>
          <w:lang w:val="de-CH"/>
        </w:rPr>
      </w:pPr>
    </w:p>
    <w:p w14:paraId="3FA65AE9" w14:textId="77777777" w:rsidR="00DA288A" w:rsidRPr="00137F3E" w:rsidRDefault="00DA288A" w:rsidP="00DA288A">
      <w:pPr>
        <w:spacing w:line="360" w:lineRule="auto"/>
        <w:ind w:left="4536"/>
        <w:jc w:val="both"/>
        <w:rPr>
          <w:rFonts w:cs="Arial"/>
          <w:sz w:val="16"/>
          <w:szCs w:val="16"/>
          <w:lang w:val="de-CH"/>
        </w:rPr>
      </w:pPr>
    </w:p>
    <w:p w14:paraId="6BFA65FF" w14:textId="77777777" w:rsidR="00DA288A" w:rsidRPr="00137F3E" w:rsidRDefault="00DA288A" w:rsidP="00DA288A">
      <w:pPr>
        <w:spacing w:line="360" w:lineRule="auto"/>
        <w:ind w:left="4536"/>
        <w:jc w:val="both"/>
        <w:rPr>
          <w:rFonts w:cs="Arial"/>
          <w:sz w:val="16"/>
          <w:szCs w:val="16"/>
          <w:lang w:val="de-CH"/>
        </w:rPr>
      </w:pPr>
    </w:p>
    <w:p w14:paraId="0027E12D" w14:textId="77777777" w:rsidR="00DA288A" w:rsidRPr="00137F3E" w:rsidRDefault="00DA288A" w:rsidP="00DA288A">
      <w:pPr>
        <w:spacing w:line="360" w:lineRule="auto"/>
        <w:ind w:left="4536"/>
        <w:jc w:val="both"/>
        <w:rPr>
          <w:rFonts w:cs="Arial"/>
          <w:sz w:val="16"/>
          <w:szCs w:val="16"/>
          <w:lang w:val="de-CH"/>
        </w:rPr>
      </w:pPr>
    </w:p>
    <w:p w14:paraId="14F62071" w14:textId="77777777" w:rsidR="00DA288A" w:rsidRPr="00137F3E" w:rsidRDefault="00DA288A" w:rsidP="00DA288A">
      <w:pPr>
        <w:spacing w:line="360" w:lineRule="auto"/>
        <w:ind w:left="4536"/>
        <w:jc w:val="both"/>
        <w:rPr>
          <w:rFonts w:cs="Arial"/>
          <w:sz w:val="16"/>
          <w:szCs w:val="16"/>
          <w:lang w:val="de-CH"/>
        </w:rPr>
      </w:pPr>
    </w:p>
    <w:p w14:paraId="41473F28" w14:textId="77777777" w:rsidR="00DA288A" w:rsidRPr="00137F3E" w:rsidRDefault="00DA288A" w:rsidP="00DA288A">
      <w:pPr>
        <w:spacing w:line="360" w:lineRule="auto"/>
        <w:ind w:left="4536"/>
        <w:jc w:val="both"/>
        <w:rPr>
          <w:rFonts w:cs="Arial"/>
          <w:sz w:val="16"/>
          <w:szCs w:val="16"/>
          <w:lang w:val="de-CH"/>
        </w:rPr>
      </w:pPr>
    </w:p>
    <w:p w14:paraId="654EBAE6" w14:textId="77777777" w:rsidR="00DA288A" w:rsidRPr="00137F3E" w:rsidRDefault="00DA288A" w:rsidP="00DA288A">
      <w:pPr>
        <w:spacing w:line="360" w:lineRule="auto"/>
        <w:ind w:left="4536"/>
        <w:jc w:val="both"/>
        <w:rPr>
          <w:rFonts w:cs="Arial"/>
          <w:sz w:val="16"/>
          <w:szCs w:val="16"/>
          <w:lang w:val="de-CH"/>
        </w:rPr>
      </w:pPr>
    </w:p>
    <w:p w14:paraId="18650603" w14:textId="77777777" w:rsidR="00DA288A" w:rsidRPr="00137F3E" w:rsidRDefault="00DA288A" w:rsidP="00DA288A">
      <w:pPr>
        <w:spacing w:line="360" w:lineRule="auto"/>
        <w:ind w:left="4536"/>
        <w:jc w:val="both"/>
        <w:rPr>
          <w:rFonts w:cs="Arial"/>
          <w:sz w:val="16"/>
          <w:szCs w:val="16"/>
          <w:lang w:val="de-CH"/>
        </w:rPr>
      </w:pPr>
    </w:p>
    <w:p w14:paraId="5439CE2D" w14:textId="315C0C10" w:rsidR="00DA288A" w:rsidRPr="00137F3E" w:rsidRDefault="00DA288A" w:rsidP="00DA288A">
      <w:pPr>
        <w:spacing w:line="360" w:lineRule="auto"/>
        <w:jc w:val="both"/>
        <w:rPr>
          <w:rFonts w:cs="Arial"/>
          <w:sz w:val="16"/>
          <w:szCs w:val="16"/>
          <w:lang w:val="de-CH"/>
        </w:rPr>
      </w:pPr>
    </w:p>
    <w:p w14:paraId="48A764AC" w14:textId="0E0FA285" w:rsidR="00DA288A" w:rsidRPr="00137F3E" w:rsidRDefault="00DA288A" w:rsidP="00DA288A">
      <w:pPr>
        <w:spacing w:line="360" w:lineRule="auto"/>
        <w:ind w:left="4536"/>
        <w:jc w:val="both"/>
        <w:rPr>
          <w:rFonts w:cs="Arial"/>
          <w:sz w:val="16"/>
          <w:szCs w:val="16"/>
          <w:lang w:val="de-CH"/>
        </w:rPr>
      </w:pPr>
    </w:p>
    <w:p w14:paraId="58CDE988" w14:textId="08DA8550" w:rsidR="00DA288A" w:rsidRPr="00137F3E" w:rsidRDefault="00B2732C" w:rsidP="00DA288A">
      <w:pPr>
        <w:spacing w:line="360" w:lineRule="auto"/>
        <w:ind w:left="4536"/>
        <w:jc w:val="both"/>
        <w:rPr>
          <w:rFonts w:cs="Arial"/>
          <w:sz w:val="16"/>
          <w:szCs w:val="16"/>
          <w:lang w:val="de-CH"/>
        </w:rPr>
      </w:pPr>
      <w:r w:rsidRPr="00137F3E">
        <w:rPr>
          <w:noProof/>
          <w:lang w:val="de-CH"/>
        </w:rPr>
        <w:drawing>
          <wp:anchor distT="0" distB="0" distL="114300" distR="114300" simplePos="0" relativeHeight="251661312" behindDoc="0" locked="0" layoutInCell="1" allowOverlap="1" wp14:anchorId="68715B4B" wp14:editId="511C6EEC">
            <wp:simplePos x="0" y="0"/>
            <wp:positionH relativeFrom="margin">
              <wp:align>left</wp:align>
            </wp:positionH>
            <wp:positionV relativeFrom="paragraph">
              <wp:posOffset>5715</wp:posOffset>
            </wp:positionV>
            <wp:extent cx="2589530" cy="2589530"/>
            <wp:effectExtent l="0" t="0" r="1270" b="127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89530" cy="2589530"/>
                    </a:xfrm>
                    <a:prstGeom prst="rect">
                      <a:avLst/>
                    </a:prstGeom>
                    <a:noFill/>
                  </pic:spPr>
                </pic:pic>
              </a:graphicData>
            </a:graphic>
            <wp14:sizeRelH relativeFrom="margin">
              <wp14:pctWidth>0</wp14:pctWidth>
            </wp14:sizeRelH>
            <wp14:sizeRelV relativeFrom="margin">
              <wp14:pctHeight>0</wp14:pctHeight>
            </wp14:sizeRelV>
          </wp:anchor>
        </w:drawing>
      </w:r>
      <w:r w:rsidR="00DA288A" w:rsidRPr="00137F3E">
        <w:rPr>
          <w:rFonts w:cs="Arial"/>
          <w:b/>
          <w:sz w:val="16"/>
          <w:szCs w:val="16"/>
          <w:lang w:val="de-CH"/>
        </w:rPr>
        <w:t>Motiv 2:</w:t>
      </w:r>
    </w:p>
    <w:p w14:paraId="628FBC19" w14:textId="51952287" w:rsidR="00DA288A" w:rsidRPr="00137F3E" w:rsidRDefault="005C4CC2" w:rsidP="004E546B">
      <w:pPr>
        <w:spacing w:line="360" w:lineRule="auto"/>
        <w:ind w:left="4536"/>
        <w:jc w:val="both"/>
        <w:rPr>
          <w:rFonts w:cs="Arial"/>
          <w:sz w:val="16"/>
          <w:szCs w:val="16"/>
          <w:lang w:val="de-CH"/>
        </w:rPr>
      </w:pPr>
      <w:r w:rsidRPr="005C4CC2">
        <w:rPr>
          <w:rFonts w:cs="Arial"/>
          <w:sz w:val="16"/>
          <w:szCs w:val="16"/>
          <w:lang w:val="de-CH"/>
        </w:rPr>
        <w:t>Die clevere Konstruktion</w:t>
      </w:r>
      <w:r>
        <w:rPr>
          <w:rFonts w:cs="Arial"/>
          <w:sz w:val="16"/>
          <w:szCs w:val="16"/>
          <w:lang w:val="de-CH"/>
        </w:rPr>
        <w:t xml:space="preserve"> des Zehnder RapidLock</w:t>
      </w:r>
      <w:r w:rsidRPr="005C4CC2">
        <w:rPr>
          <w:rFonts w:cs="Arial"/>
          <w:sz w:val="16"/>
          <w:szCs w:val="16"/>
          <w:lang w:val="de-CH"/>
        </w:rPr>
        <w:t xml:space="preserve"> verhindert </w:t>
      </w:r>
      <w:r w:rsidR="001826E4">
        <w:rPr>
          <w:rFonts w:cs="Arial"/>
          <w:sz w:val="16"/>
          <w:szCs w:val="16"/>
          <w:lang w:val="de-CH"/>
        </w:rPr>
        <w:t>ei</w:t>
      </w:r>
      <w:r w:rsidRPr="005C4CC2">
        <w:rPr>
          <w:rFonts w:cs="Arial"/>
          <w:sz w:val="16"/>
          <w:szCs w:val="16"/>
          <w:lang w:val="de-CH"/>
        </w:rPr>
        <w:t>n</w:t>
      </w:r>
      <w:r w:rsidR="001826E4">
        <w:rPr>
          <w:rFonts w:cs="Arial"/>
          <w:sz w:val="16"/>
          <w:szCs w:val="16"/>
          <w:lang w:val="de-CH"/>
        </w:rPr>
        <w:t>erseits</w:t>
      </w:r>
      <w:r w:rsidRPr="005C4CC2">
        <w:rPr>
          <w:rFonts w:cs="Arial"/>
          <w:sz w:val="16"/>
          <w:szCs w:val="16"/>
          <w:lang w:val="de-CH"/>
        </w:rPr>
        <w:t xml:space="preserve"> ein unbeabsichtigtes Lösen der Verbindung, erlaubt aber </w:t>
      </w:r>
      <w:r w:rsidR="001826E4">
        <w:rPr>
          <w:rFonts w:cs="Arial"/>
          <w:sz w:val="16"/>
          <w:szCs w:val="16"/>
          <w:lang w:val="de-CH"/>
        </w:rPr>
        <w:t xml:space="preserve">andererseits </w:t>
      </w:r>
      <w:r w:rsidRPr="005C4CC2">
        <w:rPr>
          <w:rFonts w:cs="Arial"/>
          <w:sz w:val="16"/>
          <w:szCs w:val="16"/>
          <w:lang w:val="de-CH"/>
        </w:rPr>
        <w:t xml:space="preserve">im Fall von Wartung oder Reinigung </w:t>
      </w:r>
      <w:r w:rsidR="003C7A77" w:rsidRPr="007F69C5">
        <w:rPr>
          <w:rFonts w:cs="Arial"/>
          <w:sz w:val="16"/>
          <w:szCs w:val="16"/>
          <w:lang w:val="de-CH"/>
        </w:rPr>
        <w:t>in der heruntergehängten Decke</w:t>
      </w:r>
      <w:r w:rsidR="003C7A77">
        <w:rPr>
          <w:rFonts w:cs="Arial"/>
          <w:sz w:val="16"/>
          <w:szCs w:val="16"/>
          <w:lang w:val="de-CH"/>
        </w:rPr>
        <w:t xml:space="preserve"> </w:t>
      </w:r>
      <w:r w:rsidRPr="005C4CC2">
        <w:rPr>
          <w:rFonts w:cs="Arial"/>
          <w:sz w:val="16"/>
          <w:szCs w:val="16"/>
          <w:lang w:val="de-CH"/>
        </w:rPr>
        <w:t>wiederum eine einfache Trennung der Einzelteile.</w:t>
      </w:r>
    </w:p>
    <w:p w14:paraId="3F2FE645" w14:textId="77777777" w:rsidR="00DA288A" w:rsidRPr="00137F3E" w:rsidRDefault="00DA288A" w:rsidP="00DA288A">
      <w:pPr>
        <w:spacing w:line="360" w:lineRule="auto"/>
        <w:ind w:left="4536"/>
        <w:jc w:val="both"/>
        <w:rPr>
          <w:rFonts w:cs="Arial"/>
          <w:sz w:val="16"/>
          <w:szCs w:val="16"/>
          <w:lang w:val="de-CH"/>
        </w:rPr>
      </w:pPr>
    </w:p>
    <w:p w14:paraId="2BA1C114" w14:textId="77777777" w:rsidR="00DA288A" w:rsidRPr="00137F3E" w:rsidRDefault="00DA288A" w:rsidP="00DA288A">
      <w:pPr>
        <w:spacing w:line="360" w:lineRule="auto"/>
        <w:ind w:left="4536"/>
        <w:jc w:val="both"/>
        <w:rPr>
          <w:rFonts w:cs="Arial"/>
          <w:sz w:val="16"/>
          <w:szCs w:val="16"/>
          <w:lang w:val="de-CH"/>
        </w:rPr>
      </w:pPr>
    </w:p>
    <w:p w14:paraId="7778F833" w14:textId="77777777" w:rsidR="00DA288A" w:rsidRPr="00137F3E" w:rsidRDefault="00DA288A" w:rsidP="00DA288A">
      <w:pPr>
        <w:spacing w:line="360" w:lineRule="auto"/>
        <w:ind w:left="4536"/>
        <w:jc w:val="both"/>
        <w:rPr>
          <w:rFonts w:cs="Arial"/>
          <w:sz w:val="16"/>
          <w:szCs w:val="16"/>
          <w:lang w:val="de-CH"/>
        </w:rPr>
      </w:pPr>
    </w:p>
    <w:p w14:paraId="76D6B7DB" w14:textId="609900A8" w:rsidR="00DA288A" w:rsidRPr="003834FD" w:rsidRDefault="00DA288A" w:rsidP="00DA288A">
      <w:pPr>
        <w:jc w:val="both"/>
        <w:rPr>
          <w:rFonts w:cs="Arial"/>
          <w:sz w:val="16"/>
          <w:szCs w:val="16"/>
          <w:lang w:val="de-CH"/>
        </w:rPr>
      </w:pPr>
    </w:p>
    <w:p w14:paraId="09B120C5" w14:textId="77777777" w:rsidR="00AC5E02" w:rsidRPr="00137F3E" w:rsidRDefault="00AC5E02" w:rsidP="00AC5E02">
      <w:pPr>
        <w:ind w:right="3969"/>
        <w:rPr>
          <w:rFonts w:cs="Arial"/>
          <w:bCs/>
          <w:sz w:val="16"/>
          <w:szCs w:val="16"/>
          <w:lang w:val="de-CH"/>
        </w:rPr>
      </w:pPr>
    </w:p>
    <w:p w14:paraId="37EC3D68" w14:textId="77777777" w:rsidR="00432FC8" w:rsidRDefault="00432FC8" w:rsidP="003834D6">
      <w:pPr>
        <w:ind w:right="3969"/>
        <w:rPr>
          <w:rFonts w:cs="Arial"/>
          <w:b/>
          <w:bCs/>
          <w:sz w:val="16"/>
          <w:szCs w:val="16"/>
          <w:lang w:val="de-CH"/>
        </w:rPr>
      </w:pPr>
    </w:p>
    <w:p w14:paraId="7E5E8120" w14:textId="77777777" w:rsidR="00432FC8" w:rsidRDefault="00432FC8" w:rsidP="003834D6">
      <w:pPr>
        <w:ind w:right="3969"/>
        <w:rPr>
          <w:rFonts w:cs="Arial"/>
          <w:b/>
          <w:bCs/>
          <w:sz w:val="16"/>
          <w:szCs w:val="16"/>
          <w:lang w:val="de-CH"/>
        </w:rPr>
      </w:pPr>
    </w:p>
    <w:p w14:paraId="4F24B68F" w14:textId="77777777" w:rsidR="00432FC8" w:rsidRDefault="00432FC8" w:rsidP="003834D6">
      <w:pPr>
        <w:ind w:right="3969"/>
        <w:rPr>
          <w:rFonts w:cs="Arial"/>
          <w:b/>
          <w:bCs/>
          <w:sz w:val="16"/>
          <w:szCs w:val="16"/>
          <w:lang w:val="de-CH"/>
        </w:rPr>
      </w:pPr>
    </w:p>
    <w:p w14:paraId="2510C5C3" w14:textId="77777777" w:rsidR="00432FC8" w:rsidRDefault="00432FC8" w:rsidP="003834D6">
      <w:pPr>
        <w:ind w:right="3969"/>
        <w:rPr>
          <w:rFonts w:cs="Arial"/>
          <w:b/>
          <w:bCs/>
          <w:sz w:val="16"/>
          <w:szCs w:val="16"/>
          <w:lang w:val="de-CH"/>
        </w:rPr>
      </w:pPr>
    </w:p>
    <w:p w14:paraId="29C94BA9" w14:textId="77777777" w:rsidR="00432FC8" w:rsidRDefault="00432FC8" w:rsidP="003834D6">
      <w:pPr>
        <w:ind w:right="3969"/>
        <w:rPr>
          <w:rFonts w:cs="Arial"/>
          <w:b/>
          <w:bCs/>
          <w:sz w:val="16"/>
          <w:szCs w:val="16"/>
          <w:lang w:val="de-CH"/>
        </w:rPr>
      </w:pPr>
    </w:p>
    <w:p w14:paraId="0288D16C" w14:textId="77777777" w:rsidR="00432FC8" w:rsidRDefault="00432FC8" w:rsidP="003834D6">
      <w:pPr>
        <w:ind w:right="3969"/>
        <w:rPr>
          <w:rFonts w:cs="Arial"/>
          <w:b/>
          <w:bCs/>
          <w:sz w:val="16"/>
          <w:szCs w:val="16"/>
          <w:lang w:val="de-CH"/>
        </w:rPr>
      </w:pPr>
    </w:p>
    <w:p w14:paraId="1A2B91F5" w14:textId="77777777" w:rsidR="00491EE4" w:rsidRDefault="00491EE4" w:rsidP="003834D6">
      <w:pPr>
        <w:ind w:right="3969"/>
        <w:rPr>
          <w:rFonts w:cs="Arial"/>
          <w:b/>
          <w:bCs/>
          <w:sz w:val="16"/>
          <w:szCs w:val="16"/>
          <w:lang w:val="de-CH"/>
        </w:rPr>
      </w:pPr>
    </w:p>
    <w:p w14:paraId="1244496F" w14:textId="5066FE03" w:rsidR="003834D6" w:rsidRPr="00137F3E" w:rsidRDefault="003834D6" w:rsidP="003834D6">
      <w:pPr>
        <w:ind w:right="3969"/>
        <w:rPr>
          <w:rFonts w:cs="Arial"/>
          <w:sz w:val="16"/>
          <w:szCs w:val="16"/>
          <w:lang w:val="de-CH"/>
        </w:rPr>
      </w:pPr>
      <w:r w:rsidRPr="00137F3E">
        <w:rPr>
          <w:rFonts w:cs="Arial"/>
          <w:b/>
          <w:bCs/>
          <w:sz w:val="16"/>
          <w:szCs w:val="16"/>
          <w:lang w:val="de-CH"/>
        </w:rPr>
        <w:t>Bildquelle</w:t>
      </w:r>
      <w:r w:rsidRPr="00137F3E">
        <w:rPr>
          <w:rFonts w:cs="Arial"/>
          <w:sz w:val="16"/>
          <w:szCs w:val="16"/>
          <w:lang w:val="de-CH"/>
        </w:rPr>
        <w:t>: Zehnder Group Schweiz AG, Gränichen.</w:t>
      </w:r>
    </w:p>
    <w:p w14:paraId="60C1EB82" w14:textId="2CE44CE1" w:rsidR="00DA288A" w:rsidRPr="00137F3E" w:rsidRDefault="003834D6" w:rsidP="003834D6">
      <w:pPr>
        <w:rPr>
          <w:rFonts w:cs="Arial"/>
          <w:sz w:val="16"/>
          <w:szCs w:val="16"/>
          <w:lang w:val="de-CH"/>
        </w:rPr>
      </w:pPr>
      <w:r w:rsidRPr="00137F3E">
        <w:rPr>
          <w:rFonts w:cs="Arial"/>
          <w:sz w:val="16"/>
          <w:szCs w:val="16"/>
          <w:lang w:val="de-CH"/>
        </w:rPr>
        <w:t>Abdruck honorarfrei bitte unter Quellenangabe.</w:t>
      </w:r>
    </w:p>
    <w:p w14:paraId="7EE68719" w14:textId="77777777" w:rsidR="00B2732C" w:rsidRDefault="00B2732C" w:rsidP="00B2732C">
      <w:pPr>
        <w:rPr>
          <w:rFonts w:cs="Arial"/>
          <w:b/>
          <w:bCs/>
          <w:sz w:val="21"/>
          <w:szCs w:val="21"/>
          <w:lang w:val="de-CH"/>
        </w:rPr>
      </w:pPr>
    </w:p>
    <w:p w14:paraId="4C045142" w14:textId="08CB6B78" w:rsidR="00B2732C" w:rsidRPr="00137F3E" w:rsidRDefault="00B2732C" w:rsidP="00B2732C">
      <w:pPr>
        <w:rPr>
          <w:rFonts w:cs="Arial"/>
          <w:b/>
          <w:bCs/>
          <w:sz w:val="21"/>
          <w:szCs w:val="21"/>
          <w:lang w:val="de-CH"/>
        </w:rPr>
      </w:pPr>
      <w:r w:rsidRPr="00137F3E">
        <w:rPr>
          <w:rFonts w:cs="Arial"/>
          <w:b/>
          <w:bCs/>
          <w:sz w:val="21"/>
          <w:szCs w:val="21"/>
          <w:lang w:val="de-CH"/>
        </w:rPr>
        <w:t>Bildlegenden:</w:t>
      </w:r>
    </w:p>
    <w:p w14:paraId="5CAE366E" w14:textId="677B792F" w:rsidR="00B2732C" w:rsidRPr="00137F3E" w:rsidRDefault="00B2732C" w:rsidP="00B2732C">
      <w:pPr>
        <w:rPr>
          <w:rFonts w:cs="Arial"/>
          <w:b/>
          <w:bCs/>
          <w:sz w:val="21"/>
          <w:szCs w:val="21"/>
          <w:lang w:val="de-CH"/>
        </w:rPr>
      </w:pPr>
      <w:r>
        <w:rPr>
          <w:rFonts w:cs="Arial"/>
          <w:b/>
          <w:bCs/>
          <w:sz w:val="21"/>
          <w:szCs w:val="21"/>
          <w:lang w:val="de-CH"/>
        </w:rPr>
        <w:t xml:space="preserve">Montageoptimierung Zehnder </w:t>
      </w:r>
      <w:r w:rsidRPr="00160908">
        <w:rPr>
          <w:rFonts w:cs="Arial"/>
          <w:b/>
          <w:bCs/>
          <w:sz w:val="21"/>
          <w:szCs w:val="21"/>
          <w:lang w:val="de-CH"/>
        </w:rPr>
        <w:t>Luftverteilun</w:t>
      </w:r>
      <w:r>
        <w:rPr>
          <w:rFonts w:cs="Arial"/>
          <w:b/>
          <w:bCs/>
          <w:sz w:val="21"/>
          <w:szCs w:val="21"/>
          <w:lang w:val="de-CH"/>
        </w:rPr>
        <w:t>g dank</w:t>
      </w:r>
      <w:r w:rsidRPr="00160908">
        <w:rPr>
          <w:rFonts w:cs="Arial"/>
          <w:b/>
          <w:bCs/>
          <w:sz w:val="21"/>
          <w:szCs w:val="21"/>
          <w:lang w:val="de-CH"/>
        </w:rPr>
        <w:t xml:space="preserve"> neue</w:t>
      </w:r>
      <w:r>
        <w:rPr>
          <w:rFonts w:cs="Arial"/>
          <w:b/>
          <w:bCs/>
          <w:sz w:val="21"/>
          <w:szCs w:val="21"/>
          <w:lang w:val="de-CH"/>
        </w:rPr>
        <w:t xml:space="preserve">r </w:t>
      </w:r>
      <w:r w:rsidRPr="00160908">
        <w:rPr>
          <w:rFonts w:cs="Arial"/>
          <w:b/>
          <w:bCs/>
          <w:sz w:val="21"/>
          <w:szCs w:val="21"/>
          <w:lang w:val="de-CH"/>
        </w:rPr>
        <w:t xml:space="preserve">Verbindungstechnologie </w:t>
      </w:r>
      <w:r>
        <w:rPr>
          <w:rFonts w:cs="Arial"/>
          <w:b/>
          <w:bCs/>
          <w:sz w:val="21"/>
          <w:szCs w:val="21"/>
          <w:lang w:val="de-CH"/>
        </w:rPr>
        <w:t xml:space="preserve">Zehnder </w:t>
      </w:r>
      <w:r w:rsidRPr="00160908">
        <w:rPr>
          <w:rFonts w:cs="Arial"/>
          <w:b/>
          <w:bCs/>
          <w:sz w:val="21"/>
          <w:szCs w:val="21"/>
          <w:lang w:val="de-CH"/>
        </w:rPr>
        <w:t>RapidLock</w:t>
      </w:r>
      <w:r w:rsidR="0013139B" w:rsidRPr="00160908">
        <w:rPr>
          <w:rFonts w:cs="Arial"/>
          <w:b/>
          <w:bCs/>
          <w:sz w:val="21"/>
          <w:szCs w:val="21"/>
          <w:lang w:val="de-CH"/>
        </w:rPr>
        <w:t xml:space="preserve">® </w:t>
      </w:r>
      <w:r w:rsidR="0013139B">
        <w:rPr>
          <w:rFonts w:cs="Arial"/>
          <w:b/>
          <w:bCs/>
          <w:sz w:val="21"/>
          <w:szCs w:val="21"/>
          <w:lang w:val="de-CH"/>
        </w:rPr>
        <w:t>-</w:t>
      </w:r>
      <w:r>
        <w:rPr>
          <w:rFonts w:cs="Arial"/>
          <w:b/>
          <w:bCs/>
          <w:sz w:val="21"/>
          <w:szCs w:val="21"/>
          <w:lang w:val="de-CH"/>
        </w:rPr>
        <w:t>2-</w:t>
      </w:r>
    </w:p>
    <w:p w14:paraId="226AF18E" w14:textId="77777777" w:rsidR="00B2732C" w:rsidRPr="00137F3E" w:rsidRDefault="00B2732C" w:rsidP="00B2732C">
      <w:pPr>
        <w:jc w:val="both"/>
        <w:rPr>
          <w:rFonts w:cs="Arial"/>
          <w:b/>
          <w:bCs/>
          <w:sz w:val="20"/>
          <w:lang w:val="de-CH"/>
        </w:rPr>
      </w:pPr>
    </w:p>
    <w:p w14:paraId="7BC19505" w14:textId="1B578D10" w:rsidR="00B2732C" w:rsidRPr="00137F3E" w:rsidRDefault="00B2732C" w:rsidP="00B2732C">
      <w:pPr>
        <w:spacing w:line="360" w:lineRule="auto"/>
        <w:ind w:left="4536"/>
        <w:jc w:val="both"/>
        <w:rPr>
          <w:rFonts w:cs="Arial"/>
          <w:b/>
          <w:sz w:val="16"/>
          <w:szCs w:val="16"/>
          <w:lang w:val="de-CH"/>
        </w:rPr>
      </w:pPr>
      <w:r w:rsidRPr="00137F3E">
        <w:rPr>
          <w:noProof/>
          <w:lang w:val="de-CH"/>
        </w:rPr>
        <w:drawing>
          <wp:anchor distT="0" distB="0" distL="114300" distR="114300" simplePos="0" relativeHeight="251663360" behindDoc="0" locked="0" layoutInCell="1" allowOverlap="1" wp14:anchorId="0FB38AAF" wp14:editId="6589A459">
            <wp:simplePos x="0" y="0"/>
            <wp:positionH relativeFrom="margin">
              <wp:align>left</wp:align>
            </wp:positionH>
            <wp:positionV relativeFrom="paragraph">
              <wp:posOffset>5715</wp:posOffset>
            </wp:positionV>
            <wp:extent cx="2607655" cy="2607655"/>
            <wp:effectExtent l="0" t="0" r="2540" b="2540"/>
            <wp:wrapNone/>
            <wp:docPr id="2025067981" name="Grafik 202506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67981" name="Grafik 202506798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07655" cy="2607655"/>
                    </a:xfrm>
                    <a:prstGeom prst="rect">
                      <a:avLst/>
                    </a:prstGeom>
                    <a:noFill/>
                  </pic:spPr>
                </pic:pic>
              </a:graphicData>
            </a:graphic>
            <wp14:sizeRelH relativeFrom="margin">
              <wp14:pctWidth>0</wp14:pctWidth>
            </wp14:sizeRelH>
            <wp14:sizeRelV relativeFrom="margin">
              <wp14:pctHeight>0</wp14:pctHeight>
            </wp14:sizeRelV>
          </wp:anchor>
        </w:drawing>
      </w:r>
      <w:r w:rsidRPr="00137F3E">
        <w:rPr>
          <w:rFonts w:cs="Arial"/>
          <w:b/>
          <w:sz w:val="16"/>
          <w:szCs w:val="16"/>
          <w:lang w:val="de-CH"/>
        </w:rPr>
        <w:t xml:space="preserve">Motiv </w:t>
      </w:r>
      <w:r>
        <w:rPr>
          <w:rFonts w:cs="Arial"/>
          <w:b/>
          <w:sz w:val="16"/>
          <w:szCs w:val="16"/>
          <w:lang w:val="de-CH"/>
        </w:rPr>
        <w:t>3</w:t>
      </w:r>
      <w:r w:rsidRPr="00137F3E">
        <w:rPr>
          <w:rFonts w:cs="Arial"/>
          <w:b/>
          <w:sz w:val="16"/>
          <w:szCs w:val="16"/>
          <w:lang w:val="de-CH"/>
        </w:rPr>
        <w:t>:</w:t>
      </w:r>
    </w:p>
    <w:p w14:paraId="4C7EE91C" w14:textId="6F9E40AC" w:rsidR="00B2732C" w:rsidRDefault="00B2732C" w:rsidP="00B2732C">
      <w:pPr>
        <w:spacing w:line="360" w:lineRule="auto"/>
        <w:ind w:left="4536"/>
        <w:jc w:val="both"/>
        <w:rPr>
          <w:rFonts w:cs="Arial"/>
          <w:sz w:val="16"/>
          <w:szCs w:val="16"/>
          <w:lang w:val="de-CH"/>
        </w:rPr>
      </w:pPr>
      <w:r>
        <w:rPr>
          <w:rFonts w:cs="Arial"/>
          <w:sz w:val="16"/>
          <w:szCs w:val="16"/>
          <w:lang w:val="de-CH"/>
        </w:rPr>
        <w:t>D</w:t>
      </w:r>
      <w:r w:rsidR="0013139B">
        <w:rPr>
          <w:rFonts w:cs="Arial"/>
          <w:sz w:val="16"/>
          <w:szCs w:val="16"/>
          <w:lang w:val="de-CH"/>
        </w:rPr>
        <w:t xml:space="preserve">as </w:t>
      </w:r>
      <w:r w:rsidR="0013139B" w:rsidRPr="0013139B">
        <w:rPr>
          <w:rFonts w:cs="Arial"/>
          <w:sz w:val="16"/>
          <w:szCs w:val="16"/>
          <w:lang w:val="de-CH"/>
        </w:rPr>
        <w:t xml:space="preserve">kompakte Design der </w:t>
      </w:r>
      <w:r w:rsidR="0013139B">
        <w:rPr>
          <w:rFonts w:cs="Arial"/>
          <w:sz w:val="16"/>
          <w:szCs w:val="16"/>
          <w:lang w:val="de-CH"/>
        </w:rPr>
        <w:t xml:space="preserve">neuen </w:t>
      </w:r>
      <w:r w:rsidR="0013139B" w:rsidRPr="0013139B">
        <w:rPr>
          <w:rFonts w:cs="Arial"/>
          <w:sz w:val="16"/>
          <w:szCs w:val="16"/>
          <w:lang w:val="de-CH"/>
        </w:rPr>
        <w:t>Verbindungstechnik</w:t>
      </w:r>
      <w:r w:rsidR="0013139B">
        <w:rPr>
          <w:rFonts w:cs="Arial"/>
          <w:sz w:val="16"/>
          <w:szCs w:val="16"/>
          <w:lang w:val="de-CH"/>
        </w:rPr>
        <w:t xml:space="preserve"> RapidLock von Zehnder</w:t>
      </w:r>
      <w:r w:rsidR="0013139B" w:rsidRPr="0013139B">
        <w:rPr>
          <w:rFonts w:cs="Arial"/>
          <w:sz w:val="16"/>
          <w:szCs w:val="16"/>
          <w:lang w:val="de-CH"/>
        </w:rPr>
        <w:t xml:space="preserve"> sorgt für eine platzsparende Installation sowie eine flexible Anwendung in jeder Bausituation.</w:t>
      </w:r>
    </w:p>
    <w:p w14:paraId="3BC1C099" w14:textId="77777777" w:rsidR="00B2732C" w:rsidRPr="00137F3E" w:rsidRDefault="00B2732C" w:rsidP="00B2732C">
      <w:pPr>
        <w:spacing w:line="360" w:lineRule="auto"/>
        <w:ind w:left="4536"/>
        <w:jc w:val="both"/>
        <w:rPr>
          <w:rFonts w:cs="Arial"/>
          <w:sz w:val="16"/>
          <w:szCs w:val="16"/>
          <w:lang w:val="de-CH"/>
        </w:rPr>
      </w:pPr>
    </w:p>
    <w:p w14:paraId="130676DD" w14:textId="77777777" w:rsidR="00B2732C" w:rsidRPr="00137F3E" w:rsidRDefault="00B2732C" w:rsidP="00B2732C">
      <w:pPr>
        <w:spacing w:line="360" w:lineRule="auto"/>
        <w:ind w:left="4536"/>
        <w:jc w:val="both"/>
        <w:rPr>
          <w:rFonts w:cs="Arial"/>
          <w:sz w:val="16"/>
          <w:szCs w:val="16"/>
          <w:lang w:val="de-CH"/>
        </w:rPr>
      </w:pPr>
    </w:p>
    <w:p w14:paraId="7A0AC87C" w14:textId="77777777" w:rsidR="00B2732C" w:rsidRPr="00137F3E" w:rsidRDefault="00B2732C" w:rsidP="00B2732C">
      <w:pPr>
        <w:spacing w:line="360" w:lineRule="auto"/>
        <w:ind w:left="4536"/>
        <w:jc w:val="both"/>
        <w:rPr>
          <w:rFonts w:cs="Arial"/>
          <w:sz w:val="16"/>
          <w:szCs w:val="16"/>
          <w:lang w:val="de-CH"/>
        </w:rPr>
      </w:pPr>
    </w:p>
    <w:p w14:paraId="0ABA32D6" w14:textId="77777777" w:rsidR="00B2732C" w:rsidRPr="00137F3E" w:rsidRDefault="00B2732C" w:rsidP="00B2732C">
      <w:pPr>
        <w:spacing w:line="360" w:lineRule="auto"/>
        <w:ind w:left="4536"/>
        <w:jc w:val="both"/>
        <w:rPr>
          <w:rFonts w:cs="Arial"/>
          <w:sz w:val="16"/>
          <w:szCs w:val="16"/>
          <w:lang w:val="de-CH"/>
        </w:rPr>
      </w:pPr>
    </w:p>
    <w:p w14:paraId="243D03E6" w14:textId="77777777" w:rsidR="00B2732C" w:rsidRPr="00137F3E" w:rsidRDefault="00B2732C" w:rsidP="00B2732C">
      <w:pPr>
        <w:spacing w:line="360" w:lineRule="auto"/>
        <w:ind w:left="4536"/>
        <w:jc w:val="both"/>
        <w:rPr>
          <w:rFonts w:cs="Arial"/>
          <w:sz w:val="16"/>
          <w:szCs w:val="16"/>
          <w:lang w:val="de-CH"/>
        </w:rPr>
      </w:pPr>
    </w:p>
    <w:p w14:paraId="5B436C2A" w14:textId="77777777" w:rsidR="00B2732C" w:rsidRDefault="00B2732C" w:rsidP="00B2732C">
      <w:pPr>
        <w:ind w:right="3969"/>
        <w:rPr>
          <w:rFonts w:cs="Arial"/>
          <w:b/>
          <w:bCs/>
          <w:sz w:val="16"/>
          <w:szCs w:val="16"/>
          <w:lang w:val="de-CH"/>
        </w:rPr>
      </w:pPr>
    </w:p>
    <w:p w14:paraId="44996033" w14:textId="77777777" w:rsidR="00B2732C" w:rsidRDefault="00B2732C" w:rsidP="00B2732C">
      <w:pPr>
        <w:ind w:right="3969"/>
        <w:rPr>
          <w:rFonts w:cs="Arial"/>
          <w:b/>
          <w:bCs/>
          <w:sz w:val="16"/>
          <w:szCs w:val="16"/>
          <w:lang w:val="de-CH"/>
        </w:rPr>
      </w:pPr>
    </w:p>
    <w:p w14:paraId="4B0C4F4E" w14:textId="77777777" w:rsidR="00B2732C" w:rsidRDefault="00B2732C" w:rsidP="00B2732C">
      <w:pPr>
        <w:ind w:right="3969"/>
        <w:rPr>
          <w:rFonts w:cs="Arial"/>
          <w:b/>
          <w:bCs/>
          <w:sz w:val="16"/>
          <w:szCs w:val="16"/>
          <w:lang w:val="de-CH"/>
        </w:rPr>
      </w:pPr>
    </w:p>
    <w:p w14:paraId="39833F2A" w14:textId="77777777" w:rsidR="00491EE4" w:rsidRDefault="00491EE4" w:rsidP="00B2732C">
      <w:pPr>
        <w:ind w:right="3969"/>
        <w:rPr>
          <w:rFonts w:cs="Arial"/>
          <w:b/>
          <w:bCs/>
          <w:sz w:val="16"/>
          <w:szCs w:val="16"/>
          <w:lang w:val="de-CH"/>
        </w:rPr>
      </w:pPr>
    </w:p>
    <w:p w14:paraId="324B47D1" w14:textId="148B27D1" w:rsidR="00B2732C" w:rsidRPr="00137F3E" w:rsidRDefault="00B2732C" w:rsidP="00B2732C">
      <w:pPr>
        <w:ind w:right="3969"/>
        <w:rPr>
          <w:rFonts w:cs="Arial"/>
          <w:sz w:val="16"/>
          <w:szCs w:val="16"/>
          <w:lang w:val="de-CH"/>
        </w:rPr>
      </w:pPr>
      <w:r w:rsidRPr="00137F3E">
        <w:rPr>
          <w:rFonts w:cs="Arial"/>
          <w:b/>
          <w:bCs/>
          <w:sz w:val="16"/>
          <w:szCs w:val="16"/>
          <w:lang w:val="de-CH"/>
        </w:rPr>
        <w:t>Bildquelle</w:t>
      </w:r>
      <w:r w:rsidRPr="00137F3E">
        <w:rPr>
          <w:rFonts w:cs="Arial"/>
          <w:sz w:val="16"/>
          <w:szCs w:val="16"/>
          <w:lang w:val="de-CH"/>
        </w:rPr>
        <w:t>: Zehnder Group Schweiz AG, Gränichen.</w:t>
      </w:r>
    </w:p>
    <w:p w14:paraId="0D0EE6A9" w14:textId="77777777" w:rsidR="00B2732C" w:rsidRPr="00137F3E" w:rsidRDefault="00B2732C" w:rsidP="00B2732C">
      <w:pPr>
        <w:rPr>
          <w:rFonts w:cs="Arial"/>
          <w:sz w:val="16"/>
          <w:szCs w:val="16"/>
          <w:lang w:val="de-CH"/>
        </w:rPr>
      </w:pPr>
      <w:r w:rsidRPr="00137F3E">
        <w:rPr>
          <w:rFonts w:cs="Arial"/>
          <w:sz w:val="16"/>
          <w:szCs w:val="16"/>
          <w:lang w:val="de-CH"/>
        </w:rPr>
        <w:t>Abdruck honorarfrei bitte unter Quellenangabe.</w:t>
      </w:r>
    </w:p>
    <w:p w14:paraId="4D6625A2" w14:textId="256993C8" w:rsidR="00DA288A" w:rsidRDefault="00DA288A">
      <w:pPr>
        <w:rPr>
          <w:rFonts w:cs="Arial"/>
          <w:sz w:val="16"/>
          <w:szCs w:val="16"/>
          <w:lang w:val="de-CH"/>
        </w:rPr>
      </w:pPr>
    </w:p>
    <w:p w14:paraId="218CFF7C" w14:textId="77777777" w:rsidR="00DA5153" w:rsidRPr="00137F3E" w:rsidRDefault="00DA5153">
      <w:pPr>
        <w:rPr>
          <w:rFonts w:cs="Arial"/>
          <w:sz w:val="16"/>
          <w:szCs w:val="16"/>
          <w:lang w:val="de-CH"/>
        </w:rPr>
      </w:pPr>
    </w:p>
    <w:sectPr w:rsidR="00DA5153" w:rsidRPr="00137F3E" w:rsidSect="00B6523B">
      <w:headerReference w:type="default" r:id="rId19"/>
      <w:footerReference w:type="default" r:id="rId20"/>
      <w:headerReference w:type="first" r:id="rId21"/>
      <w:footerReference w:type="first" r:id="rId22"/>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F9973" w14:textId="77777777" w:rsidR="00B6523B" w:rsidRDefault="00B6523B">
      <w:r>
        <w:separator/>
      </w:r>
    </w:p>
  </w:endnote>
  <w:endnote w:type="continuationSeparator" w:id="0">
    <w:p w14:paraId="3C4BDB9F" w14:textId="77777777" w:rsidR="00B6523B" w:rsidRDefault="00B6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F3A3" w14:textId="77777777" w:rsidR="004601B8" w:rsidRDefault="004601B8" w:rsidP="004601B8">
    <w:pPr>
      <w:spacing w:line="200" w:lineRule="exact"/>
      <w:rPr>
        <w:rFonts w:cs="Arial"/>
        <w:color w:val="000000"/>
        <w:sz w:val="16"/>
      </w:rPr>
    </w:pPr>
    <w:r>
      <w:rPr>
        <w:rFonts w:cs="Arial"/>
        <w:b/>
        <w:color w:val="000000"/>
        <w:sz w:val="16"/>
      </w:rPr>
      <w:t>Zehnder Group Schweiz AG</w:t>
    </w:r>
    <w:r>
      <w:rPr>
        <w:rFonts w:cs="Arial"/>
        <w:sz w:val="16"/>
        <w:szCs w:val="8"/>
      </w:rPr>
      <w:t xml:space="preserve"> · </w:t>
    </w:r>
    <w:r>
      <w:rPr>
        <w:rFonts w:cs="Arial"/>
        <w:color w:val="000000"/>
        <w:sz w:val="16"/>
      </w:rPr>
      <w:t xml:space="preserve">Moortalstrasse 3 </w:t>
    </w:r>
    <w:r>
      <w:rPr>
        <w:rFonts w:cs="Arial"/>
        <w:sz w:val="16"/>
        <w:szCs w:val="8"/>
      </w:rPr>
      <w:t xml:space="preserve">· </w:t>
    </w:r>
    <w:r>
      <w:rPr>
        <w:rFonts w:cs="Arial"/>
        <w:color w:val="000000"/>
        <w:sz w:val="16"/>
      </w:rPr>
      <w:t xml:space="preserve">5722 Gränichen </w:t>
    </w:r>
    <w:r>
      <w:rPr>
        <w:rFonts w:cs="Arial"/>
        <w:sz w:val="16"/>
        <w:szCs w:val="8"/>
      </w:rPr>
      <w:t xml:space="preserve">· </w:t>
    </w:r>
    <w:r>
      <w:rPr>
        <w:rFonts w:cs="Arial"/>
        <w:color w:val="000000"/>
        <w:sz w:val="16"/>
      </w:rPr>
      <w:t>Switzerland</w:t>
    </w:r>
  </w:p>
  <w:p w14:paraId="3CBEA7C1" w14:textId="77777777" w:rsidR="004601B8" w:rsidRDefault="004601B8" w:rsidP="004601B8">
    <w:pPr>
      <w:spacing w:line="200" w:lineRule="exact"/>
      <w:rPr>
        <w:rFonts w:cs="Arial"/>
        <w:color w:val="000000"/>
        <w:sz w:val="16"/>
      </w:rPr>
    </w:pPr>
    <w:r>
      <w:rPr>
        <w:rFonts w:cs="Arial"/>
        <w:color w:val="000000"/>
        <w:sz w:val="16"/>
      </w:rPr>
      <w:t>T +41 62 855 11 11 · F +41 62 855 11 22 · info@zehnder-systems.ch · www.zehnder-systems.ch</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r>
      <w:rPr>
        <w:rFonts w:cs="Arial"/>
        <w:color w:val="000000"/>
        <w:sz w:val="16"/>
      </w:rPr>
      <w:t xml:space="preserve">Almweg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9DA5F" w14:textId="77777777" w:rsidR="00B6523B" w:rsidRDefault="00B6523B">
      <w:r>
        <w:separator/>
      </w:r>
    </w:p>
  </w:footnote>
  <w:footnote w:type="continuationSeparator" w:id="0">
    <w:p w14:paraId="5B68D916" w14:textId="77777777" w:rsidR="00B6523B" w:rsidRDefault="00B65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79B1" w14:textId="77777777" w:rsidR="004601B8" w:rsidRDefault="004601B8" w:rsidP="00F64F2D">
    <w:pPr>
      <w:pStyle w:val="Kopfzeile"/>
      <w:tabs>
        <w:tab w:val="clear" w:pos="4153"/>
        <w:tab w:val="clear" w:pos="8306"/>
        <w:tab w:val="right" w:pos="9129"/>
      </w:tabs>
      <w:spacing w:line="360" w:lineRule="auto"/>
      <w:jc w:val="both"/>
      <w:rPr>
        <w:noProof/>
      </w:rPr>
    </w:pPr>
  </w:p>
  <w:p w14:paraId="2164430F" w14:textId="0DAA676D" w:rsidR="006C4710" w:rsidRPr="00A0683F" w:rsidRDefault="00F87431"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rPr>
      <w:drawing>
        <wp:anchor distT="0" distB="0" distL="114300" distR="114300" simplePos="0" relativeHeight="251666432" behindDoc="1" locked="0" layoutInCell="1" allowOverlap="1" wp14:anchorId="7FF88D70" wp14:editId="34B8664D">
          <wp:simplePos x="0" y="0"/>
          <wp:positionH relativeFrom="column">
            <wp:posOffset>-912495</wp:posOffset>
          </wp:positionH>
          <wp:positionV relativeFrom="paragraph">
            <wp:posOffset>-356226</wp:posOffset>
          </wp:positionV>
          <wp:extent cx="7558860" cy="10692130"/>
          <wp:effectExtent l="0" t="0" r="0" b="1270"/>
          <wp:wrapNone/>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
                  <pic:cNvPicPr>
                    <a:picLocks/>
                  </pic:cNvPicPr>
                </pic:nvPicPr>
                <pic:blipFill>
                  <a:blip r:embed="rId1"/>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1BB22DD7"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68B8"/>
    <w:multiLevelType w:val="hybridMultilevel"/>
    <w:tmpl w:val="33F6D0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301691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4F54"/>
    <w:rsid w:val="00005A48"/>
    <w:rsid w:val="000065D4"/>
    <w:rsid w:val="00011974"/>
    <w:rsid w:val="0001527E"/>
    <w:rsid w:val="0003556D"/>
    <w:rsid w:val="0004543C"/>
    <w:rsid w:val="00057E56"/>
    <w:rsid w:val="00060ECC"/>
    <w:rsid w:val="00071130"/>
    <w:rsid w:val="00072194"/>
    <w:rsid w:val="0008492E"/>
    <w:rsid w:val="00084951"/>
    <w:rsid w:val="000926CD"/>
    <w:rsid w:val="000945C4"/>
    <w:rsid w:val="00097208"/>
    <w:rsid w:val="000B3D9E"/>
    <w:rsid w:val="000B66CE"/>
    <w:rsid w:val="000C0D14"/>
    <w:rsid w:val="000C6A2E"/>
    <w:rsid w:val="000D13BD"/>
    <w:rsid w:val="000E0EC5"/>
    <w:rsid w:val="00100082"/>
    <w:rsid w:val="001001E5"/>
    <w:rsid w:val="00117549"/>
    <w:rsid w:val="00125B4F"/>
    <w:rsid w:val="0013139B"/>
    <w:rsid w:val="00132E02"/>
    <w:rsid w:val="001377D8"/>
    <w:rsid w:val="00137D5C"/>
    <w:rsid w:val="00137DD6"/>
    <w:rsid w:val="00137F3E"/>
    <w:rsid w:val="0014059D"/>
    <w:rsid w:val="00142411"/>
    <w:rsid w:val="00142E4E"/>
    <w:rsid w:val="00152553"/>
    <w:rsid w:val="00152A8B"/>
    <w:rsid w:val="00155FF3"/>
    <w:rsid w:val="00160908"/>
    <w:rsid w:val="00162C16"/>
    <w:rsid w:val="001678A5"/>
    <w:rsid w:val="00167BB9"/>
    <w:rsid w:val="00173223"/>
    <w:rsid w:val="00181C0B"/>
    <w:rsid w:val="001826E4"/>
    <w:rsid w:val="00195510"/>
    <w:rsid w:val="001B4876"/>
    <w:rsid w:val="001B6364"/>
    <w:rsid w:val="001B6426"/>
    <w:rsid w:val="001C3E3B"/>
    <w:rsid w:val="001D06EF"/>
    <w:rsid w:val="001E4E61"/>
    <w:rsid w:val="001E6038"/>
    <w:rsid w:val="001E6B2E"/>
    <w:rsid w:val="001E79EB"/>
    <w:rsid w:val="001F3DC5"/>
    <w:rsid w:val="001F444C"/>
    <w:rsid w:val="001F7200"/>
    <w:rsid w:val="002032FA"/>
    <w:rsid w:val="00205188"/>
    <w:rsid w:val="00214869"/>
    <w:rsid w:val="0021698C"/>
    <w:rsid w:val="00221F36"/>
    <w:rsid w:val="00230E42"/>
    <w:rsid w:val="00242A0D"/>
    <w:rsid w:val="00245DC0"/>
    <w:rsid w:val="00246980"/>
    <w:rsid w:val="0025394F"/>
    <w:rsid w:val="0026244D"/>
    <w:rsid w:val="0027016F"/>
    <w:rsid w:val="002810A9"/>
    <w:rsid w:val="0029037C"/>
    <w:rsid w:val="00295663"/>
    <w:rsid w:val="002A042F"/>
    <w:rsid w:val="002A44E7"/>
    <w:rsid w:val="002C4E1A"/>
    <w:rsid w:val="002C5052"/>
    <w:rsid w:val="002D2A33"/>
    <w:rsid w:val="002E7141"/>
    <w:rsid w:val="002F5579"/>
    <w:rsid w:val="00303F57"/>
    <w:rsid w:val="0031088D"/>
    <w:rsid w:val="00313199"/>
    <w:rsid w:val="003154D2"/>
    <w:rsid w:val="00320FDB"/>
    <w:rsid w:val="003226F2"/>
    <w:rsid w:val="00323621"/>
    <w:rsid w:val="003307DD"/>
    <w:rsid w:val="00335AF5"/>
    <w:rsid w:val="003360F8"/>
    <w:rsid w:val="0033739F"/>
    <w:rsid w:val="00370ABF"/>
    <w:rsid w:val="00371C05"/>
    <w:rsid w:val="003834D6"/>
    <w:rsid w:val="003834FD"/>
    <w:rsid w:val="00385242"/>
    <w:rsid w:val="0038529D"/>
    <w:rsid w:val="00387749"/>
    <w:rsid w:val="0039314F"/>
    <w:rsid w:val="003976EB"/>
    <w:rsid w:val="003A076D"/>
    <w:rsid w:val="003A0D38"/>
    <w:rsid w:val="003A3E6D"/>
    <w:rsid w:val="003C10B7"/>
    <w:rsid w:val="003C7A77"/>
    <w:rsid w:val="003C7C80"/>
    <w:rsid w:val="003D5E78"/>
    <w:rsid w:val="00412D2F"/>
    <w:rsid w:val="0041770B"/>
    <w:rsid w:val="004207D5"/>
    <w:rsid w:val="00432FC8"/>
    <w:rsid w:val="00436893"/>
    <w:rsid w:val="00440834"/>
    <w:rsid w:val="00451043"/>
    <w:rsid w:val="00453F7B"/>
    <w:rsid w:val="0045771E"/>
    <w:rsid w:val="004601B8"/>
    <w:rsid w:val="00467494"/>
    <w:rsid w:val="004769A6"/>
    <w:rsid w:val="00480542"/>
    <w:rsid w:val="00485DDC"/>
    <w:rsid w:val="0049007D"/>
    <w:rsid w:val="00491EE4"/>
    <w:rsid w:val="00493DAD"/>
    <w:rsid w:val="004956DF"/>
    <w:rsid w:val="00497A01"/>
    <w:rsid w:val="004A14EC"/>
    <w:rsid w:val="004A307D"/>
    <w:rsid w:val="004B1FDB"/>
    <w:rsid w:val="004B20CA"/>
    <w:rsid w:val="004B7302"/>
    <w:rsid w:val="004B7847"/>
    <w:rsid w:val="004B7E34"/>
    <w:rsid w:val="004C230B"/>
    <w:rsid w:val="004C317D"/>
    <w:rsid w:val="004C5145"/>
    <w:rsid w:val="004D78CB"/>
    <w:rsid w:val="004E546B"/>
    <w:rsid w:val="004E581A"/>
    <w:rsid w:val="004F1877"/>
    <w:rsid w:val="004F4DA6"/>
    <w:rsid w:val="00501426"/>
    <w:rsid w:val="00502640"/>
    <w:rsid w:val="0050354F"/>
    <w:rsid w:val="0050412D"/>
    <w:rsid w:val="00512D8B"/>
    <w:rsid w:val="005130C4"/>
    <w:rsid w:val="00515A19"/>
    <w:rsid w:val="00545D77"/>
    <w:rsid w:val="00564720"/>
    <w:rsid w:val="00577D50"/>
    <w:rsid w:val="005837B8"/>
    <w:rsid w:val="00585A0C"/>
    <w:rsid w:val="005874BB"/>
    <w:rsid w:val="005A148C"/>
    <w:rsid w:val="005A42F0"/>
    <w:rsid w:val="005A498C"/>
    <w:rsid w:val="005A5D25"/>
    <w:rsid w:val="005B160E"/>
    <w:rsid w:val="005B20D7"/>
    <w:rsid w:val="005B5094"/>
    <w:rsid w:val="005C4CC2"/>
    <w:rsid w:val="005D6DFA"/>
    <w:rsid w:val="005E3A0A"/>
    <w:rsid w:val="005F4F8A"/>
    <w:rsid w:val="00601F69"/>
    <w:rsid w:val="0061686C"/>
    <w:rsid w:val="00622421"/>
    <w:rsid w:val="00624760"/>
    <w:rsid w:val="00634549"/>
    <w:rsid w:val="00644970"/>
    <w:rsid w:val="00644D97"/>
    <w:rsid w:val="00646218"/>
    <w:rsid w:val="00653224"/>
    <w:rsid w:val="00655822"/>
    <w:rsid w:val="00660DFB"/>
    <w:rsid w:val="00665B55"/>
    <w:rsid w:val="00687C21"/>
    <w:rsid w:val="00693670"/>
    <w:rsid w:val="006960D0"/>
    <w:rsid w:val="006A282D"/>
    <w:rsid w:val="006A58EE"/>
    <w:rsid w:val="006B4AE3"/>
    <w:rsid w:val="006B5F42"/>
    <w:rsid w:val="006C4710"/>
    <w:rsid w:val="006C5308"/>
    <w:rsid w:val="006E1511"/>
    <w:rsid w:val="006E1C35"/>
    <w:rsid w:val="006E1E98"/>
    <w:rsid w:val="006F5A3C"/>
    <w:rsid w:val="00702640"/>
    <w:rsid w:val="00704AB0"/>
    <w:rsid w:val="007106F8"/>
    <w:rsid w:val="00723684"/>
    <w:rsid w:val="007257E1"/>
    <w:rsid w:val="00727202"/>
    <w:rsid w:val="00744443"/>
    <w:rsid w:val="00752D5E"/>
    <w:rsid w:val="00762BAD"/>
    <w:rsid w:val="0077691F"/>
    <w:rsid w:val="00777E6F"/>
    <w:rsid w:val="00792927"/>
    <w:rsid w:val="007A164E"/>
    <w:rsid w:val="007C591D"/>
    <w:rsid w:val="007E1EB6"/>
    <w:rsid w:val="007F0E5D"/>
    <w:rsid w:val="007F4C0E"/>
    <w:rsid w:val="007F69C5"/>
    <w:rsid w:val="008011E5"/>
    <w:rsid w:val="0080569D"/>
    <w:rsid w:val="008103C1"/>
    <w:rsid w:val="00827056"/>
    <w:rsid w:val="008303C6"/>
    <w:rsid w:val="00832F96"/>
    <w:rsid w:val="00833E25"/>
    <w:rsid w:val="00833F0C"/>
    <w:rsid w:val="00834162"/>
    <w:rsid w:val="00834800"/>
    <w:rsid w:val="008357BB"/>
    <w:rsid w:val="00842074"/>
    <w:rsid w:val="0084406F"/>
    <w:rsid w:val="0084719E"/>
    <w:rsid w:val="008638E4"/>
    <w:rsid w:val="00865077"/>
    <w:rsid w:val="0086796B"/>
    <w:rsid w:val="008712D3"/>
    <w:rsid w:val="00871705"/>
    <w:rsid w:val="00875949"/>
    <w:rsid w:val="008800F0"/>
    <w:rsid w:val="008A543F"/>
    <w:rsid w:val="008B295F"/>
    <w:rsid w:val="008C12B3"/>
    <w:rsid w:val="008C366A"/>
    <w:rsid w:val="008C55E6"/>
    <w:rsid w:val="008E0868"/>
    <w:rsid w:val="008E51B3"/>
    <w:rsid w:val="008F52B8"/>
    <w:rsid w:val="008F5CC7"/>
    <w:rsid w:val="008F65FE"/>
    <w:rsid w:val="009002C2"/>
    <w:rsid w:val="00903BC6"/>
    <w:rsid w:val="00907485"/>
    <w:rsid w:val="009133D3"/>
    <w:rsid w:val="00916A34"/>
    <w:rsid w:val="009256CB"/>
    <w:rsid w:val="0093172B"/>
    <w:rsid w:val="009374EC"/>
    <w:rsid w:val="00941D01"/>
    <w:rsid w:val="009430EB"/>
    <w:rsid w:val="00946F50"/>
    <w:rsid w:val="00964861"/>
    <w:rsid w:val="00966484"/>
    <w:rsid w:val="00975D0B"/>
    <w:rsid w:val="0098652B"/>
    <w:rsid w:val="009877DF"/>
    <w:rsid w:val="0099270C"/>
    <w:rsid w:val="00995623"/>
    <w:rsid w:val="00995A4D"/>
    <w:rsid w:val="009A6AC6"/>
    <w:rsid w:val="009B490B"/>
    <w:rsid w:val="009B60F2"/>
    <w:rsid w:val="009E4356"/>
    <w:rsid w:val="009F364F"/>
    <w:rsid w:val="009F434C"/>
    <w:rsid w:val="00A00D8B"/>
    <w:rsid w:val="00A02B64"/>
    <w:rsid w:val="00A04413"/>
    <w:rsid w:val="00A05599"/>
    <w:rsid w:val="00A0683F"/>
    <w:rsid w:val="00A1530F"/>
    <w:rsid w:val="00A2054C"/>
    <w:rsid w:val="00A27B78"/>
    <w:rsid w:val="00A36797"/>
    <w:rsid w:val="00A37965"/>
    <w:rsid w:val="00A409B9"/>
    <w:rsid w:val="00A43A07"/>
    <w:rsid w:val="00A51B15"/>
    <w:rsid w:val="00A51CDE"/>
    <w:rsid w:val="00A544EE"/>
    <w:rsid w:val="00A55518"/>
    <w:rsid w:val="00A63237"/>
    <w:rsid w:val="00A70168"/>
    <w:rsid w:val="00A8316F"/>
    <w:rsid w:val="00A96901"/>
    <w:rsid w:val="00AA14B1"/>
    <w:rsid w:val="00AA4D6C"/>
    <w:rsid w:val="00AA54AA"/>
    <w:rsid w:val="00AA7E90"/>
    <w:rsid w:val="00AC0B30"/>
    <w:rsid w:val="00AC5E02"/>
    <w:rsid w:val="00AD6743"/>
    <w:rsid w:val="00AD6BC5"/>
    <w:rsid w:val="00AE40DF"/>
    <w:rsid w:val="00AE4E8A"/>
    <w:rsid w:val="00AF5B23"/>
    <w:rsid w:val="00B03EBC"/>
    <w:rsid w:val="00B065F3"/>
    <w:rsid w:val="00B1059A"/>
    <w:rsid w:val="00B16861"/>
    <w:rsid w:val="00B208FB"/>
    <w:rsid w:val="00B22003"/>
    <w:rsid w:val="00B2732C"/>
    <w:rsid w:val="00B30937"/>
    <w:rsid w:val="00B325FD"/>
    <w:rsid w:val="00B32A32"/>
    <w:rsid w:val="00B46311"/>
    <w:rsid w:val="00B634B6"/>
    <w:rsid w:val="00B6355A"/>
    <w:rsid w:val="00B6523B"/>
    <w:rsid w:val="00B7302E"/>
    <w:rsid w:val="00B7644B"/>
    <w:rsid w:val="00B845C7"/>
    <w:rsid w:val="00B85855"/>
    <w:rsid w:val="00B8692F"/>
    <w:rsid w:val="00B87C12"/>
    <w:rsid w:val="00B93A2E"/>
    <w:rsid w:val="00B96E89"/>
    <w:rsid w:val="00BA2BF6"/>
    <w:rsid w:val="00BA6EF4"/>
    <w:rsid w:val="00BB597A"/>
    <w:rsid w:val="00BD0A30"/>
    <w:rsid w:val="00BD6B91"/>
    <w:rsid w:val="00BE13A1"/>
    <w:rsid w:val="00BE37B0"/>
    <w:rsid w:val="00BF1734"/>
    <w:rsid w:val="00BF22B5"/>
    <w:rsid w:val="00BF6B2C"/>
    <w:rsid w:val="00C0062E"/>
    <w:rsid w:val="00C033AA"/>
    <w:rsid w:val="00C0436A"/>
    <w:rsid w:val="00C06809"/>
    <w:rsid w:val="00C32BFC"/>
    <w:rsid w:val="00C33144"/>
    <w:rsid w:val="00C33C29"/>
    <w:rsid w:val="00C40DA2"/>
    <w:rsid w:val="00C514CB"/>
    <w:rsid w:val="00C52739"/>
    <w:rsid w:val="00C533C5"/>
    <w:rsid w:val="00C56ECE"/>
    <w:rsid w:val="00C63DF0"/>
    <w:rsid w:val="00C77768"/>
    <w:rsid w:val="00C92E07"/>
    <w:rsid w:val="00C97B3D"/>
    <w:rsid w:val="00CA57B3"/>
    <w:rsid w:val="00CA7460"/>
    <w:rsid w:val="00CC1A71"/>
    <w:rsid w:val="00CD32C5"/>
    <w:rsid w:val="00CD3549"/>
    <w:rsid w:val="00CF61E5"/>
    <w:rsid w:val="00D02DA0"/>
    <w:rsid w:val="00D05F06"/>
    <w:rsid w:val="00D06054"/>
    <w:rsid w:val="00D076CA"/>
    <w:rsid w:val="00D225BD"/>
    <w:rsid w:val="00D2721A"/>
    <w:rsid w:val="00D45648"/>
    <w:rsid w:val="00D60327"/>
    <w:rsid w:val="00D72317"/>
    <w:rsid w:val="00D9546F"/>
    <w:rsid w:val="00D959B2"/>
    <w:rsid w:val="00DA273D"/>
    <w:rsid w:val="00DA288A"/>
    <w:rsid w:val="00DA5153"/>
    <w:rsid w:val="00DA5D7E"/>
    <w:rsid w:val="00DC20FF"/>
    <w:rsid w:val="00E00FA3"/>
    <w:rsid w:val="00E14B63"/>
    <w:rsid w:val="00E16CB2"/>
    <w:rsid w:val="00E22A26"/>
    <w:rsid w:val="00E23ED7"/>
    <w:rsid w:val="00E327BC"/>
    <w:rsid w:val="00E40C57"/>
    <w:rsid w:val="00E46A7E"/>
    <w:rsid w:val="00E50F14"/>
    <w:rsid w:val="00E52BA6"/>
    <w:rsid w:val="00E602D3"/>
    <w:rsid w:val="00E63AD2"/>
    <w:rsid w:val="00E71567"/>
    <w:rsid w:val="00E72D6F"/>
    <w:rsid w:val="00E95764"/>
    <w:rsid w:val="00EA2C53"/>
    <w:rsid w:val="00EB229C"/>
    <w:rsid w:val="00EB2898"/>
    <w:rsid w:val="00EC1DB1"/>
    <w:rsid w:val="00EC2879"/>
    <w:rsid w:val="00ED0129"/>
    <w:rsid w:val="00ED2CC2"/>
    <w:rsid w:val="00ED38C2"/>
    <w:rsid w:val="00ED7E72"/>
    <w:rsid w:val="00EF056B"/>
    <w:rsid w:val="00EF0EFF"/>
    <w:rsid w:val="00EF7063"/>
    <w:rsid w:val="00F0432D"/>
    <w:rsid w:val="00F13782"/>
    <w:rsid w:val="00F207E3"/>
    <w:rsid w:val="00F218B1"/>
    <w:rsid w:val="00F244EB"/>
    <w:rsid w:val="00F4363B"/>
    <w:rsid w:val="00F453A0"/>
    <w:rsid w:val="00F5354B"/>
    <w:rsid w:val="00F5564D"/>
    <w:rsid w:val="00F5677D"/>
    <w:rsid w:val="00F64F2D"/>
    <w:rsid w:val="00F651CE"/>
    <w:rsid w:val="00F8156A"/>
    <w:rsid w:val="00F8157A"/>
    <w:rsid w:val="00F85DC6"/>
    <w:rsid w:val="00F87431"/>
    <w:rsid w:val="00F87E5F"/>
    <w:rsid w:val="00F9171A"/>
    <w:rsid w:val="00FA176C"/>
    <w:rsid w:val="00FB44E4"/>
    <w:rsid w:val="00FC288D"/>
    <w:rsid w:val="00FC4605"/>
    <w:rsid w:val="00FC77F8"/>
    <w:rsid w:val="00FD6F12"/>
    <w:rsid w:val="00FD7338"/>
    <w:rsid w:val="00FE0AA6"/>
    <w:rsid w:val="00FE31BD"/>
    <w:rsid w:val="00FF34DE"/>
    <w:rsid w:val="00FF4679"/>
    <w:rsid w:val="00FF6DBC"/>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A51B15"/>
    <w:rPr>
      <w:rFonts w:ascii="Arial" w:hAnsi="Arial"/>
      <w:sz w:val="24"/>
      <w:lang w:eastAsia="de-CH"/>
    </w:rPr>
  </w:style>
  <w:style w:type="character" w:styleId="BesuchterLink">
    <w:name w:val="FollowedHyperlink"/>
    <w:basedOn w:val="Absatz-Standardschriftart"/>
    <w:uiPriority w:val="99"/>
    <w:semiHidden/>
    <w:unhideWhenUsed/>
    <w:rsid w:val="00A51B15"/>
    <w:rPr>
      <w:color w:val="800080" w:themeColor="followedHyperlink"/>
      <w:u w:val="single"/>
    </w:rPr>
  </w:style>
  <w:style w:type="paragraph" w:styleId="Listenabsatz">
    <w:name w:val="List Paragraph"/>
    <w:basedOn w:val="Standard"/>
    <w:uiPriority w:val="34"/>
    <w:qFormat/>
    <w:rsid w:val="00FF4679"/>
    <w:pPr>
      <w:ind w:left="720"/>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123420568">
      <w:bodyDiv w:val="1"/>
      <w:marLeft w:val="0"/>
      <w:marRight w:val="0"/>
      <w:marTop w:val="0"/>
      <w:marBottom w:val="0"/>
      <w:divBdr>
        <w:top w:val="none" w:sz="0" w:space="0" w:color="auto"/>
        <w:left w:val="none" w:sz="0" w:space="0" w:color="auto"/>
        <w:bottom w:val="none" w:sz="0" w:space="0" w:color="auto"/>
        <w:right w:val="none" w:sz="0" w:space="0" w:color="auto"/>
      </w:divBdr>
    </w:div>
    <w:div w:id="1190217509">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ZehnderCH"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group_schweiz_a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playlist?list=PL1Vt4tZPwzo_ff-CRo8UuIJmF8o6Co1T_"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zehnder-group-schweiz/"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4.xml><?xml version="1.0" encoding="utf-8"?>
<ds:datastoreItem xmlns:ds="http://schemas.openxmlformats.org/officeDocument/2006/customXml" ds:itemID="{DE14769C-BB5D-4837-8B34-BFFEF3FC98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3894</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Lena Vogel</cp:lastModifiedBy>
  <cp:revision>4</cp:revision>
  <cp:lastPrinted>2016-11-02T13:57:00Z</cp:lastPrinted>
  <dcterms:created xsi:type="dcterms:W3CDTF">2024-01-24T11:59:00Z</dcterms:created>
  <dcterms:modified xsi:type="dcterms:W3CDTF">2024-01-24T12:30:00Z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