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4168D" w14:textId="239BCEA6" w:rsidR="007625A7" w:rsidRPr="00335041" w:rsidRDefault="005D6EFA" w:rsidP="00945435">
      <w:pPr>
        <w:jc w:val="both"/>
        <w:rPr>
          <w:rFonts w:ascii="Arial" w:hAnsi="Arial" w:cs="Arial"/>
          <w:b/>
          <w:sz w:val="32"/>
          <w:szCs w:val="32"/>
        </w:rPr>
      </w:pPr>
      <w:r>
        <w:rPr>
          <w:rFonts w:ascii="Arial" w:hAnsi="Arial" w:cs="Arial"/>
          <w:b/>
          <w:sz w:val="32"/>
          <w:szCs w:val="32"/>
        </w:rPr>
        <w:t>S</w:t>
      </w:r>
      <w:r w:rsidR="00B1279A" w:rsidRPr="00B1279A">
        <w:rPr>
          <w:rFonts w:ascii="Arial" w:hAnsi="Arial" w:cs="Arial"/>
          <w:b/>
          <w:sz w:val="32"/>
          <w:szCs w:val="32"/>
        </w:rPr>
        <w:t>ensorgesteuerte Bürolüftung</w:t>
      </w:r>
    </w:p>
    <w:p w14:paraId="59F1329F" w14:textId="3B52B4FD" w:rsidR="005C56C1" w:rsidRPr="00335041" w:rsidRDefault="00130A9D" w:rsidP="005C56C1">
      <w:pPr>
        <w:jc w:val="both"/>
        <w:rPr>
          <w:rFonts w:ascii="Arial" w:hAnsi="Arial" w:cs="Arial"/>
          <w:b/>
          <w:bCs/>
          <w:sz w:val="28"/>
          <w:szCs w:val="28"/>
        </w:rPr>
      </w:pPr>
      <w:r>
        <w:rPr>
          <w:rFonts w:ascii="Arial" w:hAnsi="Arial" w:cs="Arial"/>
          <w:b/>
          <w:bCs/>
          <w:sz w:val="28"/>
          <w:szCs w:val="28"/>
        </w:rPr>
        <w:t>Dezentrale</w:t>
      </w:r>
      <w:r w:rsidR="005F5618">
        <w:rPr>
          <w:rFonts w:ascii="Arial" w:hAnsi="Arial" w:cs="Arial"/>
          <w:b/>
          <w:bCs/>
          <w:sz w:val="28"/>
          <w:szCs w:val="28"/>
        </w:rPr>
        <w:t xml:space="preserve">s Einzelraum-Lüftungssystem </w:t>
      </w:r>
      <w:r>
        <w:rPr>
          <w:rFonts w:ascii="Arial" w:hAnsi="Arial" w:cs="Arial"/>
          <w:b/>
          <w:bCs/>
          <w:sz w:val="28"/>
          <w:szCs w:val="28"/>
        </w:rPr>
        <w:t>X-Flow von inVENTer</w:t>
      </w:r>
      <w:r w:rsidR="00F10FFB">
        <w:rPr>
          <w:rFonts w:ascii="Arial" w:hAnsi="Arial" w:cs="Arial"/>
          <w:b/>
          <w:bCs/>
          <w:sz w:val="28"/>
          <w:szCs w:val="28"/>
        </w:rPr>
        <w:t xml:space="preserve"> für Büros und Mehrgeschosswohnungsbau</w:t>
      </w:r>
    </w:p>
    <w:p w14:paraId="10C17607" w14:textId="466C6545" w:rsidR="00180853" w:rsidRDefault="00D956EF" w:rsidP="00757F79">
      <w:pPr>
        <w:spacing w:line="360" w:lineRule="auto"/>
        <w:jc w:val="both"/>
        <w:rPr>
          <w:rFonts w:ascii="Arial" w:hAnsi="Arial" w:cs="Arial"/>
          <w:b/>
          <w:sz w:val="22"/>
          <w:szCs w:val="32"/>
        </w:rPr>
      </w:pPr>
      <w:proofErr w:type="spellStart"/>
      <w:r w:rsidRPr="00335041">
        <w:rPr>
          <w:rFonts w:ascii="Arial" w:hAnsi="Arial" w:cs="Arial"/>
          <w:b/>
          <w:sz w:val="22"/>
          <w:szCs w:val="32"/>
        </w:rPr>
        <w:t>Löberschütz</w:t>
      </w:r>
      <w:proofErr w:type="spellEnd"/>
      <w:r w:rsidRPr="00335041">
        <w:rPr>
          <w:rFonts w:ascii="Arial" w:hAnsi="Arial" w:cs="Arial"/>
          <w:b/>
          <w:sz w:val="22"/>
          <w:szCs w:val="32"/>
        </w:rPr>
        <w:t xml:space="preserve">, </w:t>
      </w:r>
      <w:r w:rsidR="00BB5C27" w:rsidRPr="00335041">
        <w:rPr>
          <w:rFonts w:ascii="Arial" w:hAnsi="Arial" w:cs="Arial"/>
          <w:b/>
          <w:sz w:val="22"/>
          <w:szCs w:val="32"/>
        </w:rPr>
        <w:t xml:space="preserve">März </w:t>
      </w:r>
      <w:r w:rsidR="00254914" w:rsidRPr="00335041">
        <w:rPr>
          <w:rFonts w:ascii="Arial" w:hAnsi="Arial" w:cs="Arial"/>
          <w:b/>
          <w:sz w:val="22"/>
          <w:szCs w:val="32"/>
        </w:rPr>
        <w:t>202</w:t>
      </w:r>
      <w:r w:rsidR="00BB5C27" w:rsidRPr="00335041">
        <w:rPr>
          <w:rFonts w:ascii="Arial" w:hAnsi="Arial" w:cs="Arial"/>
          <w:b/>
          <w:sz w:val="22"/>
          <w:szCs w:val="32"/>
        </w:rPr>
        <w:t>3</w:t>
      </w:r>
      <w:r w:rsidR="00882D75" w:rsidRPr="00335041">
        <w:rPr>
          <w:rFonts w:ascii="Arial" w:hAnsi="Arial" w:cs="Arial"/>
          <w:b/>
          <w:sz w:val="22"/>
          <w:szCs w:val="32"/>
        </w:rPr>
        <w:t>.</w:t>
      </w:r>
      <w:r w:rsidR="00232D02">
        <w:rPr>
          <w:rFonts w:ascii="Arial" w:hAnsi="Arial" w:cs="Arial"/>
          <w:b/>
          <w:sz w:val="22"/>
          <w:szCs w:val="32"/>
        </w:rPr>
        <w:t xml:space="preserve">  Lüftungsspezialist inVENTer präsentiert auf der </w:t>
      </w:r>
      <w:r w:rsidR="00933F24">
        <w:rPr>
          <w:rFonts w:ascii="Arial" w:hAnsi="Arial" w:cs="Arial"/>
          <w:b/>
          <w:sz w:val="22"/>
          <w:szCs w:val="32"/>
        </w:rPr>
        <w:t>Weltleitmesse ISH 2023</w:t>
      </w:r>
      <w:r w:rsidR="001859E1">
        <w:rPr>
          <w:rFonts w:ascii="Arial" w:hAnsi="Arial" w:cs="Arial"/>
          <w:b/>
          <w:sz w:val="22"/>
          <w:szCs w:val="32"/>
        </w:rPr>
        <w:t xml:space="preserve"> </w:t>
      </w:r>
      <w:r w:rsidR="00340A5D">
        <w:rPr>
          <w:rFonts w:ascii="Arial" w:hAnsi="Arial" w:cs="Arial"/>
          <w:b/>
          <w:sz w:val="22"/>
          <w:szCs w:val="32"/>
        </w:rPr>
        <w:t>d</w:t>
      </w:r>
      <w:r w:rsidR="004B59E6">
        <w:rPr>
          <w:rFonts w:ascii="Arial" w:hAnsi="Arial" w:cs="Arial"/>
          <w:b/>
          <w:sz w:val="22"/>
          <w:szCs w:val="32"/>
        </w:rPr>
        <w:t>en</w:t>
      </w:r>
      <w:r w:rsidR="00510399">
        <w:rPr>
          <w:rFonts w:ascii="Arial" w:hAnsi="Arial" w:cs="Arial"/>
          <w:b/>
          <w:sz w:val="22"/>
          <w:szCs w:val="32"/>
        </w:rPr>
        <w:t xml:space="preserve"> neue</w:t>
      </w:r>
      <w:r w:rsidR="004B59E6">
        <w:rPr>
          <w:rFonts w:ascii="Arial" w:hAnsi="Arial" w:cs="Arial"/>
          <w:b/>
          <w:sz w:val="22"/>
          <w:szCs w:val="32"/>
        </w:rPr>
        <w:t>n</w:t>
      </w:r>
      <w:r w:rsidR="00510399">
        <w:rPr>
          <w:rFonts w:ascii="Arial" w:hAnsi="Arial" w:cs="Arial"/>
          <w:b/>
          <w:sz w:val="22"/>
          <w:szCs w:val="32"/>
        </w:rPr>
        <w:t xml:space="preserve"> </w:t>
      </w:r>
      <w:r w:rsidR="00510399" w:rsidRPr="005F5618">
        <w:rPr>
          <w:rFonts w:ascii="Arial" w:hAnsi="Arial" w:cs="Arial"/>
          <w:b/>
          <w:sz w:val="22"/>
          <w:szCs w:val="32"/>
        </w:rPr>
        <w:t>dezentrale</w:t>
      </w:r>
      <w:r w:rsidR="004B59E6" w:rsidRPr="005F5618">
        <w:rPr>
          <w:rFonts w:ascii="Arial" w:hAnsi="Arial" w:cs="Arial"/>
          <w:b/>
          <w:sz w:val="22"/>
          <w:szCs w:val="32"/>
        </w:rPr>
        <w:t>n</w:t>
      </w:r>
      <w:r w:rsidR="00510399" w:rsidRPr="005F5618">
        <w:rPr>
          <w:rFonts w:ascii="Arial" w:hAnsi="Arial" w:cs="Arial"/>
          <w:b/>
          <w:sz w:val="22"/>
          <w:szCs w:val="32"/>
        </w:rPr>
        <w:t xml:space="preserve"> </w:t>
      </w:r>
      <w:r w:rsidR="004B59E6" w:rsidRPr="005F5618">
        <w:rPr>
          <w:rFonts w:ascii="Arial" w:hAnsi="Arial" w:cs="Arial"/>
          <w:b/>
          <w:sz w:val="22"/>
          <w:szCs w:val="32"/>
        </w:rPr>
        <w:t>Einzelraumlüfter</w:t>
      </w:r>
      <w:r w:rsidR="00340A5D">
        <w:rPr>
          <w:rFonts w:ascii="Arial" w:hAnsi="Arial" w:cs="Arial"/>
          <w:b/>
          <w:sz w:val="22"/>
          <w:szCs w:val="32"/>
        </w:rPr>
        <w:t xml:space="preserve"> X-Flow</w:t>
      </w:r>
      <w:r w:rsidR="004B59E6">
        <w:rPr>
          <w:rFonts w:ascii="Arial" w:hAnsi="Arial" w:cs="Arial"/>
          <w:b/>
          <w:sz w:val="22"/>
          <w:szCs w:val="32"/>
        </w:rPr>
        <w:t xml:space="preserve">, der </w:t>
      </w:r>
      <w:r w:rsidR="003A736C">
        <w:rPr>
          <w:rFonts w:ascii="Arial" w:hAnsi="Arial" w:cs="Arial"/>
          <w:b/>
          <w:sz w:val="22"/>
          <w:szCs w:val="32"/>
        </w:rPr>
        <w:t xml:space="preserve">automatisch für gesunde Raumluft im Büro </w:t>
      </w:r>
      <w:r w:rsidR="00D8058C">
        <w:rPr>
          <w:rFonts w:ascii="Arial" w:hAnsi="Arial" w:cs="Arial"/>
          <w:b/>
          <w:sz w:val="22"/>
          <w:szCs w:val="32"/>
        </w:rPr>
        <w:t xml:space="preserve">oder in der Wohnung </w:t>
      </w:r>
      <w:r w:rsidR="003A736C">
        <w:rPr>
          <w:rFonts w:ascii="Arial" w:hAnsi="Arial" w:cs="Arial"/>
          <w:b/>
          <w:sz w:val="22"/>
          <w:szCs w:val="32"/>
        </w:rPr>
        <w:t xml:space="preserve">sorgt. </w:t>
      </w:r>
      <w:r w:rsidR="00121BEC">
        <w:rPr>
          <w:rFonts w:ascii="Arial" w:hAnsi="Arial" w:cs="Arial"/>
          <w:b/>
          <w:sz w:val="22"/>
          <w:szCs w:val="32"/>
        </w:rPr>
        <w:t>Sensoren messen selbstständig Temperatur, Luftfeuchte sowie CO</w:t>
      </w:r>
      <w:r w:rsidR="00121BEC" w:rsidRPr="00121BEC">
        <w:rPr>
          <w:rFonts w:ascii="Arial" w:hAnsi="Arial" w:cs="Arial"/>
          <w:b/>
          <w:sz w:val="22"/>
          <w:szCs w:val="32"/>
          <w:vertAlign w:val="subscript"/>
        </w:rPr>
        <w:t>2</w:t>
      </w:r>
      <w:r w:rsidR="00121BEC">
        <w:rPr>
          <w:rFonts w:ascii="Arial" w:hAnsi="Arial" w:cs="Arial"/>
          <w:b/>
          <w:sz w:val="22"/>
          <w:szCs w:val="32"/>
        </w:rPr>
        <w:t xml:space="preserve">-Gehalt und </w:t>
      </w:r>
      <w:r w:rsidR="00774217">
        <w:rPr>
          <w:rFonts w:ascii="Arial" w:hAnsi="Arial" w:cs="Arial"/>
          <w:b/>
          <w:sz w:val="22"/>
          <w:szCs w:val="32"/>
        </w:rPr>
        <w:t xml:space="preserve">passen </w:t>
      </w:r>
      <w:r w:rsidR="00956975">
        <w:rPr>
          <w:rFonts w:ascii="Arial" w:hAnsi="Arial" w:cs="Arial"/>
          <w:b/>
          <w:sz w:val="22"/>
          <w:szCs w:val="32"/>
        </w:rPr>
        <w:t>die Luftmenge</w:t>
      </w:r>
      <w:r w:rsidR="00774217">
        <w:rPr>
          <w:rFonts w:ascii="Arial" w:hAnsi="Arial" w:cs="Arial"/>
          <w:b/>
          <w:sz w:val="22"/>
          <w:szCs w:val="32"/>
        </w:rPr>
        <w:t xml:space="preserve"> dynamisch an. </w:t>
      </w:r>
      <w:r w:rsidR="00F42011" w:rsidRPr="00F42011">
        <w:rPr>
          <w:rFonts w:ascii="Arial" w:hAnsi="Arial" w:cs="Arial"/>
          <w:b/>
          <w:sz w:val="22"/>
          <w:szCs w:val="32"/>
        </w:rPr>
        <w:t xml:space="preserve">Mit seinem </w:t>
      </w:r>
      <w:r w:rsidR="00425A8E">
        <w:rPr>
          <w:rFonts w:ascii="Arial" w:hAnsi="Arial" w:cs="Arial"/>
          <w:b/>
          <w:sz w:val="22"/>
          <w:szCs w:val="32"/>
        </w:rPr>
        <w:t xml:space="preserve">leistungsstarken </w:t>
      </w:r>
      <w:r w:rsidR="00F42011" w:rsidRPr="00F42011">
        <w:rPr>
          <w:rFonts w:ascii="Arial" w:hAnsi="Arial" w:cs="Arial"/>
          <w:b/>
          <w:sz w:val="22"/>
          <w:szCs w:val="32"/>
        </w:rPr>
        <w:t>Luftvolumenstrom bis 180 m³/h ist der Lüfter besonders geeignet für die Belüftung von Büros und Wohnräumen im Mehrgeschosswohnungsbau.</w:t>
      </w:r>
      <w:r w:rsidR="00F42011">
        <w:rPr>
          <w:rFonts w:ascii="Arial" w:hAnsi="Arial" w:cs="Arial"/>
          <w:b/>
          <w:sz w:val="22"/>
          <w:szCs w:val="32"/>
        </w:rPr>
        <w:t xml:space="preserve"> </w:t>
      </w:r>
      <w:r w:rsidR="00740CC8">
        <w:rPr>
          <w:rFonts w:ascii="Arial" w:hAnsi="Arial" w:cs="Arial"/>
          <w:b/>
          <w:sz w:val="22"/>
          <w:szCs w:val="32"/>
        </w:rPr>
        <w:t>Dank der integrierten Wärmerückgewinnung bleib</w:t>
      </w:r>
      <w:r w:rsidR="005F5618">
        <w:rPr>
          <w:rFonts w:ascii="Arial" w:hAnsi="Arial" w:cs="Arial"/>
          <w:b/>
          <w:sz w:val="22"/>
          <w:szCs w:val="32"/>
        </w:rPr>
        <w:t>t die Wärme im Innenraum</w:t>
      </w:r>
      <w:r w:rsidR="00474EE3">
        <w:rPr>
          <w:rFonts w:ascii="Arial" w:hAnsi="Arial" w:cs="Arial"/>
          <w:b/>
          <w:sz w:val="22"/>
          <w:szCs w:val="32"/>
        </w:rPr>
        <w:t xml:space="preserve"> bis zu 90 %</w:t>
      </w:r>
      <w:r w:rsidR="005F5618">
        <w:rPr>
          <w:rFonts w:ascii="Arial" w:hAnsi="Arial" w:cs="Arial"/>
          <w:b/>
          <w:sz w:val="22"/>
          <w:szCs w:val="32"/>
        </w:rPr>
        <w:t xml:space="preserve"> erhalten, wodurch Energie gespart wird</w:t>
      </w:r>
      <w:r w:rsidR="00740CC8">
        <w:rPr>
          <w:rFonts w:ascii="Arial" w:hAnsi="Arial" w:cs="Arial"/>
          <w:b/>
          <w:sz w:val="22"/>
          <w:szCs w:val="32"/>
        </w:rPr>
        <w:t xml:space="preserve">. </w:t>
      </w:r>
      <w:r w:rsidR="00B8322F">
        <w:rPr>
          <w:rFonts w:ascii="Arial" w:hAnsi="Arial" w:cs="Arial"/>
          <w:b/>
          <w:sz w:val="22"/>
          <w:szCs w:val="32"/>
        </w:rPr>
        <w:t xml:space="preserve">Das Lüftungsgerät X-Flow </w:t>
      </w:r>
      <w:r w:rsidR="00740CC8">
        <w:rPr>
          <w:rFonts w:ascii="Arial" w:hAnsi="Arial" w:cs="Arial"/>
          <w:b/>
          <w:sz w:val="22"/>
          <w:szCs w:val="32"/>
        </w:rPr>
        <w:t xml:space="preserve">lässt sich mit nur zwei Kernbohrungen durch die Außenwand und einem </w:t>
      </w:r>
      <w:r w:rsidR="00740CC8" w:rsidRPr="00740CC8">
        <w:rPr>
          <w:rFonts w:ascii="Arial" w:hAnsi="Arial" w:cs="Arial"/>
          <w:b/>
          <w:sz w:val="22"/>
          <w:szCs w:val="32"/>
        </w:rPr>
        <w:t>Anschluss an eine 230-V-Steckdose</w:t>
      </w:r>
      <w:r w:rsidR="00740CC8">
        <w:rPr>
          <w:rFonts w:ascii="Arial" w:hAnsi="Arial" w:cs="Arial"/>
          <w:b/>
          <w:sz w:val="22"/>
          <w:szCs w:val="32"/>
        </w:rPr>
        <w:t xml:space="preserve"> flexibel installieren. </w:t>
      </w:r>
    </w:p>
    <w:p w14:paraId="0B345198" w14:textId="11ACFD51" w:rsidR="00EC6CFE" w:rsidRPr="00F421AF" w:rsidRDefault="00E916BE" w:rsidP="001D0E11">
      <w:pPr>
        <w:spacing w:line="360" w:lineRule="auto"/>
        <w:jc w:val="both"/>
        <w:rPr>
          <w:rFonts w:ascii="Arial" w:hAnsi="Arial" w:cs="Arial"/>
          <w:sz w:val="22"/>
          <w:szCs w:val="22"/>
        </w:rPr>
      </w:pPr>
      <w:r>
        <w:rPr>
          <w:rFonts w:ascii="Arial" w:hAnsi="Arial" w:cs="Arial"/>
          <w:sz w:val="22"/>
          <w:szCs w:val="22"/>
        </w:rPr>
        <w:t>F</w:t>
      </w:r>
      <w:r w:rsidR="006D167D">
        <w:rPr>
          <w:rFonts w:ascii="Arial" w:hAnsi="Arial" w:cs="Arial"/>
          <w:sz w:val="22"/>
          <w:szCs w:val="22"/>
        </w:rPr>
        <w:t>ür die leistungsstarke</w:t>
      </w:r>
      <w:r w:rsidR="007E68B3">
        <w:rPr>
          <w:rFonts w:ascii="Arial" w:hAnsi="Arial" w:cs="Arial"/>
          <w:sz w:val="22"/>
          <w:szCs w:val="22"/>
        </w:rPr>
        <w:t xml:space="preserve"> und energieeffiziente</w:t>
      </w:r>
      <w:r w:rsidR="006D167D">
        <w:rPr>
          <w:rFonts w:ascii="Arial" w:hAnsi="Arial" w:cs="Arial"/>
          <w:sz w:val="22"/>
          <w:szCs w:val="22"/>
        </w:rPr>
        <w:t xml:space="preserve"> Belüftung von Büro- und Gewerberäumen sowie für den Mehrgeschosswohnungsbau hat inVENTer das dezentrale Lüftungsgerät X-Flow entwickelt. </w:t>
      </w:r>
      <w:r w:rsidR="00125CFA">
        <w:rPr>
          <w:rFonts w:ascii="Arial" w:hAnsi="Arial" w:cs="Arial"/>
          <w:sz w:val="22"/>
          <w:szCs w:val="22"/>
        </w:rPr>
        <w:t xml:space="preserve">Der Einzelraumlüfter besitzt einen hohen Luftvolumenstrom von </w:t>
      </w:r>
      <w:r w:rsidR="00125CFA" w:rsidRPr="00125CFA">
        <w:rPr>
          <w:rFonts w:ascii="Arial" w:hAnsi="Arial" w:cs="Arial"/>
          <w:sz w:val="22"/>
          <w:szCs w:val="22"/>
        </w:rPr>
        <w:t>180 m³/h</w:t>
      </w:r>
      <w:r w:rsidR="00125CFA">
        <w:rPr>
          <w:rFonts w:ascii="Arial" w:hAnsi="Arial" w:cs="Arial"/>
          <w:sz w:val="22"/>
          <w:szCs w:val="22"/>
        </w:rPr>
        <w:t xml:space="preserve">, mit dem er den Raum </w:t>
      </w:r>
      <w:r w:rsidR="000B61E9">
        <w:rPr>
          <w:rFonts w:ascii="Arial" w:hAnsi="Arial" w:cs="Arial"/>
          <w:sz w:val="22"/>
          <w:szCs w:val="22"/>
        </w:rPr>
        <w:t xml:space="preserve">automatisch </w:t>
      </w:r>
      <w:r w:rsidR="00125CFA">
        <w:rPr>
          <w:rFonts w:ascii="Arial" w:hAnsi="Arial" w:cs="Arial"/>
          <w:sz w:val="22"/>
          <w:szCs w:val="22"/>
        </w:rPr>
        <w:t xml:space="preserve">mit Frischluft versorgt. </w:t>
      </w:r>
      <w:r w:rsidR="00790512">
        <w:rPr>
          <w:rFonts w:ascii="Arial" w:hAnsi="Arial" w:cs="Arial"/>
          <w:sz w:val="22"/>
          <w:szCs w:val="22"/>
        </w:rPr>
        <w:t xml:space="preserve">Über ein Lüftungsgitter an der Geräteoberseite strömt </w:t>
      </w:r>
      <w:r w:rsidR="00FC4C11">
        <w:rPr>
          <w:rFonts w:ascii="Arial" w:hAnsi="Arial" w:cs="Arial"/>
          <w:sz w:val="22"/>
          <w:szCs w:val="22"/>
        </w:rPr>
        <w:t xml:space="preserve">dabei </w:t>
      </w:r>
      <w:r w:rsidR="00790512">
        <w:rPr>
          <w:rFonts w:ascii="Arial" w:hAnsi="Arial" w:cs="Arial"/>
          <w:sz w:val="22"/>
          <w:szCs w:val="22"/>
        </w:rPr>
        <w:t xml:space="preserve">die (vorgewärmte) </w:t>
      </w:r>
      <w:r w:rsidR="000E2F2B">
        <w:rPr>
          <w:rFonts w:ascii="Arial" w:hAnsi="Arial" w:cs="Arial"/>
          <w:sz w:val="22"/>
          <w:szCs w:val="22"/>
        </w:rPr>
        <w:t>Außenluft</w:t>
      </w:r>
      <w:r w:rsidR="00790512">
        <w:rPr>
          <w:rFonts w:ascii="Arial" w:hAnsi="Arial" w:cs="Arial"/>
          <w:sz w:val="22"/>
          <w:szCs w:val="22"/>
        </w:rPr>
        <w:t xml:space="preserve"> in den Raum</w:t>
      </w:r>
      <w:r w:rsidR="00FC4C11">
        <w:rPr>
          <w:rFonts w:ascii="Arial" w:hAnsi="Arial" w:cs="Arial"/>
          <w:sz w:val="22"/>
          <w:szCs w:val="22"/>
        </w:rPr>
        <w:t xml:space="preserve">; die Abluft wird </w:t>
      </w:r>
      <w:r w:rsidR="005F5618">
        <w:rPr>
          <w:rFonts w:ascii="Arial" w:hAnsi="Arial" w:cs="Arial"/>
          <w:sz w:val="22"/>
          <w:szCs w:val="22"/>
        </w:rPr>
        <w:t>über die Geräteunterseite abgeführt.</w:t>
      </w:r>
      <w:r w:rsidR="00474EE3">
        <w:rPr>
          <w:rFonts w:ascii="Arial" w:hAnsi="Arial" w:cs="Arial"/>
          <w:sz w:val="22"/>
          <w:szCs w:val="22"/>
        </w:rPr>
        <w:t xml:space="preserve"> </w:t>
      </w:r>
      <w:r w:rsidR="005F5618">
        <w:rPr>
          <w:rFonts w:ascii="Arial" w:hAnsi="Arial" w:cs="Arial"/>
          <w:sz w:val="22"/>
          <w:szCs w:val="22"/>
        </w:rPr>
        <w:t xml:space="preserve">Der </w:t>
      </w:r>
      <w:r w:rsidR="001D0E11" w:rsidRPr="00F421AF">
        <w:rPr>
          <w:rFonts w:ascii="Arial" w:hAnsi="Arial" w:cs="Arial"/>
          <w:sz w:val="22"/>
          <w:szCs w:val="22"/>
        </w:rPr>
        <w:t xml:space="preserve">X-Flow eignet sich auch für </w:t>
      </w:r>
      <w:r w:rsidR="00BC19B1">
        <w:rPr>
          <w:rFonts w:ascii="Arial" w:hAnsi="Arial" w:cs="Arial"/>
          <w:sz w:val="22"/>
          <w:szCs w:val="22"/>
        </w:rPr>
        <w:t xml:space="preserve">besonders </w:t>
      </w:r>
      <w:r w:rsidR="001D0E11" w:rsidRPr="00F421AF">
        <w:rPr>
          <w:rFonts w:ascii="Arial" w:hAnsi="Arial" w:cs="Arial"/>
          <w:sz w:val="22"/>
          <w:szCs w:val="22"/>
        </w:rPr>
        <w:t xml:space="preserve">lärmbelastete Fassaden in Büros und Mehrgeschosswohnungen bis 80 m Höhe. </w:t>
      </w:r>
    </w:p>
    <w:p w14:paraId="1F9DAA20" w14:textId="06C35048" w:rsidR="00EC6CFE" w:rsidRDefault="006709AA" w:rsidP="00F421AF">
      <w:pPr>
        <w:spacing w:line="360" w:lineRule="auto"/>
        <w:jc w:val="both"/>
        <w:rPr>
          <w:rFonts w:ascii="Arial" w:hAnsi="Arial" w:cs="Arial"/>
          <w:sz w:val="22"/>
          <w:szCs w:val="22"/>
        </w:rPr>
      </w:pPr>
      <w:r>
        <w:rPr>
          <w:rFonts w:ascii="Arial" w:hAnsi="Arial" w:cs="Arial"/>
          <w:sz w:val="22"/>
          <w:szCs w:val="22"/>
        </w:rPr>
        <w:t>Zusätzlich zu</w:t>
      </w:r>
      <w:r w:rsidR="00F421AF">
        <w:rPr>
          <w:rFonts w:ascii="Arial" w:hAnsi="Arial" w:cs="Arial"/>
          <w:sz w:val="22"/>
          <w:szCs w:val="22"/>
        </w:rPr>
        <w:t>r großen</w:t>
      </w:r>
      <w:r>
        <w:rPr>
          <w:rFonts w:ascii="Arial" w:hAnsi="Arial" w:cs="Arial"/>
          <w:sz w:val="22"/>
          <w:szCs w:val="22"/>
        </w:rPr>
        <w:t xml:space="preserve"> Leistungsstärke punktet </w:t>
      </w:r>
      <w:r w:rsidR="00F421AF">
        <w:rPr>
          <w:rFonts w:ascii="Arial" w:hAnsi="Arial" w:cs="Arial"/>
          <w:sz w:val="22"/>
          <w:szCs w:val="22"/>
        </w:rPr>
        <w:t xml:space="preserve">der </w:t>
      </w:r>
      <w:r>
        <w:rPr>
          <w:rFonts w:ascii="Arial" w:hAnsi="Arial" w:cs="Arial"/>
          <w:sz w:val="22"/>
          <w:szCs w:val="22"/>
        </w:rPr>
        <w:t xml:space="preserve">X-Flow mit </w:t>
      </w:r>
      <w:r w:rsidR="00C032D5">
        <w:rPr>
          <w:rFonts w:ascii="Arial" w:hAnsi="Arial" w:cs="Arial"/>
          <w:sz w:val="22"/>
          <w:szCs w:val="22"/>
        </w:rPr>
        <w:t xml:space="preserve">seinem sensorgesteuerten Automatikmodus. </w:t>
      </w:r>
      <w:r w:rsidR="00964406">
        <w:rPr>
          <w:rFonts w:ascii="Arial" w:hAnsi="Arial" w:cs="Arial"/>
          <w:sz w:val="22"/>
          <w:szCs w:val="22"/>
        </w:rPr>
        <w:t xml:space="preserve">Sensoren </w:t>
      </w:r>
      <w:r w:rsidR="00964406" w:rsidRPr="00D20C14">
        <w:rPr>
          <w:rFonts w:ascii="Arial" w:hAnsi="Arial" w:cs="Arial"/>
          <w:sz w:val="22"/>
          <w:szCs w:val="22"/>
        </w:rPr>
        <w:t xml:space="preserve">messen </w:t>
      </w:r>
      <w:r w:rsidR="00D20C14" w:rsidRPr="00D20C14">
        <w:rPr>
          <w:rFonts w:ascii="Arial" w:hAnsi="Arial" w:cs="Arial"/>
          <w:sz w:val="22"/>
          <w:szCs w:val="22"/>
        </w:rPr>
        <w:t>permanent</w:t>
      </w:r>
      <w:r w:rsidR="00964406" w:rsidRPr="00D20C14">
        <w:rPr>
          <w:rFonts w:ascii="Arial" w:hAnsi="Arial" w:cs="Arial"/>
          <w:sz w:val="22"/>
          <w:szCs w:val="22"/>
        </w:rPr>
        <w:t xml:space="preserve"> Temperatur, Luftfeuchte sowie CO</w:t>
      </w:r>
      <w:r w:rsidR="00964406" w:rsidRPr="004E7A6A">
        <w:rPr>
          <w:rFonts w:ascii="Arial" w:hAnsi="Arial" w:cs="Arial"/>
          <w:sz w:val="22"/>
          <w:szCs w:val="22"/>
          <w:vertAlign w:val="subscript"/>
        </w:rPr>
        <w:t>2</w:t>
      </w:r>
      <w:r w:rsidR="00964406" w:rsidRPr="00D20C14">
        <w:rPr>
          <w:rFonts w:ascii="Arial" w:hAnsi="Arial" w:cs="Arial"/>
          <w:sz w:val="22"/>
          <w:szCs w:val="22"/>
        </w:rPr>
        <w:t xml:space="preserve">-Gehalt und passen </w:t>
      </w:r>
      <w:r w:rsidR="004162F7">
        <w:rPr>
          <w:rFonts w:ascii="Arial" w:hAnsi="Arial" w:cs="Arial"/>
          <w:sz w:val="22"/>
          <w:szCs w:val="22"/>
        </w:rPr>
        <w:t>den Luftvolumenstrom</w:t>
      </w:r>
      <w:r w:rsidR="00964406" w:rsidRPr="00D20C14">
        <w:rPr>
          <w:rFonts w:ascii="Arial" w:hAnsi="Arial" w:cs="Arial"/>
          <w:sz w:val="22"/>
          <w:szCs w:val="22"/>
        </w:rPr>
        <w:t xml:space="preserve"> dynamisch an das Raumklima an.</w:t>
      </w:r>
      <w:r w:rsidR="00D20C14" w:rsidRPr="00D20C14">
        <w:rPr>
          <w:rFonts w:ascii="Arial" w:hAnsi="Arial" w:cs="Arial"/>
          <w:sz w:val="22"/>
          <w:szCs w:val="22"/>
        </w:rPr>
        <w:t xml:space="preserve"> </w:t>
      </w:r>
      <w:r w:rsidR="002C67E7">
        <w:rPr>
          <w:rFonts w:ascii="Arial" w:hAnsi="Arial" w:cs="Arial"/>
          <w:sz w:val="22"/>
          <w:szCs w:val="22"/>
        </w:rPr>
        <w:t xml:space="preserve">Damit übernimmt der Lüfter selbstständig die bedarfsgerechte Regelung der Luftzufuhr </w:t>
      </w:r>
      <w:r w:rsidR="005273F2">
        <w:rPr>
          <w:rFonts w:ascii="Arial" w:hAnsi="Arial" w:cs="Arial"/>
          <w:sz w:val="22"/>
          <w:szCs w:val="22"/>
        </w:rPr>
        <w:t xml:space="preserve">und ermöglicht eine stets frische und gesunde Raumluft. </w:t>
      </w:r>
    </w:p>
    <w:p w14:paraId="52E1DB71" w14:textId="39572BDB" w:rsidR="0032631B" w:rsidRDefault="004A4F84" w:rsidP="004A4F84">
      <w:pPr>
        <w:spacing w:line="360" w:lineRule="auto"/>
        <w:jc w:val="both"/>
        <w:rPr>
          <w:rFonts w:ascii="Arial" w:hAnsi="Arial" w:cs="Arial"/>
          <w:sz w:val="22"/>
          <w:szCs w:val="22"/>
        </w:rPr>
      </w:pPr>
      <w:r>
        <w:rPr>
          <w:rFonts w:ascii="Arial" w:hAnsi="Arial" w:cs="Arial"/>
          <w:sz w:val="22"/>
          <w:szCs w:val="22"/>
        </w:rPr>
        <w:lastRenderedPageBreak/>
        <w:t xml:space="preserve">Der X-Flow lüftet nicht nur </w:t>
      </w:r>
      <w:r w:rsidR="00A22B72" w:rsidRPr="004A4F84">
        <w:rPr>
          <w:rFonts w:ascii="Arial" w:hAnsi="Arial" w:cs="Arial"/>
          <w:sz w:val="22"/>
          <w:szCs w:val="22"/>
        </w:rPr>
        <w:t xml:space="preserve">vollautomatisch, sondern spart </w:t>
      </w:r>
      <w:r w:rsidRPr="004A4F84">
        <w:rPr>
          <w:rFonts w:ascii="Arial" w:hAnsi="Arial" w:cs="Arial"/>
          <w:sz w:val="22"/>
          <w:szCs w:val="22"/>
        </w:rPr>
        <w:t>zudem</w:t>
      </w:r>
      <w:r w:rsidR="00A22B72" w:rsidRPr="004A4F84">
        <w:rPr>
          <w:rFonts w:ascii="Arial" w:hAnsi="Arial" w:cs="Arial"/>
          <w:sz w:val="22"/>
          <w:szCs w:val="22"/>
        </w:rPr>
        <w:t xml:space="preserve"> noch Energie ein:</w:t>
      </w:r>
      <w:r>
        <w:rPr>
          <w:rFonts w:ascii="Arial" w:hAnsi="Arial" w:cs="Arial"/>
          <w:sz w:val="22"/>
          <w:szCs w:val="22"/>
        </w:rPr>
        <w:t xml:space="preserve"> D</w:t>
      </w:r>
      <w:r w:rsidR="007E50A9">
        <w:rPr>
          <w:rFonts w:ascii="Arial" w:hAnsi="Arial" w:cs="Arial"/>
          <w:sz w:val="22"/>
          <w:szCs w:val="22"/>
        </w:rPr>
        <w:t xml:space="preserve">er integrierte </w:t>
      </w:r>
      <w:r w:rsidR="00700CA7">
        <w:rPr>
          <w:rFonts w:ascii="Arial" w:hAnsi="Arial" w:cs="Arial"/>
          <w:sz w:val="22"/>
          <w:szCs w:val="22"/>
        </w:rPr>
        <w:t>Gegenstromwärmetauscher</w:t>
      </w:r>
      <w:r w:rsidR="005F5618">
        <w:rPr>
          <w:rStyle w:val="Kommentarzeichen"/>
        </w:rPr>
        <w:t xml:space="preserve"> </w:t>
      </w:r>
      <w:r w:rsidR="007E50A9">
        <w:rPr>
          <w:rFonts w:ascii="Arial" w:hAnsi="Arial" w:cs="Arial"/>
          <w:sz w:val="22"/>
          <w:szCs w:val="22"/>
        </w:rPr>
        <w:t xml:space="preserve">sorgt dafür, dass bis zu 90 % der Raumwärme zurückgewonnen werden kann. </w:t>
      </w:r>
      <w:r w:rsidR="0032631B">
        <w:rPr>
          <w:rFonts w:ascii="Arial" w:hAnsi="Arial" w:cs="Arial"/>
          <w:sz w:val="22"/>
          <w:szCs w:val="22"/>
        </w:rPr>
        <w:t xml:space="preserve">Auch im Betrieb ist der Einzelraumlüfter stromsparend und erreicht </w:t>
      </w:r>
      <w:r w:rsidR="008E01BC">
        <w:rPr>
          <w:rFonts w:ascii="Arial" w:hAnsi="Arial" w:cs="Arial"/>
          <w:sz w:val="22"/>
          <w:szCs w:val="22"/>
        </w:rPr>
        <w:t xml:space="preserve">so </w:t>
      </w:r>
      <w:r w:rsidR="0032631B">
        <w:rPr>
          <w:rFonts w:ascii="Arial" w:hAnsi="Arial" w:cs="Arial"/>
          <w:sz w:val="22"/>
          <w:szCs w:val="22"/>
        </w:rPr>
        <w:t xml:space="preserve">die Energieeffizienzklasse A+. </w:t>
      </w:r>
    </w:p>
    <w:p w14:paraId="15C66857" w14:textId="14B673F9" w:rsidR="004A4F84" w:rsidRDefault="002B0D93" w:rsidP="004A4F84">
      <w:pPr>
        <w:spacing w:line="360" w:lineRule="auto"/>
        <w:jc w:val="both"/>
        <w:rPr>
          <w:rFonts w:ascii="Arial" w:hAnsi="Arial" w:cs="Arial"/>
          <w:sz w:val="22"/>
          <w:szCs w:val="22"/>
        </w:rPr>
      </w:pPr>
      <w:r>
        <w:rPr>
          <w:rFonts w:ascii="Arial" w:hAnsi="Arial" w:cs="Arial"/>
          <w:sz w:val="22"/>
          <w:szCs w:val="22"/>
        </w:rPr>
        <w:t xml:space="preserve">Wie alle Lüftungsgeräte von inVENTer lässt sich auch X-Flow einfach und flexibel installieren. </w:t>
      </w:r>
      <w:r w:rsidR="00A72100">
        <w:rPr>
          <w:rFonts w:ascii="Arial" w:hAnsi="Arial" w:cs="Arial"/>
          <w:sz w:val="22"/>
          <w:szCs w:val="22"/>
        </w:rPr>
        <w:t xml:space="preserve">Es sind lediglich zwei Kernlochbohrungen mit 152 mm Durchmesser durch die Außenwand </w:t>
      </w:r>
      <w:r w:rsidR="00A03EBE">
        <w:rPr>
          <w:rFonts w:ascii="Arial" w:hAnsi="Arial" w:cs="Arial"/>
          <w:sz w:val="22"/>
          <w:szCs w:val="22"/>
        </w:rPr>
        <w:t xml:space="preserve">sowie ein Anschluss an eine </w:t>
      </w:r>
      <w:r w:rsidR="00A03EBE" w:rsidRPr="00A03EBE">
        <w:rPr>
          <w:rFonts w:ascii="Arial" w:hAnsi="Arial" w:cs="Arial"/>
          <w:sz w:val="22"/>
          <w:szCs w:val="22"/>
        </w:rPr>
        <w:t>230-V-Steckdose</w:t>
      </w:r>
      <w:r w:rsidR="00A03EBE">
        <w:rPr>
          <w:rFonts w:ascii="Arial" w:hAnsi="Arial" w:cs="Arial"/>
          <w:sz w:val="22"/>
          <w:szCs w:val="22"/>
        </w:rPr>
        <w:t xml:space="preserve"> erforderlich. </w:t>
      </w:r>
      <w:r w:rsidR="00D51EFA">
        <w:rPr>
          <w:rFonts w:ascii="Arial" w:hAnsi="Arial" w:cs="Arial"/>
          <w:sz w:val="22"/>
          <w:szCs w:val="22"/>
        </w:rPr>
        <w:t xml:space="preserve">Das Gerät mit den Abmessungen 520 x 1.945 x 202 mm wird </w:t>
      </w:r>
      <w:r w:rsidR="000D3842">
        <w:rPr>
          <w:rFonts w:ascii="Arial" w:hAnsi="Arial" w:cs="Arial"/>
          <w:sz w:val="22"/>
          <w:szCs w:val="22"/>
        </w:rPr>
        <w:t>anschlie</w:t>
      </w:r>
      <w:r w:rsidR="00C966C3">
        <w:rPr>
          <w:rFonts w:ascii="Arial" w:hAnsi="Arial" w:cs="Arial"/>
          <w:sz w:val="22"/>
          <w:szCs w:val="22"/>
        </w:rPr>
        <w:t>ß</w:t>
      </w:r>
      <w:r w:rsidR="000D3842">
        <w:rPr>
          <w:rFonts w:ascii="Arial" w:hAnsi="Arial" w:cs="Arial"/>
          <w:sz w:val="22"/>
          <w:szCs w:val="22"/>
        </w:rPr>
        <w:t xml:space="preserve">end </w:t>
      </w:r>
      <w:r w:rsidR="00D51EFA">
        <w:rPr>
          <w:rFonts w:ascii="Arial" w:hAnsi="Arial" w:cs="Arial"/>
          <w:sz w:val="22"/>
          <w:szCs w:val="22"/>
        </w:rPr>
        <w:t xml:space="preserve">an der Wand montiert. </w:t>
      </w:r>
      <w:r w:rsidR="00A46A86">
        <w:rPr>
          <w:rFonts w:ascii="Arial" w:hAnsi="Arial" w:cs="Arial"/>
          <w:sz w:val="22"/>
          <w:szCs w:val="22"/>
        </w:rPr>
        <w:t>Somit ist</w:t>
      </w:r>
      <w:r w:rsidR="00474EE3">
        <w:rPr>
          <w:rFonts w:ascii="Arial" w:hAnsi="Arial" w:cs="Arial"/>
          <w:sz w:val="22"/>
          <w:szCs w:val="22"/>
        </w:rPr>
        <w:t xml:space="preserve"> der</w:t>
      </w:r>
      <w:r w:rsidR="00A46A86">
        <w:rPr>
          <w:rFonts w:ascii="Arial" w:hAnsi="Arial" w:cs="Arial"/>
          <w:sz w:val="22"/>
          <w:szCs w:val="22"/>
        </w:rPr>
        <w:t xml:space="preserve"> X-Flow nicht nur für den Neubau, sondern auch für Sanierungen </w:t>
      </w:r>
      <w:r w:rsidR="00026C97">
        <w:rPr>
          <w:rFonts w:ascii="Arial" w:hAnsi="Arial" w:cs="Arial"/>
          <w:sz w:val="22"/>
          <w:szCs w:val="22"/>
        </w:rPr>
        <w:t xml:space="preserve">und </w:t>
      </w:r>
      <w:r w:rsidR="00A46A86">
        <w:rPr>
          <w:rFonts w:ascii="Arial" w:hAnsi="Arial" w:cs="Arial"/>
          <w:sz w:val="22"/>
          <w:szCs w:val="22"/>
        </w:rPr>
        <w:t xml:space="preserve">die Nachrüstung bestens geeignet. </w:t>
      </w:r>
    </w:p>
    <w:p w14:paraId="635CF215" w14:textId="07BD0FE3" w:rsidR="00310919" w:rsidRDefault="00EC6CFE" w:rsidP="00310919">
      <w:pPr>
        <w:spacing w:line="360" w:lineRule="auto"/>
        <w:rPr>
          <w:rFonts w:ascii="Arial" w:hAnsi="Arial" w:cs="Arial"/>
          <w:sz w:val="22"/>
          <w:szCs w:val="22"/>
        </w:rPr>
      </w:pPr>
      <w:r w:rsidRPr="00ED01E3">
        <w:rPr>
          <w:rFonts w:ascii="Arial" w:hAnsi="Arial" w:cs="Arial"/>
          <w:sz w:val="22"/>
          <w:szCs w:val="22"/>
        </w:rPr>
        <w:t>Der</w:t>
      </w:r>
      <w:r w:rsidR="00310919" w:rsidRPr="00ED01E3">
        <w:rPr>
          <w:rFonts w:ascii="Arial" w:hAnsi="Arial" w:cs="Arial"/>
          <w:sz w:val="22"/>
          <w:szCs w:val="22"/>
        </w:rPr>
        <w:t xml:space="preserve"> leistungsstarke</w:t>
      </w:r>
      <w:r w:rsidRPr="00ED01E3">
        <w:rPr>
          <w:rFonts w:ascii="Arial" w:hAnsi="Arial" w:cs="Arial"/>
          <w:sz w:val="22"/>
          <w:szCs w:val="22"/>
        </w:rPr>
        <w:t xml:space="preserve"> </w:t>
      </w:r>
      <w:r w:rsidR="00310919" w:rsidRPr="00ED01E3">
        <w:rPr>
          <w:rFonts w:ascii="Arial" w:hAnsi="Arial" w:cs="Arial"/>
          <w:sz w:val="22"/>
          <w:szCs w:val="22"/>
        </w:rPr>
        <w:t xml:space="preserve">Einzelraumlüfter </w:t>
      </w:r>
      <w:r w:rsidRPr="00ED01E3">
        <w:rPr>
          <w:rFonts w:ascii="Arial" w:hAnsi="Arial" w:cs="Arial"/>
          <w:sz w:val="22"/>
          <w:szCs w:val="22"/>
        </w:rPr>
        <w:t xml:space="preserve">X-Flow wird </w:t>
      </w:r>
      <w:r w:rsidR="00310919" w:rsidRPr="00ED01E3">
        <w:rPr>
          <w:rFonts w:ascii="Arial" w:hAnsi="Arial" w:cs="Arial"/>
          <w:sz w:val="22"/>
          <w:szCs w:val="22"/>
        </w:rPr>
        <w:t>ab Sommer</w:t>
      </w:r>
      <w:r w:rsidRPr="00ED01E3">
        <w:rPr>
          <w:rFonts w:ascii="Arial" w:hAnsi="Arial" w:cs="Arial"/>
          <w:sz w:val="22"/>
          <w:szCs w:val="22"/>
        </w:rPr>
        <w:t xml:space="preserve"> 2023 auf dem Lüftungsmarkt verfügbar sein. </w:t>
      </w:r>
      <w:r w:rsidR="00310919" w:rsidRPr="00ED01E3">
        <w:rPr>
          <w:rFonts w:ascii="Arial" w:hAnsi="Arial" w:cs="Arial"/>
          <w:sz w:val="22"/>
          <w:szCs w:val="22"/>
        </w:rPr>
        <w:t>Weitere Infos au</w:t>
      </w:r>
      <w:r w:rsidR="00474EE3">
        <w:rPr>
          <w:rFonts w:ascii="Arial" w:hAnsi="Arial" w:cs="Arial"/>
          <w:sz w:val="22"/>
          <w:szCs w:val="22"/>
        </w:rPr>
        <w:t xml:space="preserve">f </w:t>
      </w:r>
      <w:hyperlink r:id="rId8" w:history="1">
        <w:r w:rsidR="00474EE3" w:rsidRPr="00627F3C">
          <w:rPr>
            <w:rStyle w:val="Hyperlink"/>
            <w:rFonts w:ascii="Arial" w:hAnsi="Arial" w:cs="Arial"/>
            <w:sz w:val="22"/>
            <w:szCs w:val="22"/>
          </w:rPr>
          <w:t>www.inventer.de/produkte/lueftung-mit-waermerueckgewinnung/x-flow/</w:t>
        </w:r>
      </w:hyperlink>
    </w:p>
    <w:p w14:paraId="318CAAD5" w14:textId="77777777" w:rsidR="00474EE3" w:rsidRPr="00ED01E3" w:rsidRDefault="00474EE3" w:rsidP="00310919">
      <w:pPr>
        <w:spacing w:line="360" w:lineRule="auto"/>
        <w:rPr>
          <w:rFonts w:ascii="Arial" w:hAnsi="Arial" w:cs="Arial"/>
          <w:sz w:val="22"/>
          <w:szCs w:val="22"/>
        </w:rPr>
      </w:pPr>
    </w:p>
    <w:p w14:paraId="149C783E" w14:textId="7AF9A964" w:rsidR="00D660EE" w:rsidRDefault="00882D75" w:rsidP="00882D75">
      <w:pPr>
        <w:jc w:val="both"/>
        <w:rPr>
          <w:rFonts w:ascii="Arial" w:hAnsi="Arial" w:cs="Arial"/>
          <w:b/>
          <w:sz w:val="22"/>
        </w:rPr>
      </w:pPr>
      <w:r w:rsidRPr="00335041">
        <w:rPr>
          <w:rFonts w:ascii="Arial" w:hAnsi="Arial" w:cs="Arial"/>
          <w:b/>
          <w:sz w:val="22"/>
        </w:rPr>
        <w:t>ENDE</w:t>
      </w:r>
    </w:p>
    <w:p w14:paraId="56E46893" w14:textId="138CA400" w:rsidR="00C771B5" w:rsidRDefault="00C771B5" w:rsidP="00882D75">
      <w:pPr>
        <w:jc w:val="both"/>
        <w:rPr>
          <w:rFonts w:ascii="Arial" w:hAnsi="Arial" w:cs="Arial"/>
          <w:b/>
          <w:sz w:val="22"/>
        </w:rPr>
      </w:pPr>
    </w:p>
    <w:p w14:paraId="157C4A40" w14:textId="77777777" w:rsidR="00C771B5" w:rsidRPr="00335041" w:rsidRDefault="00C771B5" w:rsidP="00882D75">
      <w:pPr>
        <w:jc w:val="both"/>
        <w:rPr>
          <w:rFonts w:ascii="Arial" w:hAnsi="Arial" w:cs="Arial"/>
          <w:b/>
          <w:sz w:val="22"/>
        </w:rPr>
      </w:pPr>
    </w:p>
    <w:p w14:paraId="42675D21" w14:textId="29D1C2B3" w:rsidR="00B20558" w:rsidRPr="00335041" w:rsidRDefault="00B20558" w:rsidP="00882D75">
      <w:pPr>
        <w:jc w:val="both"/>
        <w:rPr>
          <w:rFonts w:ascii="Arial" w:hAnsi="Arial" w:cs="Arial"/>
          <w:b/>
          <w:szCs w:val="18"/>
        </w:rPr>
      </w:pPr>
      <w:r w:rsidRPr="00335041">
        <w:rPr>
          <w:rFonts w:ascii="Arial" w:hAnsi="Arial" w:cs="Arial"/>
          <w:b/>
          <w:szCs w:val="18"/>
        </w:rPr>
        <w:t>Über inVENTer</w:t>
      </w:r>
    </w:p>
    <w:p w14:paraId="3EFE38EB" w14:textId="6DE78FC3" w:rsidR="00882D75" w:rsidRPr="00335041" w:rsidRDefault="00B20558" w:rsidP="00CE59BD">
      <w:pPr>
        <w:jc w:val="both"/>
        <w:rPr>
          <w:rFonts w:ascii="Arial" w:hAnsi="Arial" w:cs="Arial"/>
          <w:bCs/>
        </w:rPr>
      </w:pPr>
      <w:r w:rsidRPr="00335041">
        <w:rPr>
          <w:rFonts w:ascii="Arial" w:hAnsi="Arial" w:cs="Arial"/>
        </w:rPr>
        <w:t xml:space="preserve">Als erster Anbieter dezentraler Lüftungssysteme mit Keramikwärmespeicher definierte inVENTer den Lüftungsstandard neu. Durch Erfahrungen seit 1999 sind die inVENTer-Lüfter das am meisten erprobte System auf dem Markt. Mit der europäischen Volution Group im Hintergrund etablierte sich inVENTer als Innovationsgeber für dezentrale Lüftungsgeräte und Abluftsysteme. Hochwertige Produkte, starke Kundenbindung und innovative Forschung bestimmen das inVENTer-Prinzip. </w:t>
      </w:r>
      <w:r w:rsidR="00882D75" w:rsidRPr="00335041">
        <w:rPr>
          <w:rFonts w:ascii="Arial" w:hAnsi="Arial" w:cs="Arial"/>
          <w:b/>
          <w:sz w:val="28"/>
          <w:szCs w:val="28"/>
        </w:rPr>
        <w:br w:type="page"/>
      </w:r>
    </w:p>
    <w:p w14:paraId="39DA74F9" w14:textId="77777777" w:rsidR="00882D75" w:rsidRPr="00335041" w:rsidRDefault="00882D75" w:rsidP="00882D75">
      <w:pPr>
        <w:spacing w:before="0" w:after="0"/>
        <w:jc w:val="both"/>
        <w:rPr>
          <w:rFonts w:ascii="Arial" w:hAnsi="Arial" w:cs="Arial"/>
          <w:b/>
          <w:sz w:val="28"/>
          <w:szCs w:val="28"/>
        </w:rPr>
      </w:pPr>
      <w:r w:rsidRPr="00335041">
        <w:rPr>
          <w:rFonts w:ascii="Arial" w:hAnsi="Arial" w:cs="Arial"/>
          <w:b/>
          <w:sz w:val="28"/>
          <w:szCs w:val="28"/>
        </w:rPr>
        <w:lastRenderedPageBreak/>
        <w:t>Bildlegenden 1/2:</w:t>
      </w:r>
    </w:p>
    <w:p w14:paraId="0CC659FD" w14:textId="1344B52B" w:rsidR="00882D75" w:rsidRPr="00335041" w:rsidRDefault="00566635" w:rsidP="00882D75">
      <w:pPr>
        <w:spacing w:before="0" w:after="0"/>
        <w:jc w:val="both"/>
        <w:rPr>
          <w:rFonts w:ascii="Arial" w:hAnsi="Arial" w:cs="Arial"/>
          <w:b/>
          <w:sz w:val="28"/>
          <w:szCs w:val="28"/>
        </w:rPr>
      </w:pPr>
      <w:r>
        <w:rPr>
          <w:rFonts w:ascii="Arial" w:hAnsi="Arial" w:cs="Arial"/>
          <w:b/>
          <w:sz w:val="28"/>
          <w:szCs w:val="28"/>
        </w:rPr>
        <w:t>S</w:t>
      </w:r>
      <w:r w:rsidR="00087105" w:rsidRPr="00087105">
        <w:rPr>
          <w:rFonts w:ascii="Arial" w:hAnsi="Arial" w:cs="Arial"/>
          <w:b/>
          <w:sz w:val="28"/>
          <w:szCs w:val="28"/>
        </w:rPr>
        <w:t>ensorgesteuerte Bürolüftung</w:t>
      </w:r>
    </w:p>
    <w:p w14:paraId="3076F71C" w14:textId="392EF173" w:rsidR="00882D75" w:rsidRPr="00335041" w:rsidRDefault="00882D75" w:rsidP="00882D75">
      <w:pPr>
        <w:spacing w:line="360" w:lineRule="auto"/>
        <w:jc w:val="both"/>
        <w:rPr>
          <w:rFonts w:ascii="Arial" w:hAnsi="Arial" w:cs="Arial"/>
        </w:rPr>
      </w:pPr>
    </w:p>
    <w:p w14:paraId="5EF2A97D" w14:textId="58F1914F" w:rsidR="00882D75" w:rsidRPr="00335041" w:rsidRDefault="00A00BEB" w:rsidP="00882D75">
      <w:pPr>
        <w:spacing w:line="360" w:lineRule="auto"/>
        <w:ind w:left="4536"/>
        <w:jc w:val="both"/>
        <w:rPr>
          <w:rFonts w:ascii="Arial" w:hAnsi="Arial" w:cs="Arial"/>
          <w:sz w:val="18"/>
          <w:szCs w:val="16"/>
        </w:rPr>
      </w:pPr>
      <w:r>
        <w:rPr>
          <w:noProof/>
        </w:rPr>
        <w:drawing>
          <wp:anchor distT="0" distB="0" distL="114300" distR="114300" simplePos="0" relativeHeight="251658240" behindDoc="0" locked="0" layoutInCell="1" allowOverlap="1" wp14:anchorId="5817DE06" wp14:editId="466056F2">
            <wp:simplePos x="0" y="0"/>
            <wp:positionH relativeFrom="margin">
              <wp:align>left</wp:align>
            </wp:positionH>
            <wp:positionV relativeFrom="paragraph">
              <wp:posOffset>2540</wp:posOffset>
            </wp:positionV>
            <wp:extent cx="2715895" cy="2032635"/>
            <wp:effectExtent l="0" t="0" r="8255" b="5715"/>
            <wp:wrapSquare wrapText="bothSides"/>
            <wp:docPr id="2" name="Grafik 2" descr="Ein Bild, das drinnen, lebend, Mö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innen, lebend, Möbel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5895" cy="2032635"/>
                    </a:xfrm>
                    <a:prstGeom prst="rect">
                      <a:avLst/>
                    </a:prstGeom>
                  </pic:spPr>
                </pic:pic>
              </a:graphicData>
            </a:graphic>
          </wp:anchor>
        </w:drawing>
      </w:r>
      <w:r w:rsidR="00882D75" w:rsidRPr="00335041">
        <w:rPr>
          <w:rFonts w:ascii="Arial" w:hAnsi="Arial" w:cs="Arial"/>
          <w:b/>
          <w:sz w:val="18"/>
          <w:szCs w:val="16"/>
        </w:rPr>
        <w:t>Motiv 1:</w:t>
      </w:r>
    </w:p>
    <w:p w14:paraId="3EF1283C" w14:textId="16B88E1C" w:rsidR="00B24459" w:rsidRDefault="00B24459" w:rsidP="00882D75">
      <w:pPr>
        <w:ind w:left="4536"/>
        <w:jc w:val="both"/>
        <w:rPr>
          <w:rFonts w:ascii="Arial" w:hAnsi="Arial" w:cs="Arial"/>
          <w:sz w:val="18"/>
          <w:szCs w:val="16"/>
        </w:rPr>
      </w:pPr>
      <w:r>
        <w:rPr>
          <w:rFonts w:ascii="Arial" w:hAnsi="Arial" w:cs="Arial"/>
          <w:sz w:val="18"/>
          <w:szCs w:val="16"/>
        </w:rPr>
        <w:t xml:space="preserve">Frische Luft im Büro: Der </w:t>
      </w:r>
      <w:r w:rsidR="0077540A">
        <w:rPr>
          <w:rFonts w:ascii="Arial" w:hAnsi="Arial" w:cs="Arial"/>
          <w:sz w:val="18"/>
          <w:szCs w:val="16"/>
        </w:rPr>
        <w:t xml:space="preserve">neue </w:t>
      </w:r>
      <w:r w:rsidRPr="00B24459">
        <w:rPr>
          <w:rFonts w:ascii="Arial" w:hAnsi="Arial" w:cs="Arial"/>
          <w:sz w:val="18"/>
          <w:szCs w:val="16"/>
        </w:rPr>
        <w:t>dezentrale Einzelraumlüfter X-Flow</w:t>
      </w:r>
      <w:r>
        <w:rPr>
          <w:rFonts w:ascii="Arial" w:hAnsi="Arial" w:cs="Arial"/>
          <w:sz w:val="18"/>
          <w:szCs w:val="16"/>
        </w:rPr>
        <w:t xml:space="preserve"> von inVENTer </w:t>
      </w:r>
      <w:r w:rsidRPr="00B24459">
        <w:rPr>
          <w:rFonts w:ascii="Arial" w:hAnsi="Arial" w:cs="Arial"/>
          <w:sz w:val="18"/>
          <w:szCs w:val="16"/>
        </w:rPr>
        <w:t xml:space="preserve">besitzt einen hohen Luftvolumenstrom </w:t>
      </w:r>
      <w:r>
        <w:rPr>
          <w:rFonts w:ascii="Arial" w:hAnsi="Arial" w:cs="Arial"/>
          <w:sz w:val="18"/>
          <w:szCs w:val="16"/>
        </w:rPr>
        <w:t>bis</w:t>
      </w:r>
      <w:r w:rsidRPr="00B24459">
        <w:rPr>
          <w:rFonts w:ascii="Arial" w:hAnsi="Arial" w:cs="Arial"/>
          <w:sz w:val="18"/>
          <w:szCs w:val="16"/>
        </w:rPr>
        <w:t xml:space="preserve"> 180 m³/h </w:t>
      </w:r>
      <w:r>
        <w:rPr>
          <w:rFonts w:ascii="Arial" w:hAnsi="Arial" w:cs="Arial"/>
          <w:sz w:val="18"/>
          <w:szCs w:val="16"/>
        </w:rPr>
        <w:t>und passt die Luftmenge mithilfe von Sensoren</w:t>
      </w:r>
      <w:r w:rsidRPr="00B24459">
        <w:rPr>
          <w:rFonts w:ascii="Arial" w:hAnsi="Arial" w:cs="Arial"/>
          <w:sz w:val="18"/>
          <w:szCs w:val="16"/>
        </w:rPr>
        <w:t xml:space="preserve"> automatisch </w:t>
      </w:r>
      <w:r>
        <w:rPr>
          <w:rFonts w:ascii="Arial" w:hAnsi="Arial" w:cs="Arial"/>
          <w:sz w:val="18"/>
          <w:szCs w:val="16"/>
        </w:rPr>
        <w:t xml:space="preserve">an. </w:t>
      </w:r>
    </w:p>
    <w:p w14:paraId="7E155F6D" w14:textId="77777777" w:rsidR="00B24459" w:rsidRDefault="00B24459" w:rsidP="00882D75">
      <w:pPr>
        <w:ind w:left="4536"/>
        <w:jc w:val="both"/>
        <w:rPr>
          <w:rFonts w:ascii="Arial" w:hAnsi="Arial" w:cs="Arial"/>
          <w:sz w:val="18"/>
          <w:szCs w:val="16"/>
        </w:rPr>
      </w:pPr>
    </w:p>
    <w:p w14:paraId="4E57873B" w14:textId="0EEBBD06" w:rsidR="00D4171C" w:rsidRPr="00335041" w:rsidRDefault="00D4171C" w:rsidP="00882D75">
      <w:pPr>
        <w:ind w:left="4536"/>
        <w:jc w:val="both"/>
        <w:rPr>
          <w:rFonts w:ascii="Arial" w:hAnsi="Arial" w:cs="Arial"/>
          <w:sz w:val="18"/>
          <w:szCs w:val="16"/>
        </w:rPr>
      </w:pPr>
    </w:p>
    <w:p w14:paraId="0C1DD3A2" w14:textId="695EC7E9" w:rsidR="00784AE7" w:rsidRDefault="00784AE7" w:rsidP="00882D75">
      <w:pPr>
        <w:ind w:left="4536"/>
        <w:jc w:val="both"/>
        <w:rPr>
          <w:rFonts w:ascii="Arial" w:hAnsi="Arial" w:cs="Arial"/>
          <w:sz w:val="18"/>
          <w:szCs w:val="16"/>
        </w:rPr>
      </w:pPr>
    </w:p>
    <w:p w14:paraId="74282FED" w14:textId="77777777" w:rsidR="00354CCE" w:rsidRPr="00335041" w:rsidRDefault="00354CCE" w:rsidP="00882D75">
      <w:pPr>
        <w:ind w:left="4536"/>
        <w:jc w:val="both"/>
        <w:rPr>
          <w:rFonts w:ascii="Arial" w:hAnsi="Arial" w:cs="Arial"/>
          <w:sz w:val="18"/>
          <w:szCs w:val="16"/>
        </w:rPr>
      </w:pPr>
    </w:p>
    <w:p w14:paraId="6D0A9CA7" w14:textId="5CB3CF82" w:rsidR="005E3022" w:rsidRDefault="00FF1AD9" w:rsidP="00882D75">
      <w:pPr>
        <w:ind w:left="4536"/>
        <w:jc w:val="both"/>
        <w:rPr>
          <w:rFonts w:ascii="Arial" w:hAnsi="Arial" w:cs="Arial"/>
          <w:sz w:val="18"/>
          <w:szCs w:val="16"/>
        </w:rPr>
      </w:pPr>
      <w:r>
        <w:rPr>
          <w:noProof/>
        </w:rPr>
        <w:drawing>
          <wp:anchor distT="0" distB="0" distL="114300" distR="114300" simplePos="0" relativeHeight="251659264" behindDoc="0" locked="0" layoutInCell="1" allowOverlap="1" wp14:anchorId="33337BBB" wp14:editId="792C9267">
            <wp:simplePos x="0" y="0"/>
            <wp:positionH relativeFrom="margin">
              <wp:align>left</wp:align>
            </wp:positionH>
            <wp:positionV relativeFrom="paragraph">
              <wp:posOffset>66294</wp:posOffset>
            </wp:positionV>
            <wp:extent cx="2088108" cy="2605532"/>
            <wp:effectExtent l="0" t="0" r="7620" b="4445"/>
            <wp:wrapNone/>
            <wp:docPr id="8" name="Grafik 8" descr="Ein Bild, das Ziegelst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Ziegelstei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8108" cy="2605532"/>
                    </a:xfrm>
                    <a:prstGeom prst="rect">
                      <a:avLst/>
                    </a:prstGeom>
                  </pic:spPr>
                </pic:pic>
              </a:graphicData>
            </a:graphic>
            <wp14:sizeRelH relativeFrom="margin">
              <wp14:pctWidth>0</wp14:pctWidth>
            </wp14:sizeRelH>
            <wp14:sizeRelV relativeFrom="margin">
              <wp14:pctHeight>0</wp14:pctHeight>
            </wp14:sizeRelV>
          </wp:anchor>
        </w:drawing>
      </w:r>
    </w:p>
    <w:p w14:paraId="66D4837F" w14:textId="40A0323B" w:rsidR="00281827" w:rsidRPr="00335041" w:rsidRDefault="00281827" w:rsidP="00882D75">
      <w:pPr>
        <w:ind w:left="4536"/>
        <w:jc w:val="both"/>
        <w:rPr>
          <w:rFonts w:ascii="Arial" w:hAnsi="Arial" w:cs="Arial"/>
          <w:sz w:val="18"/>
          <w:szCs w:val="16"/>
        </w:rPr>
      </w:pPr>
    </w:p>
    <w:p w14:paraId="7A83543E" w14:textId="6E72E653" w:rsidR="00882D75" w:rsidRPr="00335041" w:rsidRDefault="00882D75" w:rsidP="00882D75">
      <w:pPr>
        <w:spacing w:line="360" w:lineRule="auto"/>
        <w:ind w:left="4536"/>
        <w:jc w:val="both"/>
        <w:rPr>
          <w:rFonts w:ascii="Arial" w:hAnsi="Arial" w:cs="Arial"/>
          <w:b/>
          <w:sz w:val="18"/>
          <w:szCs w:val="16"/>
        </w:rPr>
      </w:pPr>
      <w:r w:rsidRPr="00335041">
        <w:rPr>
          <w:rFonts w:ascii="Arial" w:hAnsi="Arial" w:cs="Arial"/>
          <w:b/>
          <w:sz w:val="18"/>
          <w:szCs w:val="16"/>
        </w:rPr>
        <w:t>Motiv 2:</w:t>
      </w:r>
    </w:p>
    <w:p w14:paraId="7371C9C1" w14:textId="72D10C35" w:rsidR="007A2B6C" w:rsidRPr="00474EE3" w:rsidRDefault="00587CBF" w:rsidP="00882D75">
      <w:pPr>
        <w:ind w:left="4536"/>
        <w:jc w:val="both"/>
        <w:rPr>
          <w:rFonts w:ascii="Arial" w:hAnsi="Arial" w:cs="Arial"/>
          <w:sz w:val="14"/>
          <w:szCs w:val="12"/>
        </w:rPr>
      </w:pPr>
      <w:r w:rsidRPr="00587CBF">
        <w:rPr>
          <w:rFonts w:ascii="Arial" w:hAnsi="Arial" w:cs="Arial"/>
          <w:sz w:val="18"/>
          <w:szCs w:val="16"/>
        </w:rPr>
        <w:t xml:space="preserve">Über ein Lüftungsgitter an der Geräteoberseite </w:t>
      </w:r>
      <w:r w:rsidR="00875A88">
        <w:rPr>
          <w:rFonts w:ascii="Arial" w:hAnsi="Arial" w:cs="Arial"/>
          <w:sz w:val="18"/>
          <w:szCs w:val="16"/>
        </w:rPr>
        <w:t xml:space="preserve">des X-Flow </w:t>
      </w:r>
      <w:r w:rsidRPr="00587CBF">
        <w:rPr>
          <w:rFonts w:ascii="Arial" w:hAnsi="Arial" w:cs="Arial"/>
          <w:sz w:val="18"/>
          <w:szCs w:val="16"/>
        </w:rPr>
        <w:t xml:space="preserve">strömt die vorgewärmte Außenluft in den Raum; </w:t>
      </w:r>
      <w:r w:rsidR="00474EE3" w:rsidRPr="00474EE3">
        <w:rPr>
          <w:rFonts w:ascii="Arial" w:hAnsi="Arial" w:cs="Arial"/>
          <w:sz w:val="18"/>
          <w:szCs w:val="18"/>
        </w:rPr>
        <w:t>die Abluft wird über die Geräteunterseite abgeführt.</w:t>
      </w:r>
      <w:r w:rsidR="00FF1AD9">
        <w:rPr>
          <w:rFonts w:ascii="Arial" w:hAnsi="Arial" w:cs="Arial"/>
          <w:sz w:val="18"/>
          <w:szCs w:val="18"/>
        </w:rPr>
        <w:t xml:space="preserve"> </w:t>
      </w:r>
    </w:p>
    <w:p w14:paraId="3E8954B3" w14:textId="77777777" w:rsidR="009B722E" w:rsidRPr="00335041" w:rsidRDefault="009B722E" w:rsidP="00882D75">
      <w:pPr>
        <w:ind w:left="4536"/>
        <w:jc w:val="both"/>
        <w:rPr>
          <w:rFonts w:ascii="Arial" w:hAnsi="Arial" w:cs="Arial"/>
          <w:sz w:val="18"/>
          <w:szCs w:val="16"/>
        </w:rPr>
      </w:pPr>
    </w:p>
    <w:p w14:paraId="70EA8335" w14:textId="71F8D3FE" w:rsidR="005E3022" w:rsidRDefault="005E3022" w:rsidP="00882D75">
      <w:pPr>
        <w:ind w:left="4536"/>
        <w:jc w:val="both"/>
        <w:rPr>
          <w:rFonts w:ascii="Arial" w:hAnsi="Arial" w:cs="Arial"/>
          <w:sz w:val="18"/>
          <w:szCs w:val="16"/>
        </w:rPr>
      </w:pPr>
    </w:p>
    <w:p w14:paraId="71E9AF02" w14:textId="77777777" w:rsidR="00875A88" w:rsidRDefault="00875A88" w:rsidP="00882D75">
      <w:pPr>
        <w:ind w:left="4536"/>
        <w:jc w:val="both"/>
        <w:rPr>
          <w:rFonts w:ascii="Arial" w:hAnsi="Arial" w:cs="Arial"/>
          <w:sz w:val="18"/>
          <w:szCs w:val="16"/>
        </w:rPr>
      </w:pPr>
    </w:p>
    <w:p w14:paraId="78F7F385" w14:textId="77777777" w:rsidR="009B722E" w:rsidRPr="00335041" w:rsidRDefault="009B722E" w:rsidP="00882D75">
      <w:pPr>
        <w:ind w:left="4536"/>
        <w:jc w:val="both"/>
        <w:rPr>
          <w:rFonts w:ascii="Arial" w:hAnsi="Arial" w:cs="Arial"/>
          <w:sz w:val="18"/>
          <w:szCs w:val="16"/>
        </w:rPr>
      </w:pPr>
    </w:p>
    <w:p w14:paraId="299A7C75" w14:textId="6D9D956F" w:rsidR="00917D0A" w:rsidRPr="00335041" w:rsidRDefault="00917D0A" w:rsidP="00882D75">
      <w:pPr>
        <w:ind w:left="4536"/>
        <w:jc w:val="both"/>
        <w:rPr>
          <w:rFonts w:ascii="Arial" w:hAnsi="Arial" w:cs="Arial"/>
          <w:sz w:val="18"/>
          <w:szCs w:val="16"/>
        </w:rPr>
      </w:pPr>
    </w:p>
    <w:p w14:paraId="3A2ABAB9" w14:textId="77777777" w:rsidR="00474EE3" w:rsidRDefault="00474EE3" w:rsidP="00732437">
      <w:pPr>
        <w:spacing w:line="240" w:lineRule="auto"/>
        <w:jc w:val="both"/>
        <w:rPr>
          <w:rFonts w:ascii="Arial" w:hAnsi="Arial" w:cs="Arial"/>
          <w:b/>
          <w:bCs/>
          <w:sz w:val="18"/>
          <w:szCs w:val="18"/>
        </w:rPr>
      </w:pPr>
    </w:p>
    <w:p w14:paraId="472F12C8" w14:textId="44102365" w:rsidR="00882D75" w:rsidRPr="00335041" w:rsidRDefault="00882D75" w:rsidP="00732437">
      <w:pPr>
        <w:spacing w:line="240" w:lineRule="auto"/>
        <w:jc w:val="both"/>
        <w:rPr>
          <w:rFonts w:ascii="Arial" w:hAnsi="Arial" w:cs="Arial"/>
          <w:b/>
          <w:bCs/>
          <w:sz w:val="18"/>
          <w:szCs w:val="18"/>
        </w:rPr>
      </w:pPr>
      <w:r w:rsidRPr="00335041">
        <w:rPr>
          <w:rFonts w:ascii="Arial" w:hAnsi="Arial" w:cs="Arial"/>
          <w:b/>
          <w:bCs/>
          <w:sz w:val="18"/>
          <w:szCs w:val="18"/>
        </w:rPr>
        <w:t xml:space="preserve">Bildquelle: </w:t>
      </w:r>
      <w:r w:rsidR="00AC709F" w:rsidRPr="00335041">
        <w:rPr>
          <w:rFonts w:ascii="Arial" w:hAnsi="Arial" w:cs="Arial"/>
          <w:sz w:val="18"/>
          <w:szCs w:val="18"/>
        </w:rPr>
        <w:t xml:space="preserve">inVENTer GmbH, </w:t>
      </w:r>
      <w:proofErr w:type="spellStart"/>
      <w:r w:rsidR="00AC709F" w:rsidRPr="00335041">
        <w:rPr>
          <w:rFonts w:ascii="Arial" w:hAnsi="Arial" w:cs="Arial"/>
          <w:sz w:val="18"/>
          <w:szCs w:val="18"/>
        </w:rPr>
        <w:t>Löberschütz</w:t>
      </w:r>
      <w:proofErr w:type="spellEnd"/>
    </w:p>
    <w:p w14:paraId="67080695" w14:textId="170A542F" w:rsidR="00882D75" w:rsidRPr="00335041" w:rsidRDefault="00882D75" w:rsidP="00D06107">
      <w:pPr>
        <w:spacing w:after="0" w:line="240" w:lineRule="auto"/>
        <w:jc w:val="both"/>
        <w:rPr>
          <w:rFonts w:ascii="Arial" w:hAnsi="Arial" w:cs="Arial"/>
          <w:sz w:val="18"/>
          <w:szCs w:val="18"/>
        </w:rPr>
      </w:pPr>
      <w:r w:rsidRPr="00335041">
        <w:rPr>
          <w:rFonts w:ascii="Arial" w:hAnsi="Arial" w:cs="Arial"/>
          <w:sz w:val="18"/>
          <w:szCs w:val="18"/>
        </w:rPr>
        <w:t>Abdruck honorarfrei bitte unter Quellenangabe</w:t>
      </w:r>
      <w:r w:rsidRPr="00335041">
        <w:rPr>
          <w:rFonts w:ascii="Arial" w:hAnsi="Arial" w:cs="Arial"/>
          <w:sz w:val="18"/>
          <w:szCs w:val="18"/>
        </w:rPr>
        <w:br w:type="page"/>
      </w:r>
    </w:p>
    <w:p w14:paraId="39F1743F" w14:textId="2FD0EEDF" w:rsidR="00882D75" w:rsidRPr="00335041" w:rsidRDefault="00882D75" w:rsidP="00882D75">
      <w:pPr>
        <w:spacing w:before="0" w:after="0"/>
        <w:jc w:val="both"/>
        <w:rPr>
          <w:rFonts w:ascii="Arial" w:hAnsi="Arial" w:cs="Arial"/>
          <w:b/>
          <w:sz w:val="28"/>
          <w:szCs w:val="28"/>
        </w:rPr>
      </w:pPr>
      <w:r w:rsidRPr="00335041">
        <w:rPr>
          <w:rFonts w:ascii="Arial" w:hAnsi="Arial" w:cs="Arial"/>
          <w:b/>
          <w:sz w:val="28"/>
          <w:szCs w:val="28"/>
        </w:rPr>
        <w:lastRenderedPageBreak/>
        <w:t>Bildlegenden 2/2:</w:t>
      </w:r>
    </w:p>
    <w:p w14:paraId="2EEAD52F" w14:textId="77777777" w:rsidR="00566635" w:rsidRPr="00335041" w:rsidRDefault="00566635" w:rsidP="00566635">
      <w:pPr>
        <w:spacing w:before="0" w:after="0"/>
        <w:jc w:val="both"/>
        <w:rPr>
          <w:rFonts w:ascii="Arial" w:hAnsi="Arial" w:cs="Arial"/>
          <w:b/>
          <w:sz w:val="28"/>
          <w:szCs w:val="28"/>
        </w:rPr>
      </w:pPr>
      <w:r>
        <w:rPr>
          <w:rFonts w:ascii="Arial" w:hAnsi="Arial" w:cs="Arial"/>
          <w:b/>
          <w:sz w:val="28"/>
          <w:szCs w:val="28"/>
        </w:rPr>
        <w:t>S</w:t>
      </w:r>
      <w:r w:rsidRPr="00087105">
        <w:rPr>
          <w:rFonts w:ascii="Arial" w:hAnsi="Arial" w:cs="Arial"/>
          <w:b/>
          <w:sz w:val="28"/>
          <w:szCs w:val="28"/>
        </w:rPr>
        <w:t>ensorgesteuerte Bürolüftung</w:t>
      </w:r>
    </w:p>
    <w:p w14:paraId="0C61DF2C" w14:textId="4C6CABEF" w:rsidR="00882D75" w:rsidRPr="00335041" w:rsidRDefault="00FF1AD9" w:rsidP="00882D75">
      <w:pPr>
        <w:spacing w:line="360" w:lineRule="auto"/>
        <w:jc w:val="both"/>
        <w:rPr>
          <w:rFonts w:ascii="Arial" w:hAnsi="Arial" w:cs="Arial"/>
        </w:rPr>
      </w:pPr>
      <w:r>
        <w:rPr>
          <w:noProof/>
        </w:rPr>
        <w:drawing>
          <wp:anchor distT="0" distB="0" distL="114300" distR="114300" simplePos="0" relativeHeight="251660288" behindDoc="0" locked="0" layoutInCell="1" allowOverlap="1" wp14:anchorId="23BD8844" wp14:editId="000CDE0C">
            <wp:simplePos x="0" y="0"/>
            <wp:positionH relativeFrom="margin">
              <wp:align>left</wp:align>
            </wp:positionH>
            <wp:positionV relativeFrom="paragraph">
              <wp:posOffset>265811</wp:posOffset>
            </wp:positionV>
            <wp:extent cx="1692275" cy="2545080"/>
            <wp:effectExtent l="0" t="0" r="3175" b="7620"/>
            <wp:wrapNone/>
            <wp:docPr id="9" name="Grafik 9" descr="Ein Bild, das Wand, drinnen, Fenster,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Wand, drinnen, Fenster, Bode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2275" cy="2545080"/>
                    </a:xfrm>
                    <a:prstGeom prst="rect">
                      <a:avLst/>
                    </a:prstGeom>
                  </pic:spPr>
                </pic:pic>
              </a:graphicData>
            </a:graphic>
            <wp14:sizeRelH relativeFrom="margin">
              <wp14:pctWidth>0</wp14:pctWidth>
            </wp14:sizeRelH>
            <wp14:sizeRelV relativeFrom="margin">
              <wp14:pctHeight>0</wp14:pctHeight>
            </wp14:sizeRelV>
          </wp:anchor>
        </w:drawing>
      </w:r>
    </w:p>
    <w:p w14:paraId="21BB4938" w14:textId="3D965CA3" w:rsidR="00882D75" w:rsidRPr="00335041" w:rsidRDefault="00882D75" w:rsidP="00882D75">
      <w:pPr>
        <w:spacing w:line="360" w:lineRule="auto"/>
        <w:ind w:left="4536"/>
        <w:jc w:val="both"/>
        <w:rPr>
          <w:rFonts w:ascii="Arial" w:hAnsi="Arial" w:cs="Arial"/>
          <w:sz w:val="18"/>
          <w:szCs w:val="16"/>
        </w:rPr>
      </w:pPr>
      <w:r w:rsidRPr="00335041">
        <w:rPr>
          <w:rFonts w:ascii="Arial" w:hAnsi="Arial" w:cs="Arial"/>
          <w:b/>
          <w:sz w:val="18"/>
          <w:szCs w:val="16"/>
        </w:rPr>
        <w:t>Motiv 3:</w:t>
      </w:r>
    </w:p>
    <w:p w14:paraId="4621415A" w14:textId="5A11BEA1" w:rsidR="009F01F7" w:rsidRPr="00F36778" w:rsidRDefault="00F36778" w:rsidP="00F36778">
      <w:pPr>
        <w:ind w:left="4536"/>
        <w:jc w:val="both"/>
        <w:rPr>
          <w:rFonts w:ascii="Arial" w:hAnsi="Arial" w:cs="Arial"/>
          <w:sz w:val="18"/>
          <w:szCs w:val="16"/>
        </w:rPr>
      </w:pPr>
      <w:r w:rsidRPr="00F36778">
        <w:rPr>
          <w:rFonts w:ascii="Arial" w:hAnsi="Arial" w:cs="Arial"/>
          <w:bCs/>
          <w:sz w:val="18"/>
          <w:szCs w:val="16"/>
        </w:rPr>
        <w:t xml:space="preserve">X-Flow </w:t>
      </w:r>
      <w:r>
        <w:rPr>
          <w:rFonts w:ascii="Arial" w:hAnsi="Arial" w:cs="Arial"/>
          <w:bCs/>
          <w:sz w:val="18"/>
          <w:szCs w:val="16"/>
        </w:rPr>
        <w:t xml:space="preserve">lässt sich </w:t>
      </w:r>
      <w:r w:rsidRPr="00F36778">
        <w:rPr>
          <w:rFonts w:ascii="Arial" w:hAnsi="Arial" w:cs="Arial"/>
          <w:bCs/>
          <w:sz w:val="18"/>
          <w:szCs w:val="16"/>
        </w:rPr>
        <w:t xml:space="preserve">einfach und flexibel installieren. Es sind lediglich zwei Kernlochbohrungen sowie ein Anschluss an eine 230-V-Steckdose erforderlich. </w:t>
      </w:r>
      <w:r>
        <w:rPr>
          <w:rFonts w:ascii="Arial" w:hAnsi="Arial" w:cs="Arial"/>
          <w:bCs/>
          <w:sz w:val="18"/>
          <w:szCs w:val="16"/>
        </w:rPr>
        <w:t xml:space="preserve">Damit ist das leistungsstarke Lüftungsgerät </w:t>
      </w:r>
      <w:r w:rsidRPr="00F36778">
        <w:rPr>
          <w:rFonts w:ascii="Arial" w:hAnsi="Arial" w:cs="Arial"/>
          <w:bCs/>
          <w:sz w:val="18"/>
          <w:szCs w:val="16"/>
        </w:rPr>
        <w:t>nicht nur für den Neubau, sondern auch für Sanierungen und die Nachrüstung geeignet.</w:t>
      </w:r>
      <w:r>
        <w:rPr>
          <w:rFonts w:ascii="Arial" w:hAnsi="Arial" w:cs="Arial"/>
          <w:bCs/>
          <w:sz w:val="18"/>
          <w:szCs w:val="16"/>
        </w:rPr>
        <w:t xml:space="preserve"> </w:t>
      </w:r>
    </w:p>
    <w:p w14:paraId="07BD7129" w14:textId="03736113" w:rsidR="004835A4" w:rsidRPr="00335041" w:rsidRDefault="004835A4" w:rsidP="00882D75">
      <w:pPr>
        <w:spacing w:line="360" w:lineRule="auto"/>
        <w:ind w:left="3827" w:firstLine="709"/>
        <w:jc w:val="both"/>
        <w:rPr>
          <w:rFonts w:ascii="Arial" w:hAnsi="Arial" w:cs="Arial"/>
          <w:bCs/>
          <w:sz w:val="18"/>
          <w:szCs w:val="16"/>
        </w:rPr>
      </w:pPr>
    </w:p>
    <w:p w14:paraId="7A1A771B" w14:textId="5DADE5E4" w:rsidR="004835A4" w:rsidRPr="005A45E0" w:rsidRDefault="004835A4" w:rsidP="00882D75">
      <w:pPr>
        <w:spacing w:line="360" w:lineRule="auto"/>
        <w:ind w:left="3827" w:firstLine="709"/>
        <w:jc w:val="both"/>
        <w:rPr>
          <w:rFonts w:ascii="Arial" w:hAnsi="Arial" w:cs="Arial"/>
          <w:noProof/>
          <w:sz w:val="18"/>
          <w:szCs w:val="18"/>
        </w:rPr>
      </w:pPr>
    </w:p>
    <w:p w14:paraId="73594C98" w14:textId="77777777" w:rsidR="00C47E89" w:rsidRPr="005A45E0" w:rsidRDefault="00C47E89" w:rsidP="00882D75">
      <w:pPr>
        <w:spacing w:line="360" w:lineRule="auto"/>
        <w:ind w:left="3827" w:firstLine="709"/>
        <w:jc w:val="both"/>
        <w:rPr>
          <w:rFonts w:ascii="Arial" w:hAnsi="Arial" w:cs="Arial"/>
          <w:noProof/>
          <w:sz w:val="18"/>
          <w:szCs w:val="18"/>
        </w:rPr>
      </w:pPr>
    </w:p>
    <w:p w14:paraId="657223DB" w14:textId="77777777" w:rsidR="00784AE7" w:rsidRPr="00335041" w:rsidRDefault="00784AE7" w:rsidP="00882D75">
      <w:pPr>
        <w:spacing w:line="360" w:lineRule="auto"/>
        <w:ind w:left="3827" w:firstLine="709"/>
        <w:jc w:val="both"/>
        <w:rPr>
          <w:rFonts w:ascii="Arial" w:hAnsi="Arial" w:cs="Arial"/>
          <w:bCs/>
          <w:sz w:val="18"/>
          <w:szCs w:val="16"/>
        </w:rPr>
      </w:pPr>
    </w:p>
    <w:p w14:paraId="697EDC6C" w14:textId="78E8ACE6" w:rsidR="00C76FE4" w:rsidRPr="00335041" w:rsidRDefault="00FF1AD9" w:rsidP="00882D75">
      <w:pPr>
        <w:spacing w:line="360" w:lineRule="auto"/>
        <w:ind w:left="3827" w:firstLine="709"/>
        <w:jc w:val="both"/>
        <w:rPr>
          <w:rFonts w:ascii="Arial" w:hAnsi="Arial" w:cs="Arial"/>
          <w:bCs/>
          <w:sz w:val="18"/>
          <w:szCs w:val="16"/>
        </w:rPr>
      </w:pPr>
      <w:r>
        <w:rPr>
          <w:noProof/>
        </w:rPr>
        <w:drawing>
          <wp:anchor distT="0" distB="0" distL="114300" distR="114300" simplePos="0" relativeHeight="251661312" behindDoc="0" locked="0" layoutInCell="1" allowOverlap="1" wp14:anchorId="3771E1F9" wp14:editId="113DEA8B">
            <wp:simplePos x="0" y="0"/>
            <wp:positionH relativeFrom="margin">
              <wp:align>left</wp:align>
            </wp:positionH>
            <wp:positionV relativeFrom="paragraph">
              <wp:posOffset>113843</wp:posOffset>
            </wp:positionV>
            <wp:extent cx="2720139" cy="1808329"/>
            <wp:effectExtent l="0" t="0" r="4445" b="1905"/>
            <wp:wrapNone/>
            <wp:docPr id="10" name="Grafik 10" descr="Ein Bild, das drinnen, Wand, Boden,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drinnen, Wand, Boden, Deck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0139" cy="1808329"/>
                    </a:xfrm>
                    <a:prstGeom prst="rect">
                      <a:avLst/>
                    </a:prstGeom>
                  </pic:spPr>
                </pic:pic>
              </a:graphicData>
            </a:graphic>
            <wp14:sizeRelH relativeFrom="margin">
              <wp14:pctWidth>0</wp14:pctWidth>
            </wp14:sizeRelH>
            <wp14:sizeRelV relativeFrom="margin">
              <wp14:pctHeight>0</wp14:pctHeight>
            </wp14:sizeRelV>
          </wp:anchor>
        </w:drawing>
      </w:r>
    </w:p>
    <w:p w14:paraId="560FF1CC" w14:textId="5D5AA13E" w:rsidR="00C76FE4" w:rsidRPr="00335041" w:rsidRDefault="00C76FE4" w:rsidP="00C76FE4">
      <w:pPr>
        <w:spacing w:line="360" w:lineRule="auto"/>
        <w:ind w:left="4536"/>
        <w:jc w:val="both"/>
        <w:rPr>
          <w:rFonts w:ascii="Arial" w:hAnsi="Arial" w:cs="Arial"/>
          <w:sz w:val="18"/>
          <w:szCs w:val="16"/>
        </w:rPr>
      </w:pPr>
      <w:r w:rsidRPr="00335041">
        <w:rPr>
          <w:rFonts w:ascii="Arial" w:hAnsi="Arial" w:cs="Arial"/>
          <w:b/>
          <w:sz w:val="18"/>
          <w:szCs w:val="16"/>
        </w:rPr>
        <w:t>Motiv 4:</w:t>
      </w:r>
    </w:p>
    <w:p w14:paraId="42E93743" w14:textId="478E95B7" w:rsidR="00784AE7" w:rsidRPr="00335041" w:rsidRDefault="00354CCE" w:rsidP="00C76FE4">
      <w:pPr>
        <w:ind w:left="4536"/>
        <w:jc w:val="both"/>
        <w:rPr>
          <w:rFonts w:ascii="Arial" w:hAnsi="Arial" w:cs="Arial"/>
          <w:sz w:val="18"/>
          <w:szCs w:val="16"/>
        </w:rPr>
      </w:pPr>
      <w:r>
        <w:rPr>
          <w:rFonts w:ascii="Arial" w:hAnsi="Arial" w:cs="Arial"/>
          <w:sz w:val="18"/>
          <w:szCs w:val="16"/>
        </w:rPr>
        <w:t xml:space="preserve">X-Flow von inVENTer ist auch </w:t>
      </w:r>
      <w:r w:rsidRPr="00354CCE">
        <w:rPr>
          <w:rFonts w:ascii="Arial" w:hAnsi="Arial" w:cs="Arial"/>
          <w:sz w:val="18"/>
          <w:szCs w:val="16"/>
        </w:rPr>
        <w:t xml:space="preserve">geeignet für </w:t>
      </w:r>
      <w:r>
        <w:rPr>
          <w:rFonts w:ascii="Arial" w:hAnsi="Arial" w:cs="Arial"/>
          <w:sz w:val="18"/>
          <w:szCs w:val="16"/>
        </w:rPr>
        <w:t>den</w:t>
      </w:r>
      <w:r w:rsidRPr="00354CCE">
        <w:rPr>
          <w:rFonts w:ascii="Arial" w:hAnsi="Arial" w:cs="Arial"/>
          <w:sz w:val="18"/>
          <w:szCs w:val="16"/>
        </w:rPr>
        <w:t xml:space="preserve"> Mehrgeschosswohnungsbau. Dank Wärmerück</w:t>
      </w:r>
      <w:r>
        <w:rPr>
          <w:rFonts w:ascii="Arial" w:hAnsi="Arial" w:cs="Arial"/>
          <w:sz w:val="18"/>
          <w:szCs w:val="16"/>
        </w:rPr>
        <w:t>-</w:t>
      </w:r>
      <w:r w:rsidRPr="00354CCE">
        <w:rPr>
          <w:rFonts w:ascii="Arial" w:hAnsi="Arial" w:cs="Arial"/>
          <w:sz w:val="18"/>
          <w:szCs w:val="16"/>
        </w:rPr>
        <w:t>gewinnung bleiben bis zu 90 % der Wärme im Innenraum erhalten.</w:t>
      </w:r>
      <w:r>
        <w:rPr>
          <w:rFonts w:ascii="Arial" w:hAnsi="Arial" w:cs="Arial"/>
          <w:sz w:val="18"/>
          <w:szCs w:val="16"/>
        </w:rPr>
        <w:t xml:space="preserve"> </w:t>
      </w:r>
      <w:r w:rsidRPr="00372459">
        <w:rPr>
          <w:rFonts w:ascii="Arial" w:hAnsi="Arial" w:cs="Arial"/>
          <w:sz w:val="18"/>
          <w:szCs w:val="16"/>
        </w:rPr>
        <w:t>Die Steuerung erfolgt nutzerfreundlich im Automatikmodus über die Sensorik für Temperatur und CO</w:t>
      </w:r>
      <w:r w:rsidRPr="0051427C">
        <w:rPr>
          <w:rFonts w:ascii="Arial" w:hAnsi="Arial" w:cs="Arial"/>
          <w:sz w:val="18"/>
          <w:szCs w:val="16"/>
          <w:vertAlign w:val="subscript"/>
        </w:rPr>
        <w:t>2</w:t>
      </w:r>
      <w:r w:rsidRPr="00372459">
        <w:rPr>
          <w:rFonts w:ascii="Arial" w:hAnsi="Arial" w:cs="Arial"/>
          <w:sz w:val="18"/>
          <w:szCs w:val="16"/>
        </w:rPr>
        <w:t>-Konzentration.</w:t>
      </w:r>
      <w:r>
        <w:rPr>
          <w:rFonts w:ascii="Arial" w:hAnsi="Arial" w:cs="Arial"/>
          <w:sz w:val="18"/>
          <w:szCs w:val="16"/>
        </w:rPr>
        <w:t xml:space="preserve"> </w:t>
      </w:r>
    </w:p>
    <w:p w14:paraId="60E84C11" w14:textId="3A8C82ED" w:rsidR="004835A4" w:rsidRDefault="004835A4" w:rsidP="00C76FE4">
      <w:pPr>
        <w:ind w:left="4536"/>
        <w:jc w:val="both"/>
        <w:rPr>
          <w:rFonts w:ascii="Arial" w:hAnsi="Arial" w:cs="Arial"/>
          <w:sz w:val="18"/>
          <w:szCs w:val="16"/>
        </w:rPr>
      </w:pPr>
    </w:p>
    <w:p w14:paraId="3B879E15" w14:textId="77777777" w:rsidR="00C47E89" w:rsidRPr="00335041" w:rsidRDefault="00C47E89" w:rsidP="00C76FE4">
      <w:pPr>
        <w:ind w:left="4536"/>
        <w:jc w:val="both"/>
        <w:rPr>
          <w:rFonts w:ascii="Arial" w:hAnsi="Arial" w:cs="Arial"/>
          <w:sz w:val="18"/>
          <w:szCs w:val="16"/>
        </w:rPr>
      </w:pPr>
    </w:p>
    <w:p w14:paraId="66689B05" w14:textId="77777777" w:rsidR="00C76FE4" w:rsidRPr="00335041" w:rsidRDefault="00C76FE4" w:rsidP="00882D75">
      <w:pPr>
        <w:spacing w:line="360" w:lineRule="auto"/>
        <w:ind w:left="3827" w:firstLine="709"/>
        <w:jc w:val="both"/>
        <w:rPr>
          <w:rFonts w:ascii="Arial" w:hAnsi="Arial" w:cs="Arial"/>
          <w:b/>
          <w:sz w:val="18"/>
          <w:szCs w:val="16"/>
        </w:rPr>
      </w:pPr>
    </w:p>
    <w:p w14:paraId="35F624CE" w14:textId="0AB3847E" w:rsidR="00882D75" w:rsidRPr="00335041" w:rsidRDefault="00882D75" w:rsidP="00882D75">
      <w:pPr>
        <w:spacing w:line="240" w:lineRule="auto"/>
        <w:jc w:val="both"/>
        <w:rPr>
          <w:rFonts w:ascii="Arial" w:hAnsi="Arial" w:cs="Arial"/>
          <w:sz w:val="18"/>
          <w:szCs w:val="18"/>
        </w:rPr>
      </w:pPr>
      <w:r w:rsidRPr="00335041">
        <w:rPr>
          <w:rFonts w:ascii="Arial" w:hAnsi="Arial" w:cs="Arial"/>
          <w:b/>
          <w:bCs/>
          <w:sz w:val="18"/>
          <w:szCs w:val="18"/>
        </w:rPr>
        <w:t>Bildquelle:</w:t>
      </w:r>
      <w:r w:rsidRPr="00335041">
        <w:rPr>
          <w:rFonts w:ascii="Arial" w:hAnsi="Arial" w:cs="Arial"/>
          <w:sz w:val="18"/>
          <w:szCs w:val="18"/>
        </w:rPr>
        <w:t xml:space="preserve"> </w:t>
      </w:r>
      <w:r w:rsidR="000A6E27" w:rsidRPr="00335041">
        <w:rPr>
          <w:rFonts w:ascii="Arial" w:hAnsi="Arial" w:cs="Arial"/>
          <w:sz w:val="18"/>
          <w:szCs w:val="18"/>
        </w:rPr>
        <w:t xml:space="preserve">inVENTer GmbH, </w:t>
      </w:r>
      <w:proofErr w:type="spellStart"/>
      <w:r w:rsidR="000A6E27" w:rsidRPr="00335041">
        <w:rPr>
          <w:rFonts w:ascii="Arial" w:hAnsi="Arial" w:cs="Arial"/>
          <w:sz w:val="18"/>
          <w:szCs w:val="18"/>
        </w:rPr>
        <w:t>Löberschütz</w:t>
      </w:r>
      <w:proofErr w:type="spellEnd"/>
    </w:p>
    <w:p w14:paraId="0659B146" w14:textId="5ECEBC17" w:rsidR="00346AFA" w:rsidRPr="00335041" w:rsidRDefault="00882D75" w:rsidP="000A1068">
      <w:pPr>
        <w:spacing w:line="240" w:lineRule="auto"/>
        <w:jc w:val="both"/>
        <w:rPr>
          <w:rFonts w:ascii="Arial" w:hAnsi="Arial" w:cs="Arial"/>
          <w:sz w:val="18"/>
          <w:szCs w:val="18"/>
        </w:rPr>
      </w:pPr>
      <w:r w:rsidRPr="00335041">
        <w:rPr>
          <w:rFonts w:ascii="Arial" w:hAnsi="Arial" w:cs="Arial"/>
          <w:sz w:val="18"/>
          <w:szCs w:val="18"/>
        </w:rPr>
        <w:t>Abdruck honorarfrei bitte unter Quellenangabe</w:t>
      </w:r>
    </w:p>
    <w:sectPr w:rsidR="00346AFA" w:rsidRPr="00335041">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AAFA9" w14:textId="77777777" w:rsidR="00B42357" w:rsidRDefault="00B42357" w:rsidP="00427DCF">
      <w:pPr>
        <w:spacing w:after="0" w:line="240" w:lineRule="auto"/>
      </w:pPr>
      <w:r>
        <w:separator/>
      </w:r>
    </w:p>
  </w:endnote>
  <w:endnote w:type="continuationSeparator" w:id="0">
    <w:p w14:paraId="187ED7E5" w14:textId="77777777" w:rsidR="00B42357" w:rsidRDefault="00B42357" w:rsidP="00427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Lt">
    <w:altName w:val="HelveticaNeueLT Std Lt"/>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C6C97" w14:textId="77777777" w:rsidR="00EE7B84" w:rsidRDefault="00EE7B8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52A2F" w14:textId="19FC66A7" w:rsidR="00310B3B" w:rsidRPr="0086066F" w:rsidRDefault="00D151F4">
    <w:pPr>
      <w:rPr>
        <w:rFonts w:ascii="Roboto" w:hAnsi="Roboto"/>
      </w:rPr>
    </w:pPr>
    <w:r w:rsidRPr="00D151F4">
      <w:rPr>
        <w:rFonts w:ascii="Times New Roman" w:eastAsia="SimSun" w:hAnsi="Times New Roman" w:cs="Mangal"/>
        <w:noProof/>
        <w:kern w:val="1"/>
        <w:sz w:val="24"/>
        <w:szCs w:val="24"/>
        <w:lang w:eastAsia="de-DE"/>
      </w:rPr>
      <w:drawing>
        <wp:anchor distT="0" distB="0" distL="114300" distR="114300" simplePos="0" relativeHeight="251658240" behindDoc="0" locked="0" layoutInCell="1" allowOverlap="1" wp14:anchorId="543BFE4F" wp14:editId="14F80E0E">
          <wp:simplePos x="0" y="0"/>
          <wp:positionH relativeFrom="column">
            <wp:posOffset>-891844</wp:posOffset>
          </wp:positionH>
          <wp:positionV relativeFrom="paragraph">
            <wp:posOffset>103339</wp:posOffset>
          </wp:positionV>
          <wp:extent cx="7593496" cy="131412"/>
          <wp:effectExtent l="0" t="0" r="0" b="2540"/>
          <wp:wrapNone/>
          <wp:docPr id="5" name="Grafik 5" descr="Briefbogen-Fuss-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efbogen-Fuss-20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69318" cy="163875"/>
                  </a:xfrm>
                  <a:prstGeom prst="rect">
                    <a:avLst/>
                  </a:prstGeom>
                  <a:noFill/>
                  <a:ln>
                    <a:noFill/>
                  </a:ln>
                </pic:spPr>
              </pic:pic>
            </a:graphicData>
          </a:graphic>
          <wp14:sizeRelH relativeFrom="margin">
            <wp14:pctWidth>0</wp14:pctWidth>
          </wp14:sizeRelH>
        </wp:anchor>
      </w:drawing>
    </w:r>
  </w:p>
  <w:p w14:paraId="115FBF2B" w14:textId="0115071E" w:rsidR="00325D98" w:rsidRDefault="00325D98" w:rsidP="006B0911">
    <w:pPr>
      <w:tabs>
        <w:tab w:val="left" w:pos="1125"/>
      </w:tabs>
      <w:spacing w:after="0" w:line="240" w:lineRule="auto"/>
      <w:rPr>
        <w:rFonts w:ascii="Roboto" w:eastAsia="Times New Roman" w:hAnsi="Roboto" w:cs="Arial"/>
        <w:b/>
        <w:color w:val="000000"/>
        <w:spacing w:val="-8"/>
        <w:sz w:val="18"/>
        <w:szCs w:val="18"/>
        <w:lang w:eastAsia="de-CH"/>
      </w:rPr>
    </w:pPr>
  </w:p>
  <w:tbl>
    <w:tblPr>
      <w:tblW w:w="9350" w:type="dxa"/>
      <w:tblLook w:val="01E0" w:firstRow="1" w:lastRow="1" w:firstColumn="1" w:lastColumn="1" w:noHBand="0" w:noVBand="0"/>
    </w:tblPr>
    <w:tblGrid>
      <w:gridCol w:w="2410"/>
      <w:gridCol w:w="2549"/>
      <w:gridCol w:w="2262"/>
      <w:gridCol w:w="2129"/>
    </w:tblGrid>
    <w:tr w:rsidR="00FD4EA3" w:rsidRPr="00C80421" w14:paraId="70B2E3CC" w14:textId="77777777" w:rsidTr="00262EFC">
      <w:trPr>
        <w:trHeight w:val="96"/>
      </w:trPr>
      <w:tc>
        <w:tcPr>
          <w:tcW w:w="2410" w:type="dxa"/>
        </w:tcPr>
        <w:p w14:paraId="213588D9" w14:textId="398DACC7" w:rsidR="00FD4EA3" w:rsidRPr="00C80421" w:rsidRDefault="001D2603" w:rsidP="00FD4EA3">
          <w:pPr>
            <w:tabs>
              <w:tab w:val="center" w:pos="4536"/>
              <w:tab w:val="right" w:pos="9072"/>
            </w:tabs>
            <w:rPr>
              <w:rFonts w:ascii="Arial" w:eastAsia="Times New Roman" w:hAnsi="Arial" w:cs="Arial"/>
              <w:b/>
              <w:color w:val="000000"/>
              <w:spacing w:val="-8"/>
              <w:sz w:val="18"/>
              <w:szCs w:val="18"/>
              <w:lang w:eastAsia="de-CH"/>
            </w:rPr>
          </w:pPr>
          <w:r>
            <w:rPr>
              <w:rFonts w:ascii="Arial" w:eastAsia="Times New Roman" w:hAnsi="Arial" w:cs="Arial"/>
              <w:b/>
              <w:color w:val="000000"/>
              <w:spacing w:val="-8"/>
              <w:sz w:val="18"/>
              <w:szCs w:val="18"/>
              <w:lang w:eastAsia="de-CH"/>
            </w:rPr>
            <w:t>inVENTer GmbH</w:t>
          </w:r>
          <w:r w:rsidR="00FD4EA3" w:rsidRPr="00C80421">
            <w:rPr>
              <w:rFonts w:ascii="Arial" w:eastAsia="Times New Roman" w:hAnsi="Arial" w:cs="Arial"/>
              <w:b/>
              <w:color w:val="000000"/>
              <w:spacing w:val="-8"/>
              <w:sz w:val="18"/>
              <w:szCs w:val="18"/>
              <w:lang w:eastAsia="de-CH"/>
            </w:rPr>
            <w:br/>
          </w:r>
          <w:r>
            <w:rPr>
              <w:rFonts w:ascii="Arial" w:eastAsia="Times New Roman" w:hAnsi="Arial" w:cs="Arial"/>
              <w:color w:val="000000"/>
              <w:spacing w:val="-8"/>
              <w:sz w:val="18"/>
              <w:szCs w:val="18"/>
              <w:lang w:eastAsia="de-CH"/>
            </w:rPr>
            <w:t>Ortsstraße 4a</w:t>
          </w:r>
          <w:r w:rsidR="00FD4EA3" w:rsidRPr="00C80421">
            <w:rPr>
              <w:rFonts w:ascii="Arial" w:eastAsia="Times New Roman" w:hAnsi="Arial" w:cs="Arial"/>
              <w:color w:val="000000"/>
              <w:spacing w:val="-8"/>
              <w:sz w:val="18"/>
              <w:szCs w:val="18"/>
              <w:lang w:eastAsia="de-CH"/>
            </w:rPr>
            <w:br/>
            <w:t>D-</w:t>
          </w:r>
          <w:r>
            <w:rPr>
              <w:rFonts w:ascii="Arial" w:eastAsia="Times New Roman" w:hAnsi="Arial" w:cs="Arial"/>
              <w:color w:val="000000"/>
              <w:spacing w:val="-8"/>
              <w:sz w:val="18"/>
              <w:szCs w:val="18"/>
              <w:lang w:eastAsia="de-CH"/>
            </w:rPr>
            <w:t>07751 Löberschütz</w:t>
          </w:r>
        </w:p>
      </w:tc>
      <w:tc>
        <w:tcPr>
          <w:tcW w:w="2549" w:type="dxa"/>
          <w:shd w:val="clear" w:color="auto" w:fill="auto"/>
        </w:tcPr>
        <w:p w14:paraId="1DCFB777" w14:textId="55A7E7B3" w:rsidR="00FD4EA3" w:rsidRPr="001D2603" w:rsidRDefault="00FD4EA3" w:rsidP="005B3147">
          <w:pPr>
            <w:tabs>
              <w:tab w:val="center" w:pos="4536"/>
              <w:tab w:val="right" w:pos="9072"/>
            </w:tabs>
            <w:rPr>
              <w:rFonts w:ascii="Arial" w:eastAsia="Times New Roman" w:hAnsi="Arial" w:cs="Arial"/>
              <w:color w:val="000000"/>
              <w:sz w:val="18"/>
              <w:szCs w:val="18"/>
              <w:lang w:val="fr-FR" w:eastAsia="de-CH"/>
            </w:rPr>
          </w:pPr>
          <w:r w:rsidRPr="001D2603">
            <w:rPr>
              <w:rFonts w:ascii="Arial" w:eastAsia="Times New Roman" w:hAnsi="Arial" w:cs="Arial"/>
              <w:color w:val="000000"/>
              <w:spacing w:val="-10"/>
              <w:sz w:val="18"/>
              <w:szCs w:val="18"/>
              <w:lang w:val="fr-FR" w:eastAsia="de-CH"/>
            </w:rPr>
            <w:t>Tel</w:t>
          </w:r>
          <w:r w:rsidRPr="001D2603">
            <w:rPr>
              <w:rFonts w:ascii="Arial" w:eastAsia="Times New Roman" w:hAnsi="Arial" w:cs="Arial"/>
              <w:color w:val="000000"/>
              <w:sz w:val="18"/>
              <w:szCs w:val="18"/>
              <w:lang w:val="fr-FR" w:eastAsia="de-CH"/>
            </w:rPr>
            <w:t xml:space="preserve"> +49 </w:t>
          </w:r>
          <w:r w:rsidR="001D2603" w:rsidRPr="001D2603">
            <w:rPr>
              <w:rFonts w:ascii="Arial" w:eastAsia="Times New Roman" w:hAnsi="Arial" w:cs="Arial"/>
              <w:color w:val="000000"/>
              <w:sz w:val="18"/>
              <w:szCs w:val="18"/>
              <w:lang w:val="fr-FR" w:eastAsia="de-CH"/>
            </w:rPr>
            <w:t>36427 211-0</w:t>
          </w:r>
          <w:r w:rsidRPr="001D2603">
            <w:rPr>
              <w:rFonts w:ascii="Arial" w:eastAsia="Times New Roman" w:hAnsi="Arial" w:cs="Arial"/>
              <w:color w:val="000000"/>
              <w:sz w:val="18"/>
              <w:szCs w:val="18"/>
              <w:lang w:val="fr-FR" w:eastAsia="de-CH"/>
            </w:rPr>
            <w:br/>
          </w:r>
          <w:r w:rsidRPr="001D2603">
            <w:rPr>
              <w:rFonts w:ascii="Arial" w:eastAsia="Times New Roman" w:hAnsi="Arial" w:cs="Arial"/>
              <w:color w:val="000000"/>
              <w:spacing w:val="-10"/>
              <w:sz w:val="18"/>
              <w:szCs w:val="18"/>
              <w:lang w:val="fr-FR" w:eastAsia="de-CH"/>
            </w:rPr>
            <w:t xml:space="preserve">Fax </w:t>
          </w:r>
          <w:r w:rsidRPr="001D2603">
            <w:rPr>
              <w:rFonts w:ascii="Arial" w:eastAsia="Times New Roman" w:hAnsi="Arial" w:cs="Arial"/>
              <w:color w:val="000000"/>
              <w:sz w:val="18"/>
              <w:szCs w:val="18"/>
              <w:lang w:val="fr-FR" w:eastAsia="de-CH"/>
            </w:rPr>
            <w:t xml:space="preserve">+49 </w:t>
          </w:r>
          <w:r w:rsidR="001D2603" w:rsidRPr="001D2603">
            <w:rPr>
              <w:rFonts w:ascii="Arial" w:eastAsia="Times New Roman" w:hAnsi="Arial" w:cs="Arial"/>
              <w:color w:val="000000"/>
              <w:sz w:val="18"/>
              <w:szCs w:val="18"/>
              <w:lang w:val="fr-FR" w:eastAsia="de-CH"/>
            </w:rPr>
            <w:t>36427 211-113</w:t>
          </w:r>
          <w:r w:rsidRPr="001D2603">
            <w:rPr>
              <w:rFonts w:ascii="Arial" w:eastAsia="Times New Roman" w:hAnsi="Arial" w:cs="Arial"/>
              <w:color w:val="000000"/>
              <w:sz w:val="18"/>
              <w:szCs w:val="18"/>
              <w:lang w:val="fr-FR" w:eastAsia="de-CH"/>
            </w:rPr>
            <w:br/>
          </w:r>
          <w:r w:rsidRPr="00BE7E3A">
            <w:rPr>
              <w:rFonts w:ascii="Arial" w:eastAsia="Times New Roman" w:hAnsi="Arial" w:cs="Arial"/>
              <w:color w:val="000000"/>
              <w:spacing w:val="-10"/>
              <w:sz w:val="18"/>
              <w:szCs w:val="18"/>
              <w:lang w:val="fr-FR" w:eastAsia="de-CH"/>
            </w:rPr>
            <w:t xml:space="preserve">Mail: </w:t>
          </w:r>
          <w:r w:rsidR="00FF1AD9">
            <w:fldChar w:fldCharType="begin"/>
          </w:r>
          <w:r w:rsidR="00FF1AD9" w:rsidRPr="00FF1AD9">
            <w:rPr>
              <w:lang w:val="fr-FR"/>
            </w:rPr>
            <w:instrText>HYPERLINK "mailto:info@inventer.de"</w:instrText>
          </w:r>
          <w:r w:rsidR="00FF1AD9">
            <w:fldChar w:fldCharType="separate"/>
          </w:r>
          <w:r w:rsidR="001D2603" w:rsidRPr="00BE7E3A">
            <w:rPr>
              <w:rStyle w:val="Hyperlink"/>
              <w:rFonts w:ascii="Arial" w:eastAsia="Times New Roman" w:hAnsi="Arial" w:cs="Arial"/>
              <w:spacing w:val="-10"/>
              <w:sz w:val="18"/>
              <w:szCs w:val="18"/>
              <w:lang w:val="fr-FR" w:eastAsia="de-CH"/>
            </w:rPr>
            <w:t>info@inventer.de</w:t>
          </w:r>
          <w:r w:rsidR="00FF1AD9">
            <w:rPr>
              <w:rStyle w:val="Hyperlink"/>
              <w:rFonts w:ascii="Arial" w:eastAsia="Times New Roman" w:hAnsi="Arial" w:cs="Arial"/>
              <w:spacing w:val="-10"/>
              <w:sz w:val="18"/>
              <w:szCs w:val="18"/>
              <w:lang w:val="fr-FR" w:eastAsia="de-CH"/>
            </w:rPr>
            <w:fldChar w:fldCharType="end"/>
          </w:r>
          <w:r w:rsidRPr="001D2603">
            <w:rPr>
              <w:rFonts w:ascii="Arial" w:eastAsia="Times New Roman" w:hAnsi="Arial" w:cs="Arial"/>
              <w:color w:val="0000FF"/>
              <w:spacing w:val="-10"/>
              <w:sz w:val="18"/>
              <w:szCs w:val="18"/>
              <w:u w:val="single"/>
              <w:lang w:val="fr-FR" w:eastAsia="de-CH"/>
            </w:rPr>
            <w:br/>
          </w:r>
          <w:hyperlink r:id="rId2" w:history="1">
            <w:r w:rsidR="001D2603" w:rsidRPr="00FB2C9C">
              <w:rPr>
                <w:rStyle w:val="Hyperlink"/>
                <w:rFonts w:ascii="Arial" w:eastAsia="Times New Roman" w:hAnsi="Arial" w:cs="Arial"/>
                <w:sz w:val="18"/>
                <w:szCs w:val="18"/>
                <w:lang w:val="fr-FR" w:eastAsia="de-CH"/>
              </w:rPr>
              <w:t>www.inventer.de</w:t>
            </w:r>
          </w:hyperlink>
        </w:p>
      </w:tc>
      <w:tc>
        <w:tcPr>
          <w:tcW w:w="2262" w:type="dxa"/>
          <w:shd w:val="clear" w:color="auto" w:fill="auto"/>
        </w:tcPr>
        <w:p w14:paraId="44BE0069" w14:textId="0B2A2597" w:rsidR="00FD4EA3" w:rsidRPr="00C80421" w:rsidRDefault="00FD4EA3" w:rsidP="00FD4EA3">
          <w:pPr>
            <w:tabs>
              <w:tab w:val="center" w:pos="4536"/>
              <w:tab w:val="right" w:pos="9072"/>
            </w:tabs>
            <w:rPr>
              <w:rFonts w:ascii="Arial" w:hAnsi="Arial" w:cs="Arial"/>
              <w:b/>
              <w:sz w:val="18"/>
              <w:szCs w:val="18"/>
              <w:lang w:eastAsia="de-DE"/>
            </w:rPr>
          </w:pPr>
          <w:r w:rsidRPr="00C80421">
            <w:rPr>
              <w:rFonts w:ascii="Arial" w:eastAsia="Times New Roman" w:hAnsi="Arial" w:cs="Arial"/>
              <w:b/>
              <w:color w:val="000000"/>
              <w:sz w:val="18"/>
              <w:szCs w:val="18"/>
              <w:lang w:eastAsia="de-CH"/>
            </w:rPr>
            <w:t>Pressestelle</w:t>
          </w:r>
          <w:r w:rsidRPr="00C80421">
            <w:rPr>
              <w:rFonts w:ascii="Arial" w:eastAsia="Times New Roman" w:hAnsi="Arial" w:cs="Arial"/>
              <w:b/>
              <w:color w:val="000000"/>
              <w:sz w:val="18"/>
              <w:szCs w:val="18"/>
              <w:lang w:eastAsia="de-CH"/>
            </w:rPr>
            <w:br/>
          </w:r>
          <w:r w:rsidRPr="00C80421">
            <w:rPr>
              <w:rFonts w:ascii="Arial" w:eastAsia="Times New Roman" w:hAnsi="Arial" w:cs="Arial"/>
              <w:color w:val="000000"/>
              <w:sz w:val="18"/>
              <w:szCs w:val="18"/>
              <w:lang w:eastAsia="de-CH"/>
            </w:rPr>
            <w:t xml:space="preserve">Sage &amp; Schreibe </w:t>
          </w:r>
          <w:r w:rsidRPr="00C80421">
            <w:rPr>
              <w:rFonts w:ascii="Arial" w:eastAsia="Times New Roman" w:hAnsi="Arial" w:cs="Arial"/>
              <w:color w:val="000000"/>
              <w:sz w:val="18"/>
              <w:szCs w:val="18"/>
              <w:lang w:eastAsia="de-CH"/>
            </w:rPr>
            <w:br/>
            <w:t>Public Relations GmbH</w:t>
          </w:r>
        </w:p>
      </w:tc>
      <w:tc>
        <w:tcPr>
          <w:tcW w:w="2129" w:type="dxa"/>
          <w:shd w:val="clear" w:color="auto" w:fill="auto"/>
        </w:tcPr>
        <w:p w14:paraId="48228E1E" w14:textId="44C25E23" w:rsidR="00FD4EA3" w:rsidRPr="00C80421" w:rsidRDefault="00254914" w:rsidP="00FD4EA3">
          <w:pPr>
            <w:tabs>
              <w:tab w:val="center" w:pos="4536"/>
              <w:tab w:val="right" w:pos="9072"/>
            </w:tabs>
            <w:rPr>
              <w:rFonts w:ascii="Arial" w:hAnsi="Arial" w:cs="Arial"/>
              <w:b/>
              <w:sz w:val="18"/>
              <w:szCs w:val="18"/>
              <w:lang w:eastAsia="de-DE"/>
            </w:rPr>
          </w:pPr>
          <w:r>
            <w:rPr>
              <w:rFonts w:ascii="Arial" w:eastAsia="Times New Roman" w:hAnsi="Arial" w:cs="Arial"/>
              <w:color w:val="000000"/>
              <w:sz w:val="18"/>
              <w:szCs w:val="18"/>
              <w:lang w:eastAsia="de-CH"/>
            </w:rPr>
            <w:t>Landwehrstr. 61</w:t>
          </w:r>
          <w:r w:rsidR="00FD4EA3" w:rsidRPr="00C80421">
            <w:rPr>
              <w:rFonts w:ascii="Arial" w:eastAsia="Times New Roman" w:hAnsi="Arial" w:cs="Arial"/>
              <w:color w:val="000000"/>
              <w:sz w:val="18"/>
              <w:szCs w:val="18"/>
              <w:lang w:eastAsia="de-CH"/>
            </w:rPr>
            <w:br/>
            <w:t>D-80</w:t>
          </w:r>
          <w:r>
            <w:rPr>
              <w:rFonts w:ascii="Arial" w:eastAsia="Times New Roman" w:hAnsi="Arial" w:cs="Arial"/>
              <w:color w:val="000000"/>
              <w:sz w:val="18"/>
              <w:szCs w:val="18"/>
              <w:lang w:eastAsia="de-CH"/>
            </w:rPr>
            <w:t>336</w:t>
          </w:r>
          <w:r w:rsidR="00FD4EA3" w:rsidRPr="00C80421">
            <w:rPr>
              <w:rFonts w:ascii="Arial" w:eastAsia="Times New Roman" w:hAnsi="Arial" w:cs="Arial"/>
              <w:color w:val="000000"/>
              <w:sz w:val="18"/>
              <w:szCs w:val="18"/>
              <w:lang w:eastAsia="de-CH"/>
            </w:rPr>
            <w:t xml:space="preserve"> München</w:t>
          </w:r>
          <w:r w:rsidR="00FD4EA3" w:rsidRPr="00C80421">
            <w:rPr>
              <w:rFonts w:ascii="Arial" w:eastAsia="Times New Roman" w:hAnsi="Arial" w:cs="Arial"/>
              <w:color w:val="000000"/>
              <w:sz w:val="18"/>
              <w:szCs w:val="18"/>
              <w:lang w:eastAsia="de-CH"/>
            </w:rPr>
            <w:br/>
            <w:t>Tel +49 89 23 888-980</w:t>
          </w:r>
          <w:r w:rsidR="00FD4EA3" w:rsidRPr="00C80421">
            <w:rPr>
              <w:rFonts w:ascii="Arial" w:eastAsia="Times New Roman" w:hAnsi="Arial" w:cs="Arial"/>
              <w:color w:val="000000"/>
              <w:sz w:val="18"/>
              <w:szCs w:val="18"/>
              <w:lang w:eastAsia="de-CH"/>
            </w:rPr>
            <w:br/>
          </w:r>
          <w:hyperlink r:id="rId3" w:history="1">
            <w:r w:rsidR="00FD4EA3" w:rsidRPr="00C80421">
              <w:rPr>
                <w:rFonts w:ascii="Arial" w:eastAsia="Times New Roman" w:hAnsi="Arial" w:cs="Arial"/>
                <w:color w:val="0000FF"/>
                <w:sz w:val="18"/>
                <w:szCs w:val="18"/>
                <w:u w:val="single"/>
                <w:lang w:eastAsia="de-CH"/>
              </w:rPr>
              <w:t>www.sage-schreibe.de</w:t>
            </w:r>
          </w:hyperlink>
        </w:p>
      </w:tc>
    </w:tr>
  </w:tbl>
  <w:p w14:paraId="19D9ED37" w14:textId="77777777" w:rsidR="00FD4EA3" w:rsidRPr="00FD4EA3" w:rsidRDefault="00FD4EA3" w:rsidP="00FD4EA3">
    <w:pPr>
      <w:spacing w:after="0" w:line="240" w:lineRule="auto"/>
      <w:rPr>
        <w:rFonts w:ascii="Roboto" w:eastAsia="Times New Roman" w:hAnsi="Roboto" w:cs="Arial"/>
        <w:color w:val="000000"/>
        <w:sz w:val="18"/>
        <w:szCs w:val="18"/>
        <w:lang w:eastAsia="de-CH"/>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FBDC" w14:textId="77777777" w:rsidR="00EE7B84" w:rsidRDefault="00EE7B8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973CE" w14:textId="77777777" w:rsidR="00B42357" w:rsidRDefault="00B42357" w:rsidP="00427DCF">
      <w:pPr>
        <w:spacing w:after="0" w:line="240" w:lineRule="auto"/>
      </w:pPr>
      <w:bookmarkStart w:id="0" w:name="_Hlk18933013"/>
      <w:bookmarkEnd w:id="0"/>
      <w:r>
        <w:separator/>
      </w:r>
    </w:p>
  </w:footnote>
  <w:footnote w:type="continuationSeparator" w:id="0">
    <w:p w14:paraId="575BD606" w14:textId="77777777" w:rsidR="00B42357" w:rsidRDefault="00B42357" w:rsidP="00427D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CC750" w14:textId="77777777" w:rsidR="00EE7B84" w:rsidRDefault="00EE7B8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9362F" w14:textId="4101B299" w:rsidR="00427DCF" w:rsidRDefault="00D956EF" w:rsidP="00945435">
    <w:pPr>
      <w:pStyle w:val="Kopfzeile"/>
      <w:jc w:val="right"/>
    </w:pPr>
    <w:r>
      <w:rPr>
        <w:noProof/>
        <w:lang w:eastAsia="de-DE"/>
      </w:rPr>
      <w:drawing>
        <wp:inline distT="0" distB="0" distL="0" distR="0" wp14:anchorId="792D75D7" wp14:editId="36AEC245">
          <wp:extent cx="1680022" cy="65037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4903" cy="710328"/>
                  </a:xfrm>
                  <a:prstGeom prst="rect">
                    <a:avLst/>
                  </a:prstGeom>
                  <a:noFill/>
                  <a:ln>
                    <a:noFill/>
                  </a:ln>
                </pic:spPr>
              </pic:pic>
            </a:graphicData>
          </a:graphic>
        </wp:inline>
      </w:drawing>
    </w:r>
  </w:p>
  <w:p w14:paraId="748072CD" w14:textId="0A6ADDBE" w:rsidR="00945435" w:rsidRPr="00665B60" w:rsidRDefault="00D956EF" w:rsidP="00945435">
    <w:pPr>
      <w:pStyle w:val="Kopfzeile"/>
      <w:tabs>
        <w:tab w:val="right" w:pos="9129"/>
      </w:tabs>
      <w:spacing w:line="360" w:lineRule="auto"/>
      <w:rPr>
        <w:rStyle w:val="Seitenzahl"/>
        <w:rFonts w:ascii="Arial" w:hAnsi="Arial" w:cs="Arial"/>
        <w:sz w:val="32"/>
        <w:szCs w:val="42"/>
      </w:rPr>
    </w:pPr>
    <w:r w:rsidRPr="00665B60">
      <w:rPr>
        <w:rStyle w:val="Seitenzahl"/>
        <w:rFonts w:ascii="Arial" w:hAnsi="Arial" w:cs="Arial"/>
        <w:sz w:val="32"/>
        <w:szCs w:val="42"/>
      </w:rPr>
      <w:t>Information an die Presse</w:t>
    </w:r>
  </w:p>
  <w:p w14:paraId="40C9707B" w14:textId="77777777" w:rsidR="004D7234" w:rsidRPr="004D7234" w:rsidRDefault="004D7234" w:rsidP="00945435">
    <w:pPr>
      <w:pStyle w:val="Kopfzeile"/>
      <w:tabs>
        <w:tab w:val="right" w:pos="9129"/>
      </w:tabs>
      <w:spacing w:line="360" w:lineRule="auto"/>
      <w:rPr>
        <w:rFonts w:ascii="Arial" w:hAnsi="Arial" w:cs="Arial"/>
        <w:szCs w:val="2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25D1D" w14:textId="77777777" w:rsidR="00EE7B84" w:rsidRDefault="00EE7B8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2DCEA8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E557A50"/>
    <w:multiLevelType w:val="hybridMultilevel"/>
    <w:tmpl w:val="31C4A3C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12267D43"/>
    <w:multiLevelType w:val="hybridMultilevel"/>
    <w:tmpl w:val="1E2E44A6"/>
    <w:lvl w:ilvl="0" w:tplc="E4901384">
      <w:start w:val="2"/>
      <w:numFmt w:val="bullet"/>
      <w:lvlText w:val=""/>
      <w:lvlJc w:val="left"/>
      <w:pPr>
        <w:ind w:left="720" w:hanging="360"/>
      </w:pPr>
      <w:rPr>
        <w:rFonts w:ascii="Wingdings" w:eastAsiaTheme="minorEastAsia"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0A271F5"/>
    <w:multiLevelType w:val="hybridMultilevel"/>
    <w:tmpl w:val="1F5A01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7570431">
    <w:abstractNumId w:val="0"/>
  </w:num>
  <w:num w:numId="2" w16cid:durableId="1531188122">
    <w:abstractNumId w:val="3"/>
  </w:num>
  <w:num w:numId="3" w16cid:durableId="1144154132">
    <w:abstractNumId w:val="1"/>
  </w:num>
  <w:num w:numId="4" w16cid:durableId="12195119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DCF"/>
    <w:rsid w:val="000004FA"/>
    <w:rsid w:val="000009A6"/>
    <w:rsid w:val="00002A1C"/>
    <w:rsid w:val="000045A4"/>
    <w:rsid w:val="00004676"/>
    <w:rsid w:val="000058AE"/>
    <w:rsid w:val="000075B3"/>
    <w:rsid w:val="00007E6B"/>
    <w:rsid w:val="000116D4"/>
    <w:rsid w:val="00013F97"/>
    <w:rsid w:val="000141D0"/>
    <w:rsid w:val="00014437"/>
    <w:rsid w:val="0001572D"/>
    <w:rsid w:val="00021381"/>
    <w:rsid w:val="00021652"/>
    <w:rsid w:val="00021D27"/>
    <w:rsid w:val="00021EE5"/>
    <w:rsid w:val="00023337"/>
    <w:rsid w:val="00025BA2"/>
    <w:rsid w:val="00026339"/>
    <w:rsid w:val="00026C97"/>
    <w:rsid w:val="000312EC"/>
    <w:rsid w:val="0003131E"/>
    <w:rsid w:val="000333B9"/>
    <w:rsid w:val="000341BE"/>
    <w:rsid w:val="000359B4"/>
    <w:rsid w:val="00037950"/>
    <w:rsid w:val="0004135A"/>
    <w:rsid w:val="000413BD"/>
    <w:rsid w:val="00044D9A"/>
    <w:rsid w:val="0004559F"/>
    <w:rsid w:val="000458FA"/>
    <w:rsid w:val="00052263"/>
    <w:rsid w:val="00052382"/>
    <w:rsid w:val="0005748F"/>
    <w:rsid w:val="00057658"/>
    <w:rsid w:val="00060AE8"/>
    <w:rsid w:val="00061C9E"/>
    <w:rsid w:val="000635BF"/>
    <w:rsid w:val="00063D0B"/>
    <w:rsid w:val="0007142A"/>
    <w:rsid w:val="00074208"/>
    <w:rsid w:val="0007470A"/>
    <w:rsid w:val="00081F7B"/>
    <w:rsid w:val="000827F8"/>
    <w:rsid w:val="00086096"/>
    <w:rsid w:val="00087023"/>
    <w:rsid w:val="00087105"/>
    <w:rsid w:val="00090416"/>
    <w:rsid w:val="00090E3A"/>
    <w:rsid w:val="000922B5"/>
    <w:rsid w:val="00095826"/>
    <w:rsid w:val="000A031A"/>
    <w:rsid w:val="000A1068"/>
    <w:rsid w:val="000A3033"/>
    <w:rsid w:val="000A3056"/>
    <w:rsid w:val="000A6356"/>
    <w:rsid w:val="000A6E27"/>
    <w:rsid w:val="000A730A"/>
    <w:rsid w:val="000B1931"/>
    <w:rsid w:val="000B1F89"/>
    <w:rsid w:val="000B267A"/>
    <w:rsid w:val="000B4EC4"/>
    <w:rsid w:val="000B61E9"/>
    <w:rsid w:val="000C02D8"/>
    <w:rsid w:val="000C0BA2"/>
    <w:rsid w:val="000C1220"/>
    <w:rsid w:val="000C19A2"/>
    <w:rsid w:val="000C2271"/>
    <w:rsid w:val="000C3184"/>
    <w:rsid w:val="000C3368"/>
    <w:rsid w:val="000C349F"/>
    <w:rsid w:val="000C668A"/>
    <w:rsid w:val="000C69A7"/>
    <w:rsid w:val="000D0936"/>
    <w:rsid w:val="000D3842"/>
    <w:rsid w:val="000D4DD1"/>
    <w:rsid w:val="000D4F44"/>
    <w:rsid w:val="000D5A86"/>
    <w:rsid w:val="000E0DFF"/>
    <w:rsid w:val="000E1C60"/>
    <w:rsid w:val="000E2F2B"/>
    <w:rsid w:val="000E33B1"/>
    <w:rsid w:val="000E4896"/>
    <w:rsid w:val="000E4CEC"/>
    <w:rsid w:val="000E621B"/>
    <w:rsid w:val="000E7A17"/>
    <w:rsid w:val="000F0A61"/>
    <w:rsid w:val="000F1A7F"/>
    <w:rsid w:val="000F2804"/>
    <w:rsid w:val="000F4250"/>
    <w:rsid w:val="000F4403"/>
    <w:rsid w:val="000F5311"/>
    <w:rsid w:val="000F57FC"/>
    <w:rsid w:val="000F5A09"/>
    <w:rsid w:val="000F5B3A"/>
    <w:rsid w:val="000F6AED"/>
    <w:rsid w:val="000F7B46"/>
    <w:rsid w:val="00101033"/>
    <w:rsid w:val="0010194D"/>
    <w:rsid w:val="001022F6"/>
    <w:rsid w:val="0010417A"/>
    <w:rsid w:val="00104EEA"/>
    <w:rsid w:val="001142E9"/>
    <w:rsid w:val="00114A8E"/>
    <w:rsid w:val="0011771E"/>
    <w:rsid w:val="00120CE7"/>
    <w:rsid w:val="001219C7"/>
    <w:rsid w:val="00121BEC"/>
    <w:rsid w:val="00122735"/>
    <w:rsid w:val="00123E7F"/>
    <w:rsid w:val="00125705"/>
    <w:rsid w:val="00125CFA"/>
    <w:rsid w:val="001276D2"/>
    <w:rsid w:val="00127801"/>
    <w:rsid w:val="00130A9D"/>
    <w:rsid w:val="00130D24"/>
    <w:rsid w:val="00130EDB"/>
    <w:rsid w:val="00132405"/>
    <w:rsid w:val="00136F4B"/>
    <w:rsid w:val="0014042C"/>
    <w:rsid w:val="00140BBB"/>
    <w:rsid w:val="001412CF"/>
    <w:rsid w:val="00142056"/>
    <w:rsid w:val="001437B8"/>
    <w:rsid w:val="00144A9D"/>
    <w:rsid w:val="001455F5"/>
    <w:rsid w:val="001509C2"/>
    <w:rsid w:val="001516E5"/>
    <w:rsid w:val="00153EF8"/>
    <w:rsid w:val="001541EA"/>
    <w:rsid w:val="00154F6E"/>
    <w:rsid w:val="00157164"/>
    <w:rsid w:val="00157C69"/>
    <w:rsid w:val="00161188"/>
    <w:rsid w:val="001615CC"/>
    <w:rsid w:val="00161C54"/>
    <w:rsid w:val="001625F1"/>
    <w:rsid w:val="00162CAE"/>
    <w:rsid w:val="00163BA4"/>
    <w:rsid w:val="001641BB"/>
    <w:rsid w:val="00164F92"/>
    <w:rsid w:val="00170CA9"/>
    <w:rsid w:val="0017170E"/>
    <w:rsid w:val="001719F9"/>
    <w:rsid w:val="001726DE"/>
    <w:rsid w:val="00173541"/>
    <w:rsid w:val="00173B4C"/>
    <w:rsid w:val="00174604"/>
    <w:rsid w:val="00175A1F"/>
    <w:rsid w:val="00177338"/>
    <w:rsid w:val="0018058F"/>
    <w:rsid w:val="00180853"/>
    <w:rsid w:val="00182C6E"/>
    <w:rsid w:val="00183ECC"/>
    <w:rsid w:val="00184769"/>
    <w:rsid w:val="001847D1"/>
    <w:rsid w:val="00184ECF"/>
    <w:rsid w:val="0018561B"/>
    <w:rsid w:val="001859E1"/>
    <w:rsid w:val="001873BC"/>
    <w:rsid w:val="001943AF"/>
    <w:rsid w:val="00194A3E"/>
    <w:rsid w:val="00194F8B"/>
    <w:rsid w:val="00195898"/>
    <w:rsid w:val="001976C9"/>
    <w:rsid w:val="00197DC8"/>
    <w:rsid w:val="001A6308"/>
    <w:rsid w:val="001A6A66"/>
    <w:rsid w:val="001A7399"/>
    <w:rsid w:val="001A752E"/>
    <w:rsid w:val="001B0F41"/>
    <w:rsid w:val="001B1245"/>
    <w:rsid w:val="001B7952"/>
    <w:rsid w:val="001C092E"/>
    <w:rsid w:val="001C0EEE"/>
    <w:rsid w:val="001C1778"/>
    <w:rsid w:val="001C3AE5"/>
    <w:rsid w:val="001C3D0A"/>
    <w:rsid w:val="001C472F"/>
    <w:rsid w:val="001D0E11"/>
    <w:rsid w:val="001D2603"/>
    <w:rsid w:val="001D78F0"/>
    <w:rsid w:val="001E0181"/>
    <w:rsid w:val="001E1C58"/>
    <w:rsid w:val="001E36F5"/>
    <w:rsid w:val="001E4FE6"/>
    <w:rsid w:val="001E5215"/>
    <w:rsid w:val="001E6DF9"/>
    <w:rsid w:val="001E7444"/>
    <w:rsid w:val="001E772E"/>
    <w:rsid w:val="001F3792"/>
    <w:rsid w:val="001F459A"/>
    <w:rsid w:val="001F4984"/>
    <w:rsid w:val="001F64CE"/>
    <w:rsid w:val="001F7588"/>
    <w:rsid w:val="002002A7"/>
    <w:rsid w:val="0020223F"/>
    <w:rsid w:val="00202BB2"/>
    <w:rsid w:val="00202BEB"/>
    <w:rsid w:val="00203336"/>
    <w:rsid w:val="00207069"/>
    <w:rsid w:val="00210087"/>
    <w:rsid w:val="00214443"/>
    <w:rsid w:val="00214968"/>
    <w:rsid w:val="0021729F"/>
    <w:rsid w:val="00217567"/>
    <w:rsid w:val="002176E7"/>
    <w:rsid w:val="002201A5"/>
    <w:rsid w:val="0022071B"/>
    <w:rsid w:val="002259F6"/>
    <w:rsid w:val="00225DF8"/>
    <w:rsid w:val="00227096"/>
    <w:rsid w:val="00232D02"/>
    <w:rsid w:val="0023664A"/>
    <w:rsid w:val="0023740F"/>
    <w:rsid w:val="00237E63"/>
    <w:rsid w:val="00240D21"/>
    <w:rsid w:val="00242A76"/>
    <w:rsid w:val="0024676F"/>
    <w:rsid w:val="0024692B"/>
    <w:rsid w:val="00247838"/>
    <w:rsid w:val="002508D5"/>
    <w:rsid w:val="00252BE5"/>
    <w:rsid w:val="0025449F"/>
    <w:rsid w:val="00254914"/>
    <w:rsid w:val="0025614D"/>
    <w:rsid w:val="00257E29"/>
    <w:rsid w:val="0026076E"/>
    <w:rsid w:val="0026173F"/>
    <w:rsid w:val="002618A9"/>
    <w:rsid w:val="0026244B"/>
    <w:rsid w:val="0026283C"/>
    <w:rsid w:val="00262BE2"/>
    <w:rsid w:val="00262C33"/>
    <w:rsid w:val="002654B1"/>
    <w:rsid w:val="00270F74"/>
    <w:rsid w:val="00273B09"/>
    <w:rsid w:val="00273D02"/>
    <w:rsid w:val="0027476F"/>
    <w:rsid w:val="00274FE7"/>
    <w:rsid w:val="0027529B"/>
    <w:rsid w:val="002757FC"/>
    <w:rsid w:val="00275905"/>
    <w:rsid w:val="00276F7C"/>
    <w:rsid w:val="002803A0"/>
    <w:rsid w:val="002816B2"/>
    <w:rsid w:val="00281827"/>
    <w:rsid w:val="00281FF0"/>
    <w:rsid w:val="00282C27"/>
    <w:rsid w:val="00282CD4"/>
    <w:rsid w:val="002839B6"/>
    <w:rsid w:val="00283B81"/>
    <w:rsid w:val="002844A6"/>
    <w:rsid w:val="002917EC"/>
    <w:rsid w:val="00291921"/>
    <w:rsid w:val="00292150"/>
    <w:rsid w:val="00292D02"/>
    <w:rsid w:val="0029490A"/>
    <w:rsid w:val="00296FB7"/>
    <w:rsid w:val="002A255E"/>
    <w:rsid w:val="002A26B0"/>
    <w:rsid w:val="002A29AF"/>
    <w:rsid w:val="002A3F94"/>
    <w:rsid w:val="002A65C7"/>
    <w:rsid w:val="002A70C0"/>
    <w:rsid w:val="002A7173"/>
    <w:rsid w:val="002A73B6"/>
    <w:rsid w:val="002A7B31"/>
    <w:rsid w:val="002B0711"/>
    <w:rsid w:val="002B0D93"/>
    <w:rsid w:val="002B14C9"/>
    <w:rsid w:val="002B1937"/>
    <w:rsid w:val="002B2591"/>
    <w:rsid w:val="002B261E"/>
    <w:rsid w:val="002B4858"/>
    <w:rsid w:val="002B4A6E"/>
    <w:rsid w:val="002B75F6"/>
    <w:rsid w:val="002C1A90"/>
    <w:rsid w:val="002C1AE2"/>
    <w:rsid w:val="002C3D5D"/>
    <w:rsid w:val="002C4004"/>
    <w:rsid w:val="002C4244"/>
    <w:rsid w:val="002C4BE6"/>
    <w:rsid w:val="002C4FB8"/>
    <w:rsid w:val="002C67E7"/>
    <w:rsid w:val="002C6EC1"/>
    <w:rsid w:val="002C7B6A"/>
    <w:rsid w:val="002D029B"/>
    <w:rsid w:val="002D1444"/>
    <w:rsid w:val="002D1837"/>
    <w:rsid w:val="002D329E"/>
    <w:rsid w:val="002D64D8"/>
    <w:rsid w:val="002D6CD8"/>
    <w:rsid w:val="002D6F48"/>
    <w:rsid w:val="002D74C2"/>
    <w:rsid w:val="002E2E09"/>
    <w:rsid w:val="002E3239"/>
    <w:rsid w:val="002E34D2"/>
    <w:rsid w:val="002E3A68"/>
    <w:rsid w:val="002E4FD7"/>
    <w:rsid w:val="002E6E3D"/>
    <w:rsid w:val="002E7BAB"/>
    <w:rsid w:val="002F0508"/>
    <w:rsid w:val="002F1E5A"/>
    <w:rsid w:val="002F351C"/>
    <w:rsid w:val="002F59E5"/>
    <w:rsid w:val="002F7DC0"/>
    <w:rsid w:val="00302649"/>
    <w:rsid w:val="0030492A"/>
    <w:rsid w:val="00307F7B"/>
    <w:rsid w:val="00310919"/>
    <w:rsid w:val="00310B3B"/>
    <w:rsid w:val="0031124F"/>
    <w:rsid w:val="00312761"/>
    <w:rsid w:val="003169BF"/>
    <w:rsid w:val="00322F7C"/>
    <w:rsid w:val="00324CD6"/>
    <w:rsid w:val="0032519C"/>
    <w:rsid w:val="00325D98"/>
    <w:rsid w:val="0032631B"/>
    <w:rsid w:val="00330B05"/>
    <w:rsid w:val="003324D2"/>
    <w:rsid w:val="00333328"/>
    <w:rsid w:val="003343C1"/>
    <w:rsid w:val="00335041"/>
    <w:rsid w:val="00335630"/>
    <w:rsid w:val="003359B8"/>
    <w:rsid w:val="003374E1"/>
    <w:rsid w:val="00340A5D"/>
    <w:rsid w:val="0034225E"/>
    <w:rsid w:val="00343A17"/>
    <w:rsid w:val="00346AFA"/>
    <w:rsid w:val="0034728D"/>
    <w:rsid w:val="00347328"/>
    <w:rsid w:val="00350336"/>
    <w:rsid w:val="00350C03"/>
    <w:rsid w:val="00351A37"/>
    <w:rsid w:val="0035308B"/>
    <w:rsid w:val="00354CCE"/>
    <w:rsid w:val="00356D52"/>
    <w:rsid w:val="0036071E"/>
    <w:rsid w:val="0036103F"/>
    <w:rsid w:val="00361D5B"/>
    <w:rsid w:val="00362110"/>
    <w:rsid w:val="0036338F"/>
    <w:rsid w:val="00363CF7"/>
    <w:rsid w:val="0036402F"/>
    <w:rsid w:val="00364D38"/>
    <w:rsid w:val="0036533B"/>
    <w:rsid w:val="003655FD"/>
    <w:rsid w:val="00366038"/>
    <w:rsid w:val="00371277"/>
    <w:rsid w:val="00372459"/>
    <w:rsid w:val="003726D7"/>
    <w:rsid w:val="003728BA"/>
    <w:rsid w:val="0037381F"/>
    <w:rsid w:val="00374E4F"/>
    <w:rsid w:val="003760A4"/>
    <w:rsid w:val="00377894"/>
    <w:rsid w:val="00377C9A"/>
    <w:rsid w:val="00377CCE"/>
    <w:rsid w:val="00377F6E"/>
    <w:rsid w:val="00380245"/>
    <w:rsid w:val="00382C66"/>
    <w:rsid w:val="00383244"/>
    <w:rsid w:val="003865E8"/>
    <w:rsid w:val="00386678"/>
    <w:rsid w:val="00386CE3"/>
    <w:rsid w:val="00391034"/>
    <w:rsid w:val="0039113A"/>
    <w:rsid w:val="00391AE3"/>
    <w:rsid w:val="00395633"/>
    <w:rsid w:val="00396D38"/>
    <w:rsid w:val="00396E54"/>
    <w:rsid w:val="0039729F"/>
    <w:rsid w:val="003A168F"/>
    <w:rsid w:val="003A2536"/>
    <w:rsid w:val="003A377A"/>
    <w:rsid w:val="003A39E1"/>
    <w:rsid w:val="003A3B01"/>
    <w:rsid w:val="003A5598"/>
    <w:rsid w:val="003A58E3"/>
    <w:rsid w:val="003A6356"/>
    <w:rsid w:val="003A711A"/>
    <w:rsid w:val="003A736C"/>
    <w:rsid w:val="003A750B"/>
    <w:rsid w:val="003B1F4B"/>
    <w:rsid w:val="003B44AA"/>
    <w:rsid w:val="003B4FEF"/>
    <w:rsid w:val="003B5A60"/>
    <w:rsid w:val="003B65B8"/>
    <w:rsid w:val="003B75B2"/>
    <w:rsid w:val="003C052E"/>
    <w:rsid w:val="003C2241"/>
    <w:rsid w:val="003C35D4"/>
    <w:rsid w:val="003C3D1D"/>
    <w:rsid w:val="003C3F6E"/>
    <w:rsid w:val="003C55C3"/>
    <w:rsid w:val="003C56B6"/>
    <w:rsid w:val="003C6408"/>
    <w:rsid w:val="003C666E"/>
    <w:rsid w:val="003D102C"/>
    <w:rsid w:val="003D1576"/>
    <w:rsid w:val="003D575A"/>
    <w:rsid w:val="003D6B62"/>
    <w:rsid w:val="003E254B"/>
    <w:rsid w:val="003E306C"/>
    <w:rsid w:val="003E3F67"/>
    <w:rsid w:val="003E5350"/>
    <w:rsid w:val="003E778F"/>
    <w:rsid w:val="003F12B5"/>
    <w:rsid w:val="003F18A0"/>
    <w:rsid w:val="003F35EE"/>
    <w:rsid w:val="003F4F50"/>
    <w:rsid w:val="003F5FA6"/>
    <w:rsid w:val="003F6170"/>
    <w:rsid w:val="003F6B0D"/>
    <w:rsid w:val="00400472"/>
    <w:rsid w:val="00403881"/>
    <w:rsid w:val="0040452F"/>
    <w:rsid w:val="00407AB9"/>
    <w:rsid w:val="004100C3"/>
    <w:rsid w:val="00410F1B"/>
    <w:rsid w:val="0041223A"/>
    <w:rsid w:val="0041224F"/>
    <w:rsid w:val="004122E5"/>
    <w:rsid w:val="004157ED"/>
    <w:rsid w:val="004162F7"/>
    <w:rsid w:val="00417050"/>
    <w:rsid w:val="00420446"/>
    <w:rsid w:val="00420963"/>
    <w:rsid w:val="00421A0A"/>
    <w:rsid w:val="0042254A"/>
    <w:rsid w:val="00422F44"/>
    <w:rsid w:val="0042327F"/>
    <w:rsid w:val="0042363E"/>
    <w:rsid w:val="004258F8"/>
    <w:rsid w:val="00425A8E"/>
    <w:rsid w:val="004266BF"/>
    <w:rsid w:val="00427064"/>
    <w:rsid w:val="004270D9"/>
    <w:rsid w:val="00427DCF"/>
    <w:rsid w:val="00433581"/>
    <w:rsid w:val="00433630"/>
    <w:rsid w:val="0043393E"/>
    <w:rsid w:val="0043722C"/>
    <w:rsid w:val="004400FE"/>
    <w:rsid w:val="004407F4"/>
    <w:rsid w:val="00440F07"/>
    <w:rsid w:val="00443030"/>
    <w:rsid w:val="004430FD"/>
    <w:rsid w:val="00444890"/>
    <w:rsid w:val="0044654D"/>
    <w:rsid w:val="00446F20"/>
    <w:rsid w:val="0045061D"/>
    <w:rsid w:val="00451224"/>
    <w:rsid w:val="00451EEC"/>
    <w:rsid w:val="00452999"/>
    <w:rsid w:val="00456C9F"/>
    <w:rsid w:val="004656F2"/>
    <w:rsid w:val="0046643B"/>
    <w:rsid w:val="00467CCC"/>
    <w:rsid w:val="00471641"/>
    <w:rsid w:val="00474A17"/>
    <w:rsid w:val="00474EE3"/>
    <w:rsid w:val="00477617"/>
    <w:rsid w:val="00480212"/>
    <w:rsid w:val="0048045B"/>
    <w:rsid w:val="004808D7"/>
    <w:rsid w:val="00480F42"/>
    <w:rsid w:val="004835A4"/>
    <w:rsid w:val="00484DC6"/>
    <w:rsid w:val="00485FB9"/>
    <w:rsid w:val="004867F4"/>
    <w:rsid w:val="00487663"/>
    <w:rsid w:val="00492354"/>
    <w:rsid w:val="00494F0E"/>
    <w:rsid w:val="00495600"/>
    <w:rsid w:val="00496EC2"/>
    <w:rsid w:val="004A081A"/>
    <w:rsid w:val="004A0BCE"/>
    <w:rsid w:val="004A10AF"/>
    <w:rsid w:val="004A1CAE"/>
    <w:rsid w:val="004A4F84"/>
    <w:rsid w:val="004A6936"/>
    <w:rsid w:val="004A72FE"/>
    <w:rsid w:val="004A78E3"/>
    <w:rsid w:val="004A7BC4"/>
    <w:rsid w:val="004B08B0"/>
    <w:rsid w:val="004B13A0"/>
    <w:rsid w:val="004B3F68"/>
    <w:rsid w:val="004B59E6"/>
    <w:rsid w:val="004B6D22"/>
    <w:rsid w:val="004C0A3B"/>
    <w:rsid w:val="004C1515"/>
    <w:rsid w:val="004C2565"/>
    <w:rsid w:val="004C75F0"/>
    <w:rsid w:val="004D20AA"/>
    <w:rsid w:val="004D344F"/>
    <w:rsid w:val="004D3728"/>
    <w:rsid w:val="004D3E14"/>
    <w:rsid w:val="004D53F4"/>
    <w:rsid w:val="004D7234"/>
    <w:rsid w:val="004E0597"/>
    <w:rsid w:val="004E0DC1"/>
    <w:rsid w:val="004E0F26"/>
    <w:rsid w:val="004E151A"/>
    <w:rsid w:val="004E1F3E"/>
    <w:rsid w:val="004E2696"/>
    <w:rsid w:val="004E5A6C"/>
    <w:rsid w:val="004E676D"/>
    <w:rsid w:val="004E7A6A"/>
    <w:rsid w:val="004F0092"/>
    <w:rsid w:val="004F08DA"/>
    <w:rsid w:val="004F1936"/>
    <w:rsid w:val="004F2291"/>
    <w:rsid w:val="004F2BF0"/>
    <w:rsid w:val="004F31AA"/>
    <w:rsid w:val="004F338A"/>
    <w:rsid w:val="004F570C"/>
    <w:rsid w:val="004F611C"/>
    <w:rsid w:val="00502341"/>
    <w:rsid w:val="00502F13"/>
    <w:rsid w:val="00505A64"/>
    <w:rsid w:val="00510399"/>
    <w:rsid w:val="00510DA8"/>
    <w:rsid w:val="0051427C"/>
    <w:rsid w:val="00516D8A"/>
    <w:rsid w:val="00517697"/>
    <w:rsid w:val="0052052D"/>
    <w:rsid w:val="0052144A"/>
    <w:rsid w:val="00522902"/>
    <w:rsid w:val="00523053"/>
    <w:rsid w:val="00525799"/>
    <w:rsid w:val="005273F2"/>
    <w:rsid w:val="00527792"/>
    <w:rsid w:val="0053602C"/>
    <w:rsid w:val="00540CA7"/>
    <w:rsid w:val="0054469B"/>
    <w:rsid w:val="00544979"/>
    <w:rsid w:val="00547105"/>
    <w:rsid w:val="00547B14"/>
    <w:rsid w:val="00551CE4"/>
    <w:rsid w:val="005523B5"/>
    <w:rsid w:val="00555826"/>
    <w:rsid w:val="00561E8A"/>
    <w:rsid w:val="00563932"/>
    <w:rsid w:val="00564462"/>
    <w:rsid w:val="00566635"/>
    <w:rsid w:val="00566EAE"/>
    <w:rsid w:val="005719FD"/>
    <w:rsid w:val="005731C8"/>
    <w:rsid w:val="005733D1"/>
    <w:rsid w:val="005761E3"/>
    <w:rsid w:val="005763C6"/>
    <w:rsid w:val="005842E1"/>
    <w:rsid w:val="005845A0"/>
    <w:rsid w:val="00585FF0"/>
    <w:rsid w:val="00586D58"/>
    <w:rsid w:val="0058735C"/>
    <w:rsid w:val="005873D0"/>
    <w:rsid w:val="00587470"/>
    <w:rsid w:val="00587CBF"/>
    <w:rsid w:val="00590E3E"/>
    <w:rsid w:val="00591817"/>
    <w:rsid w:val="005922E8"/>
    <w:rsid w:val="005936C4"/>
    <w:rsid w:val="00593849"/>
    <w:rsid w:val="005938A6"/>
    <w:rsid w:val="00593E56"/>
    <w:rsid w:val="00593E61"/>
    <w:rsid w:val="00593F85"/>
    <w:rsid w:val="00595EA0"/>
    <w:rsid w:val="005973B3"/>
    <w:rsid w:val="0059791C"/>
    <w:rsid w:val="005A15CF"/>
    <w:rsid w:val="005A1E49"/>
    <w:rsid w:val="005A450C"/>
    <w:rsid w:val="005A45E0"/>
    <w:rsid w:val="005A62AC"/>
    <w:rsid w:val="005A6682"/>
    <w:rsid w:val="005A7E1E"/>
    <w:rsid w:val="005B1489"/>
    <w:rsid w:val="005B1818"/>
    <w:rsid w:val="005B207F"/>
    <w:rsid w:val="005B2F5B"/>
    <w:rsid w:val="005B3147"/>
    <w:rsid w:val="005C0A71"/>
    <w:rsid w:val="005C2701"/>
    <w:rsid w:val="005C56C1"/>
    <w:rsid w:val="005C5DE5"/>
    <w:rsid w:val="005C6058"/>
    <w:rsid w:val="005C6BB1"/>
    <w:rsid w:val="005D05CE"/>
    <w:rsid w:val="005D0D6A"/>
    <w:rsid w:val="005D12E3"/>
    <w:rsid w:val="005D2A7F"/>
    <w:rsid w:val="005D6EFA"/>
    <w:rsid w:val="005D7100"/>
    <w:rsid w:val="005E3022"/>
    <w:rsid w:val="005E45A6"/>
    <w:rsid w:val="005E5F36"/>
    <w:rsid w:val="005F0EEE"/>
    <w:rsid w:val="005F3ED3"/>
    <w:rsid w:val="005F3F87"/>
    <w:rsid w:val="005F5618"/>
    <w:rsid w:val="005F5B90"/>
    <w:rsid w:val="0060030A"/>
    <w:rsid w:val="0060060D"/>
    <w:rsid w:val="00601CEF"/>
    <w:rsid w:val="00601F0F"/>
    <w:rsid w:val="006029AC"/>
    <w:rsid w:val="00603283"/>
    <w:rsid w:val="00603A21"/>
    <w:rsid w:val="00604776"/>
    <w:rsid w:val="006061B8"/>
    <w:rsid w:val="00606DB9"/>
    <w:rsid w:val="00610CB2"/>
    <w:rsid w:val="0061223B"/>
    <w:rsid w:val="00612A92"/>
    <w:rsid w:val="00614AF8"/>
    <w:rsid w:val="006213D4"/>
    <w:rsid w:val="006215EA"/>
    <w:rsid w:val="00621CE0"/>
    <w:rsid w:val="00622AD2"/>
    <w:rsid w:val="00623083"/>
    <w:rsid w:val="00623BAD"/>
    <w:rsid w:val="00624CCD"/>
    <w:rsid w:val="00624D7C"/>
    <w:rsid w:val="00625B19"/>
    <w:rsid w:val="0062718A"/>
    <w:rsid w:val="006276DD"/>
    <w:rsid w:val="00631152"/>
    <w:rsid w:val="00631981"/>
    <w:rsid w:val="00631B1B"/>
    <w:rsid w:val="006324B8"/>
    <w:rsid w:val="006331EC"/>
    <w:rsid w:val="00634C98"/>
    <w:rsid w:val="006365FA"/>
    <w:rsid w:val="00644270"/>
    <w:rsid w:val="006472F7"/>
    <w:rsid w:val="00652207"/>
    <w:rsid w:val="00653213"/>
    <w:rsid w:val="00653DF6"/>
    <w:rsid w:val="00654D60"/>
    <w:rsid w:val="00655CCF"/>
    <w:rsid w:val="00655EC3"/>
    <w:rsid w:val="0065663A"/>
    <w:rsid w:val="006604C3"/>
    <w:rsid w:val="006622FA"/>
    <w:rsid w:val="0066270F"/>
    <w:rsid w:val="00663000"/>
    <w:rsid w:val="00663237"/>
    <w:rsid w:val="00664BBB"/>
    <w:rsid w:val="00665B60"/>
    <w:rsid w:val="00670878"/>
    <w:rsid w:val="006709AA"/>
    <w:rsid w:val="00671286"/>
    <w:rsid w:val="00671AF1"/>
    <w:rsid w:val="00673B5F"/>
    <w:rsid w:val="00674290"/>
    <w:rsid w:val="0067585A"/>
    <w:rsid w:val="0067644E"/>
    <w:rsid w:val="00676A10"/>
    <w:rsid w:val="00676BA9"/>
    <w:rsid w:val="00676D46"/>
    <w:rsid w:val="006773D3"/>
    <w:rsid w:val="00680154"/>
    <w:rsid w:val="0068047B"/>
    <w:rsid w:val="006852EF"/>
    <w:rsid w:val="0068549F"/>
    <w:rsid w:val="006859BE"/>
    <w:rsid w:val="00686660"/>
    <w:rsid w:val="00690413"/>
    <w:rsid w:val="0069160D"/>
    <w:rsid w:val="00691909"/>
    <w:rsid w:val="0069289D"/>
    <w:rsid w:val="00692D3A"/>
    <w:rsid w:val="006979F4"/>
    <w:rsid w:val="006A1857"/>
    <w:rsid w:val="006A4615"/>
    <w:rsid w:val="006A49E2"/>
    <w:rsid w:val="006A595D"/>
    <w:rsid w:val="006A7686"/>
    <w:rsid w:val="006B0911"/>
    <w:rsid w:val="006B1DCB"/>
    <w:rsid w:val="006B3ECB"/>
    <w:rsid w:val="006B3F6F"/>
    <w:rsid w:val="006B7591"/>
    <w:rsid w:val="006B7BA1"/>
    <w:rsid w:val="006C005E"/>
    <w:rsid w:val="006C145F"/>
    <w:rsid w:val="006C17CF"/>
    <w:rsid w:val="006C3B6F"/>
    <w:rsid w:val="006C6C2F"/>
    <w:rsid w:val="006C76BB"/>
    <w:rsid w:val="006D02DE"/>
    <w:rsid w:val="006D167D"/>
    <w:rsid w:val="006D3F89"/>
    <w:rsid w:val="006D48CF"/>
    <w:rsid w:val="006D55BD"/>
    <w:rsid w:val="006D56DC"/>
    <w:rsid w:val="006D5926"/>
    <w:rsid w:val="006D5CC4"/>
    <w:rsid w:val="006D6CB9"/>
    <w:rsid w:val="006D6F12"/>
    <w:rsid w:val="006E00BF"/>
    <w:rsid w:val="006E07C8"/>
    <w:rsid w:val="006E3B50"/>
    <w:rsid w:val="006E4488"/>
    <w:rsid w:val="006E53F4"/>
    <w:rsid w:val="006E7929"/>
    <w:rsid w:val="006F0730"/>
    <w:rsid w:val="006F0C64"/>
    <w:rsid w:val="006F0CC6"/>
    <w:rsid w:val="006F1554"/>
    <w:rsid w:val="006F238F"/>
    <w:rsid w:val="006F4072"/>
    <w:rsid w:val="006F435A"/>
    <w:rsid w:val="006F50A5"/>
    <w:rsid w:val="006F59E1"/>
    <w:rsid w:val="006F6A59"/>
    <w:rsid w:val="0070083A"/>
    <w:rsid w:val="00700CA7"/>
    <w:rsid w:val="00702337"/>
    <w:rsid w:val="00703D7B"/>
    <w:rsid w:val="00704C18"/>
    <w:rsid w:val="007062BD"/>
    <w:rsid w:val="007078E6"/>
    <w:rsid w:val="0071021C"/>
    <w:rsid w:val="0071529C"/>
    <w:rsid w:val="00716C1C"/>
    <w:rsid w:val="007208B8"/>
    <w:rsid w:val="00721293"/>
    <w:rsid w:val="00726E35"/>
    <w:rsid w:val="00726E64"/>
    <w:rsid w:val="00726F89"/>
    <w:rsid w:val="00727CA8"/>
    <w:rsid w:val="00727D4D"/>
    <w:rsid w:val="00732437"/>
    <w:rsid w:val="00732A67"/>
    <w:rsid w:val="00733124"/>
    <w:rsid w:val="00733A25"/>
    <w:rsid w:val="00733E0D"/>
    <w:rsid w:val="00733FE6"/>
    <w:rsid w:val="00734A5F"/>
    <w:rsid w:val="007364C0"/>
    <w:rsid w:val="00740CC8"/>
    <w:rsid w:val="00740ECD"/>
    <w:rsid w:val="00743B7A"/>
    <w:rsid w:val="0074488D"/>
    <w:rsid w:val="00744D03"/>
    <w:rsid w:val="007469E3"/>
    <w:rsid w:val="00747C17"/>
    <w:rsid w:val="00756D46"/>
    <w:rsid w:val="00757F79"/>
    <w:rsid w:val="00761051"/>
    <w:rsid w:val="007625A7"/>
    <w:rsid w:val="00763061"/>
    <w:rsid w:val="00763A47"/>
    <w:rsid w:val="00764A6A"/>
    <w:rsid w:val="00765E15"/>
    <w:rsid w:val="00766A66"/>
    <w:rsid w:val="00767BA4"/>
    <w:rsid w:val="00767FA7"/>
    <w:rsid w:val="0077104B"/>
    <w:rsid w:val="00774217"/>
    <w:rsid w:val="0077540A"/>
    <w:rsid w:val="007802F8"/>
    <w:rsid w:val="00782DE0"/>
    <w:rsid w:val="0078394F"/>
    <w:rsid w:val="00784AE7"/>
    <w:rsid w:val="0078537A"/>
    <w:rsid w:val="00785D6D"/>
    <w:rsid w:val="00787BE6"/>
    <w:rsid w:val="007903E2"/>
    <w:rsid w:val="00790457"/>
    <w:rsid w:val="00790512"/>
    <w:rsid w:val="00791B06"/>
    <w:rsid w:val="00792926"/>
    <w:rsid w:val="00792BA9"/>
    <w:rsid w:val="00795D24"/>
    <w:rsid w:val="00795EE6"/>
    <w:rsid w:val="00796394"/>
    <w:rsid w:val="00797869"/>
    <w:rsid w:val="007A1F2C"/>
    <w:rsid w:val="007A296C"/>
    <w:rsid w:val="007A2B6C"/>
    <w:rsid w:val="007A2CC8"/>
    <w:rsid w:val="007A31D3"/>
    <w:rsid w:val="007A3219"/>
    <w:rsid w:val="007A3FF2"/>
    <w:rsid w:val="007A7C87"/>
    <w:rsid w:val="007A7FF3"/>
    <w:rsid w:val="007B433B"/>
    <w:rsid w:val="007B4E18"/>
    <w:rsid w:val="007B7214"/>
    <w:rsid w:val="007B739F"/>
    <w:rsid w:val="007C05D1"/>
    <w:rsid w:val="007C192E"/>
    <w:rsid w:val="007C1EC1"/>
    <w:rsid w:val="007C20B8"/>
    <w:rsid w:val="007C4A85"/>
    <w:rsid w:val="007C7FEF"/>
    <w:rsid w:val="007D0BA6"/>
    <w:rsid w:val="007D1283"/>
    <w:rsid w:val="007D1FF6"/>
    <w:rsid w:val="007D426F"/>
    <w:rsid w:val="007D5175"/>
    <w:rsid w:val="007E0435"/>
    <w:rsid w:val="007E0C0E"/>
    <w:rsid w:val="007E169A"/>
    <w:rsid w:val="007E3DB3"/>
    <w:rsid w:val="007E50A9"/>
    <w:rsid w:val="007E5795"/>
    <w:rsid w:val="007E68B3"/>
    <w:rsid w:val="007E719B"/>
    <w:rsid w:val="007E74C3"/>
    <w:rsid w:val="007F036C"/>
    <w:rsid w:val="007F1886"/>
    <w:rsid w:val="007F3233"/>
    <w:rsid w:val="007F4CFE"/>
    <w:rsid w:val="007F5F99"/>
    <w:rsid w:val="007F5F9D"/>
    <w:rsid w:val="007F6B30"/>
    <w:rsid w:val="007F72CC"/>
    <w:rsid w:val="007F78DA"/>
    <w:rsid w:val="007F7A35"/>
    <w:rsid w:val="008000A6"/>
    <w:rsid w:val="00801523"/>
    <w:rsid w:val="0080201A"/>
    <w:rsid w:val="008030CE"/>
    <w:rsid w:val="008031D9"/>
    <w:rsid w:val="00803BF4"/>
    <w:rsid w:val="00805C42"/>
    <w:rsid w:val="0080622A"/>
    <w:rsid w:val="008062F3"/>
    <w:rsid w:val="0080686A"/>
    <w:rsid w:val="00807091"/>
    <w:rsid w:val="00810406"/>
    <w:rsid w:val="00810B1B"/>
    <w:rsid w:val="00811480"/>
    <w:rsid w:val="00811FA0"/>
    <w:rsid w:val="0081345A"/>
    <w:rsid w:val="00815872"/>
    <w:rsid w:val="00815E01"/>
    <w:rsid w:val="008169CC"/>
    <w:rsid w:val="0082211D"/>
    <w:rsid w:val="00822C4F"/>
    <w:rsid w:val="00822D3B"/>
    <w:rsid w:val="00823AAD"/>
    <w:rsid w:val="0082474B"/>
    <w:rsid w:val="00827AB6"/>
    <w:rsid w:val="0083015A"/>
    <w:rsid w:val="00831EEB"/>
    <w:rsid w:val="008327F8"/>
    <w:rsid w:val="00833462"/>
    <w:rsid w:val="008335AF"/>
    <w:rsid w:val="0083473C"/>
    <w:rsid w:val="008409E8"/>
    <w:rsid w:val="00841E8A"/>
    <w:rsid w:val="008428A0"/>
    <w:rsid w:val="00845AB6"/>
    <w:rsid w:val="008501F7"/>
    <w:rsid w:val="008506E6"/>
    <w:rsid w:val="00850793"/>
    <w:rsid w:val="00852DFE"/>
    <w:rsid w:val="008547B5"/>
    <w:rsid w:val="00857A98"/>
    <w:rsid w:val="0086066F"/>
    <w:rsid w:val="00863918"/>
    <w:rsid w:val="00866307"/>
    <w:rsid w:val="00867A92"/>
    <w:rsid w:val="00870A19"/>
    <w:rsid w:val="00870A34"/>
    <w:rsid w:val="00870BE6"/>
    <w:rsid w:val="00872EB5"/>
    <w:rsid w:val="008757E8"/>
    <w:rsid w:val="00875A88"/>
    <w:rsid w:val="0087740F"/>
    <w:rsid w:val="00877FE6"/>
    <w:rsid w:val="00881B43"/>
    <w:rsid w:val="00882D75"/>
    <w:rsid w:val="008838A6"/>
    <w:rsid w:val="00885B9D"/>
    <w:rsid w:val="00885E6C"/>
    <w:rsid w:val="00886CD8"/>
    <w:rsid w:val="00887014"/>
    <w:rsid w:val="00891EF0"/>
    <w:rsid w:val="008942E2"/>
    <w:rsid w:val="00896424"/>
    <w:rsid w:val="008979F8"/>
    <w:rsid w:val="008A0967"/>
    <w:rsid w:val="008A147D"/>
    <w:rsid w:val="008A19DD"/>
    <w:rsid w:val="008A1CDA"/>
    <w:rsid w:val="008A284E"/>
    <w:rsid w:val="008A4838"/>
    <w:rsid w:val="008B22D8"/>
    <w:rsid w:val="008B6365"/>
    <w:rsid w:val="008C14CD"/>
    <w:rsid w:val="008D05AE"/>
    <w:rsid w:val="008D71D5"/>
    <w:rsid w:val="008E01BC"/>
    <w:rsid w:val="008E282F"/>
    <w:rsid w:val="008E3AF6"/>
    <w:rsid w:val="008E3BD5"/>
    <w:rsid w:val="008E5AB5"/>
    <w:rsid w:val="008E60F5"/>
    <w:rsid w:val="008E792E"/>
    <w:rsid w:val="008F1C82"/>
    <w:rsid w:val="008F3145"/>
    <w:rsid w:val="008F4AAA"/>
    <w:rsid w:val="00900A64"/>
    <w:rsid w:val="00900D9D"/>
    <w:rsid w:val="00902080"/>
    <w:rsid w:val="00902571"/>
    <w:rsid w:val="00904D67"/>
    <w:rsid w:val="00905E94"/>
    <w:rsid w:val="0090650D"/>
    <w:rsid w:val="0090783B"/>
    <w:rsid w:val="009125C2"/>
    <w:rsid w:val="00916536"/>
    <w:rsid w:val="00917280"/>
    <w:rsid w:val="00917D0A"/>
    <w:rsid w:val="00920E2E"/>
    <w:rsid w:val="00922C8C"/>
    <w:rsid w:val="00924803"/>
    <w:rsid w:val="0092607B"/>
    <w:rsid w:val="009264D7"/>
    <w:rsid w:val="009273B4"/>
    <w:rsid w:val="009302ED"/>
    <w:rsid w:val="00930D18"/>
    <w:rsid w:val="00932CD3"/>
    <w:rsid w:val="00933F24"/>
    <w:rsid w:val="00934BBE"/>
    <w:rsid w:val="00942C7D"/>
    <w:rsid w:val="00944C44"/>
    <w:rsid w:val="00945435"/>
    <w:rsid w:val="00945F02"/>
    <w:rsid w:val="00946B7C"/>
    <w:rsid w:val="0094754B"/>
    <w:rsid w:val="0094778C"/>
    <w:rsid w:val="00950680"/>
    <w:rsid w:val="009522AB"/>
    <w:rsid w:val="00954749"/>
    <w:rsid w:val="00954857"/>
    <w:rsid w:val="009562BD"/>
    <w:rsid w:val="00956368"/>
    <w:rsid w:val="00956975"/>
    <w:rsid w:val="00960005"/>
    <w:rsid w:val="00960460"/>
    <w:rsid w:val="0096320C"/>
    <w:rsid w:val="00964406"/>
    <w:rsid w:val="00964D31"/>
    <w:rsid w:val="00966B79"/>
    <w:rsid w:val="00971562"/>
    <w:rsid w:val="00971A91"/>
    <w:rsid w:val="00971D60"/>
    <w:rsid w:val="00972F92"/>
    <w:rsid w:val="00973926"/>
    <w:rsid w:val="009760DC"/>
    <w:rsid w:val="009801FE"/>
    <w:rsid w:val="009809E2"/>
    <w:rsid w:val="009856E0"/>
    <w:rsid w:val="00985A61"/>
    <w:rsid w:val="00987A41"/>
    <w:rsid w:val="009911B8"/>
    <w:rsid w:val="00992EA3"/>
    <w:rsid w:val="009951E4"/>
    <w:rsid w:val="009959D0"/>
    <w:rsid w:val="00997063"/>
    <w:rsid w:val="009A0AB1"/>
    <w:rsid w:val="009A322D"/>
    <w:rsid w:val="009A3C9E"/>
    <w:rsid w:val="009A4308"/>
    <w:rsid w:val="009A7454"/>
    <w:rsid w:val="009B091E"/>
    <w:rsid w:val="009B1545"/>
    <w:rsid w:val="009B2145"/>
    <w:rsid w:val="009B31EC"/>
    <w:rsid w:val="009B3D0C"/>
    <w:rsid w:val="009B6F62"/>
    <w:rsid w:val="009B722E"/>
    <w:rsid w:val="009C1B39"/>
    <w:rsid w:val="009C1DB7"/>
    <w:rsid w:val="009C7538"/>
    <w:rsid w:val="009D076D"/>
    <w:rsid w:val="009D19EA"/>
    <w:rsid w:val="009D1A8F"/>
    <w:rsid w:val="009D3DBF"/>
    <w:rsid w:val="009D3F4E"/>
    <w:rsid w:val="009D6C71"/>
    <w:rsid w:val="009D74D8"/>
    <w:rsid w:val="009E4089"/>
    <w:rsid w:val="009E7A44"/>
    <w:rsid w:val="009F01F7"/>
    <w:rsid w:val="009F05CA"/>
    <w:rsid w:val="009F1EF9"/>
    <w:rsid w:val="009F2FA5"/>
    <w:rsid w:val="009F33C9"/>
    <w:rsid w:val="009F37D9"/>
    <w:rsid w:val="009F534D"/>
    <w:rsid w:val="009F69D5"/>
    <w:rsid w:val="009F780B"/>
    <w:rsid w:val="009F78BE"/>
    <w:rsid w:val="00A00BEB"/>
    <w:rsid w:val="00A029F4"/>
    <w:rsid w:val="00A03EBE"/>
    <w:rsid w:val="00A10A25"/>
    <w:rsid w:val="00A10ACE"/>
    <w:rsid w:val="00A11119"/>
    <w:rsid w:val="00A116EF"/>
    <w:rsid w:val="00A12D86"/>
    <w:rsid w:val="00A13634"/>
    <w:rsid w:val="00A13E85"/>
    <w:rsid w:val="00A15D6C"/>
    <w:rsid w:val="00A17B49"/>
    <w:rsid w:val="00A22B72"/>
    <w:rsid w:val="00A22FFF"/>
    <w:rsid w:val="00A23CB2"/>
    <w:rsid w:val="00A24419"/>
    <w:rsid w:val="00A2554B"/>
    <w:rsid w:val="00A25965"/>
    <w:rsid w:val="00A271B7"/>
    <w:rsid w:val="00A31665"/>
    <w:rsid w:val="00A31853"/>
    <w:rsid w:val="00A35C24"/>
    <w:rsid w:val="00A36A4E"/>
    <w:rsid w:val="00A36D83"/>
    <w:rsid w:val="00A37DCA"/>
    <w:rsid w:val="00A40316"/>
    <w:rsid w:val="00A40617"/>
    <w:rsid w:val="00A40E18"/>
    <w:rsid w:val="00A430F0"/>
    <w:rsid w:val="00A4328D"/>
    <w:rsid w:val="00A461F1"/>
    <w:rsid w:val="00A46A00"/>
    <w:rsid w:val="00A46A86"/>
    <w:rsid w:val="00A51216"/>
    <w:rsid w:val="00A51AC3"/>
    <w:rsid w:val="00A5342D"/>
    <w:rsid w:val="00A539B1"/>
    <w:rsid w:val="00A55630"/>
    <w:rsid w:val="00A56985"/>
    <w:rsid w:val="00A56F46"/>
    <w:rsid w:val="00A57901"/>
    <w:rsid w:val="00A646B4"/>
    <w:rsid w:val="00A648E5"/>
    <w:rsid w:val="00A674D7"/>
    <w:rsid w:val="00A70AFB"/>
    <w:rsid w:val="00A72100"/>
    <w:rsid w:val="00A729D1"/>
    <w:rsid w:val="00A73A1E"/>
    <w:rsid w:val="00A76A2C"/>
    <w:rsid w:val="00A80C29"/>
    <w:rsid w:val="00A812B8"/>
    <w:rsid w:val="00A86645"/>
    <w:rsid w:val="00A868D4"/>
    <w:rsid w:val="00A871FE"/>
    <w:rsid w:val="00A87819"/>
    <w:rsid w:val="00A87F7A"/>
    <w:rsid w:val="00A90509"/>
    <w:rsid w:val="00A9101D"/>
    <w:rsid w:val="00A92241"/>
    <w:rsid w:val="00A93981"/>
    <w:rsid w:val="00A952FB"/>
    <w:rsid w:val="00AA0811"/>
    <w:rsid w:val="00AA0FED"/>
    <w:rsid w:val="00AA5DD4"/>
    <w:rsid w:val="00AA5F26"/>
    <w:rsid w:val="00AB1A1D"/>
    <w:rsid w:val="00AB1A2F"/>
    <w:rsid w:val="00AB2FEA"/>
    <w:rsid w:val="00AB73C9"/>
    <w:rsid w:val="00AC1392"/>
    <w:rsid w:val="00AC36BD"/>
    <w:rsid w:val="00AC429D"/>
    <w:rsid w:val="00AC55CF"/>
    <w:rsid w:val="00AC5D54"/>
    <w:rsid w:val="00AC6EEB"/>
    <w:rsid w:val="00AC709F"/>
    <w:rsid w:val="00AD3126"/>
    <w:rsid w:val="00AD5869"/>
    <w:rsid w:val="00AD5E53"/>
    <w:rsid w:val="00AD65E8"/>
    <w:rsid w:val="00AD6857"/>
    <w:rsid w:val="00AE12C3"/>
    <w:rsid w:val="00AE1FDE"/>
    <w:rsid w:val="00AE3D62"/>
    <w:rsid w:val="00AE48A2"/>
    <w:rsid w:val="00AE635F"/>
    <w:rsid w:val="00AF1B5D"/>
    <w:rsid w:val="00AF20AC"/>
    <w:rsid w:val="00AF30AE"/>
    <w:rsid w:val="00AF3A48"/>
    <w:rsid w:val="00AF448E"/>
    <w:rsid w:val="00AF5759"/>
    <w:rsid w:val="00B00EC7"/>
    <w:rsid w:val="00B012C7"/>
    <w:rsid w:val="00B05720"/>
    <w:rsid w:val="00B10ECA"/>
    <w:rsid w:val="00B1279A"/>
    <w:rsid w:val="00B1395B"/>
    <w:rsid w:val="00B14775"/>
    <w:rsid w:val="00B14C4B"/>
    <w:rsid w:val="00B14F9A"/>
    <w:rsid w:val="00B203E2"/>
    <w:rsid w:val="00B20558"/>
    <w:rsid w:val="00B243EC"/>
    <w:rsid w:val="00B24459"/>
    <w:rsid w:val="00B26B9B"/>
    <w:rsid w:val="00B30034"/>
    <w:rsid w:val="00B3374F"/>
    <w:rsid w:val="00B33E47"/>
    <w:rsid w:val="00B34889"/>
    <w:rsid w:val="00B355C3"/>
    <w:rsid w:val="00B369CE"/>
    <w:rsid w:val="00B3794F"/>
    <w:rsid w:val="00B400CA"/>
    <w:rsid w:val="00B41B97"/>
    <w:rsid w:val="00B41E36"/>
    <w:rsid w:val="00B41F03"/>
    <w:rsid w:val="00B42357"/>
    <w:rsid w:val="00B42952"/>
    <w:rsid w:val="00B44274"/>
    <w:rsid w:val="00B44C47"/>
    <w:rsid w:val="00B4566D"/>
    <w:rsid w:val="00B467E8"/>
    <w:rsid w:val="00B52677"/>
    <w:rsid w:val="00B550E7"/>
    <w:rsid w:val="00B557E4"/>
    <w:rsid w:val="00B5615D"/>
    <w:rsid w:val="00B570DC"/>
    <w:rsid w:val="00B5724F"/>
    <w:rsid w:val="00B606D3"/>
    <w:rsid w:val="00B60A8D"/>
    <w:rsid w:val="00B61189"/>
    <w:rsid w:val="00B61A37"/>
    <w:rsid w:val="00B64B8C"/>
    <w:rsid w:val="00B64C10"/>
    <w:rsid w:val="00B66499"/>
    <w:rsid w:val="00B70B0C"/>
    <w:rsid w:val="00B717DE"/>
    <w:rsid w:val="00B72049"/>
    <w:rsid w:val="00B73824"/>
    <w:rsid w:val="00B74EFA"/>
    <w:rsid w:val="00B75542"/>
    <w:rsid w:val="00B756D7"/>
    <w:rsid w:val="00B77391"/>
    <w:rsid w:val="00B779B6"/>
    <w:rsid w:val="00B8006D"/>
    <w:rsid w:val="00B807E4"/>
    <w:rsid w:val="00B80B27"/>
    <w:rsid w:val="00B81A44"/>
    <w:rsid w:val="00B8322F"/>
    <w:rsid w:val="00B847B7"/>
    <w:rsid w:val="00B86739"/>
    <w:rsid w:val="00B87CFF"/>
    <w:rsid w:val="00B9035D"/>
    <w:rsid w:val="00B91D13"/>
    <w:rsid w:val="00B921D5"/>
    <w:rsid w:val="00B93A6B"/>
    <w:rsid w:val="00B94A37"/>
    <w:rsid w:val="00B9522A"/>
    <w:rsid w:val="00BA030C"/>
    <w:rsid w:val="00BA5E7A"/>
    <w:rsid w:val="00BA6333"/>
    <w:rsid w:val="00BA69F1"/>
    <w:rsid w:val="00BA6EC3"/>
    <w:rsid w:val="00BB24B2"/>
    <w:rsid w:val="00BB2811"/>
    <w:rsid w:val="00BB2848"/>
    <w:rsid w:val="00BB3188"/>
    <w:rsid w:val="00BB399F"/>
    <w:rsid w:val="00BB5C27"/>
    <w:rsid w:val="00BB623D"/>
    <w:rsid w:val="00BB6BEA"/>
    <w:rsid w:val="00BB7014"/>
    <w:rsid w:val="00BB7B49"/>
    <w:rsid w:val="00BC08C8"/>
    <w:rsid w:val="00BC19B1"/>
    <w:rsid w:val="00BC3817"/>
    <w:rsid w:val="00BC75B6"/>
    <w:rsid w:val="00BD03C7"/>
    <w:rsid w:val="00BD4E51"/>
    <w:rsid w:val="00BD61F8"/>
    <w:rsid w:val="00BD780C"/>
    <w:rsid w:val="00BE0069"/>
    <w:rsid w:val="00BE0966"/>
    <w:rsid w:val="00BE237F"/>
    <w:rsid w:val="00BE41F0"/>
    <w:rsid w:val="00BE4573"/>
    <w:rsid w:val="00BE5B7C"/>
    <w:rsid w:val="00BE67D6"/>
    <w:rsid w:val="00BE7E3A"/>
    <w:rsid w:val="00BF026D"/>
    <w:rsid w:val="00BF1479"/>
    <w:rsid w:val="00BF196C"/>
    <w:rsid w:val="00BF319D"/>
    <w:rsid w:val="00BF3709"/>
    <w:rsid w:val="00BF40CD"/>
    <w:rsid w:val="00BF427E"/>
    <w:rsid w:val="00BF7402"/>
    <w:rsid w:val="00C00ED3"/>
    <w:rsid w:val="00C01784"/>
    <w:rsid w:val="00C017DF"/>
    <w:rsid w:val="00C023F3"/>
    <w:rsid w:val="00C02CB5"/>
    <w:rsid w:val="00C032D5"/>
    <w:rsid w:val="00C037B3"/>
    <w:rsid w:val="00C037F4"/>
    <w:rsid w:val="00C042EC"/>
    <w:rsid w:val="00C069FE"/>
    <w:rsid w:val="00C07292"/>
    <w:rsid w:val="00C078AF"/>
    <w:rsid w:val="00C121F6"/>
    <w:rsid w:val="00C12594"/>
    <w:rsid w:val="00C14E88"/>
    <w:rsid w:val="00C15079"/>
    <w:rsid w:val="00C17F50"/>
    <w:rsid w:val="00C21AE3"/>
    <w:rsid w:val="00C21E91"/>
    <w:rsid w:val="00C224F2"/>
    <w:rsid w:val="00C22C98"/>
    <w:rsid w:val="00C242CA"/>
    <w:rsid w:val="00C249ED"/>
    <w:rsid w:val="00C2678E"/>
    <w:rsid w:val="00C26E42"/>
    <w:rsid w:val="00C278A1"/>
    <w:rsid w:val="00C27C0D"/>
    <w:rsid w:val="00C27C11"/>
    <w:rsid w:val="00C31163"/>
    <w:rsid w:val="00C32D9A"/>
    <w:rsid w:val="00C34547"/>
    <w:rsid w:val="00C35039"/>
    <w:rsid w:val="00C37C65"/>
    <w:rsid w:val="00C40C85"/>
    <w:rsid w:val="00C41405"/>
    <w:rsid w:val="00C41F3B"/>
    <w:rsid w:val="00C42186"/>
    <w:rsid w:val="00C438B8"/>
    <w:rsid w:val="00C464E5"/>
    <w:rsid w:val="00C47E89"/>
    <w:rsid w:val="00C50B93"/>
    <w:rsid w:val="00C51182"/>
    <w:rsid w:val="00C51D25"/>
    <w:rsid w:val="00C51D44"/>
    <w:rsid w:val="00C542A4"/>
    <w:rsid w:val="00C544B5"/>
    <w:rsid w:val="00C62824"/>
    <w:rsid w:val="00C64C24"/>
    <w:rsid w:val="00C651C3"/>
    <w:rsid w:val="00C7051A"/>
    <w:rsid w:val="00C72DEE"/>
    <w:rsid w:val="00C73810"/>
    <w:rsid w:val="00C758F2"/>
    <w:rsid w:val="00C75A3F"/>
    <w:rsid w:val="00C75D51"/>
    <w:rsid w:val="00C7688A"/>
    <w:rsid w:val="00C76FE4"/>
    <w:rsid w:val="00C771B5"/>
    <w:rsid w:val="00C80421"/>
    <w:rsid w:val="00C80964"/>
    <w:rsid w:val="00C813BC"/>
    <w:rsid w:val="00C81C7D"/>
    <w:rsid w:val="00C84A47"/>
    <w:rsid w:val="00C85340"/>
    <w:rsid w:val="00C865C5"/>
    <w:rsid w:val="00C90A10"/>
    <w:rsid w:val="00C915BF"/>
    <w:rsid w:val="00C915C3"/>
    <w:rsid w:val="00C94113"/>
    <w:rsid w:val="00C9459D"/>
    <w:rsid w:val="00C959F7"/>
    <w:rsid w:val="00C95CB4"/>
    <w:rsid w:val="00C965AD"/>
    <w:rsid w:val="00C966C3"/>
    <w:rsid w:val="00C9782A"/>
    <w:rsid w:val="00CA1FDC"/>
    <w:rsid w:val="00CA28E4"/>
    <w:rsid w:val="00CA43AD"/>
    <w:rsid w:val="00CA4C5A"/>
    <w:rsid w:val="00CA4E7B"/>
    <w:rsid w:val="00CB0ADD"/>
    <w:rsid w:val="00CB0BD9"/>
    <w:rsid w:val="00CB0CF7"/>
    <w:rsid w:val="00CB1A23"/>
    <w:rsid w:val="00CB1B79"/>
    <w:rsid w:val="00CB3E64"/>
    <w:rsid w:val="00CB5C65"/>
    <w:rsid w:val="00CB666A"/>
    <w:rsid w:val="00CB6CDE"/>
    <w:rsid w:val="00CC08A8"/>
    <w:rsid w:val="00CC3C7B"/>
    <w:rsid w:val="00CC4AE1"/>
    <w:rsid w:val="00CC78BF"/>
    <w:rsid w:val="00CD0A17"/>
    <w:rsid w:val="00CD2935"/>
    <w:rsid w:val="00CD4AAD"/>
    <w:rsid w:val="00CD4F57"/>
    <w:rsid w:val="00CD717F"/>
    <w:rsid w:val="00CD74C0"/>
    <w:rsid w:val="00CD7CA7"/>
    <w:rsid w:val="00CE243E"/>
    <w:rsid w:val="00CE26EA"/>
    <w:rsid w:val="00CE2A09"/>
    <w:rsid w:val="00CE2B63"/>
    <w:rsid w:val="00CE34A2"/>
    <w:rsid w:val="00CE4AC5"/>
    <w:rsid w:val="00CE52D3"/>
    <w:rsid w:val="00CE59BD"/>
    <w:rsid w:val="00CE5D46"/>
    <w:rsid w:val="00CE5EDF"/>
    <w:rsid w:val="00CE6A94"/>
    <w:rsid w:val="00CF15C2"/>
    <w:rsid w:val="00CF177D"/>
    <w:rsid w:val="00CF1CC5"/>
    <w:rsid w:val="00CF30A4"/>
    <w:rsid w:val="00CF3A06"/>
    <w:rsid w:val="00CF4B55"/>
    <w:rsid w:val="00CF6793"/>
    <w:rsid w:val="00D04222"/>
    <w:rsid w:val="00D04B03"/>
    <w:rsid w:val="00D04C56"/>
    <w:rsid w:val="00D06107"/>
    <w:rsid w:val="00D066EA"/>
    <w:rsid w:val="00D06AC9"/>
    <w:rsid w:val="00D06C20"/>
    <w:rsid w:val="00D06FD4"/>
    <w:rsid w:val="00D10672"/>
    <w:rsid w:val="00D133CB"/>
    <w:rsid w:val="00D13D25"/>
    <w:rsid w:val="00D1413D"/>
    <w:rsid w:val="00D151F4"/>
    <w:rsid w:val="00D16744"/>
    <w:rsid w:val="00D1766F"/>
    <w:rsid w:val="00D17A0A"/>
    <w:rsid w:val="00D20C14"/>
    <w:rsid w:val="00D218E0"/>
    <w:rsid w:val="00D23C89"/>
    <w:rsid w:val="00D27F31"/>
    <w:rsid w:val="00D308BA"/>
    <w:rsid w:val="00D32016"/>
    <w:rsid w:val="00D3219B"/>
    <w:rsid w:val="00D3385B"/>
    <w:rsid w:val="00D35230"/>
    <w:rsid w:val="00D41574"/>
    <w:rsid w:val="00D4171C"/>
    <w:rsid w:val="00D419CE"/>
    <w:rsid w:val="00D47186"/>
    <w:rsid w:val="00D501DC"/>
    <w:rsid w:val="00D51EFA"/>
    <w:rsid w:val="00D52E95"/>
    <w:rsid w:val="00D56A43"/>
    <w:rsid w:val="00D57C03"/>
    <w:rsid w:val="00D60562"/>
    <w:rsid w:val="00D60B09"/>
    <w:rsid w:val="00D6301A"/>
    <w:rsid w:val="00D654FF"/>
    <w:rsid w:val="00D6552B"/>
    <w:rsid w:val="00D660EE"/>
    <w:rsid w:val="00D67B27"/>
    <w:rsid w:val="00D70C76"/>
    <w:rsid w:val="00D71FCC"/>
    <w:rsid w:val="00D76767"/>
    <w:rsid w:val="00D8058C"/>
    <w:rsid w:val="00D807F5"/>
    <w:rsid w:val="00D819F6"/>
    <w:rsid w:val="00D8244E"/>
    <w:rsid w:val="00D8294A"/>
    <w:rsid w:val="00D832D1"/>
    <w:rsid w:val="00D83C8F"/>
    <w:rsid w:val="00D854A7"/>
    <w:rsid w:val="00D8680B"/>
    <w:rsid w:val="00D86CC9"/>
    <w:rsid w:val="00D87649"/>
    <w:rsid w:val="00D878F9"/>
    <w:rsid w:val="00D9067B"/>
    <w:rsid w:val="00D93338"/>
    <w:rsid w:val="00D93607"/>
    <w:rsid w:val="00D956EF"/>
    <w:rsid w:val="00DA0079"/>
    <w:rsid w:val="00DA3CB0"/>
    <w:rsid w:val="00DA556E"/>
    <w:rsid w:val="00DA7164"/>
    <w:rsid w:val="00DB0592"/>
    <w:rsid w:val="00DB3F83"/>
    <w:rsid w:val="00DB54C1"/>
    <w:rsid w:val="00DB59FF"/>
    <w:rsid w:val="00DB6EFC"/>
    <w:rsid w:val="00DC01C2"/>
    <w:rsid w:val="00DC04FF"/>
    <w:rsid w:val="00DC1F0D"/>
    <w:rsid w:val="00DC266A"/>
    <w:rsid w:val="00DC4D12"/>
    <w:rsid w:val="00DD316B"/>
    <w:rsid w:val="00DD3952"/>
    <w:rsid w:val="00DD5952"/>
    <w:rsid w:val="00DD7FA4"/>
    <w:rsid w:val="00DE02B9"/>
    <w:rsid w:val="00DE1DD6"/>
    <w:rsid w:val="00DE3600"/>
    <w:rsid w:val="00DE3B65"/>
    <w:rsid w:val="00DE4440"/>
    <w:rsid w:val="00DE510C"/>
    <w:rsid w:val="00DE5F5A"/>
    <w:rsid w:val="00DE6887"/>
    <w:rsid w:val="00DE7010"/>
    <w:rsid w:val="00DE7476"/>
    <w:rsid w:val="00DE7FA5"/>
    <w:rsid w:val="00DF2068"/>
    <w:rsid w:val="00DF29D8"/>
    <w:rsid w:val="00DF2B74"/>
    <w:rsid w:val="00DF3735"/>
    <w:rsid w:val="00E001D4"/>
    <w:rsid w:val="00E01739"/>
    <w:rsid w:val="00E01BB7"/>
    <w:rsid w:val="00E02097"/>
    <w:rsid w:val="00E020DF"/>
    <w:rsid w:val="00E1005A"/>
    <w:rsid w:val="00E16ED3"/>
    <w:rsid w:val="00E22031"/>
    <w:rsid w:val="00E23E7D"/>
    <w:rsid w:val="00E24D94"/>
    <w:rsid w:val="00E328C4"/>
    <w:rsid w:val="00E40E4C"/>
    <w:rsid w:val="00E43E65"/>
    <w:rsid w:val="00E4487C"/>
    <w:rsid w:val="00E44D17"/>
    <w:rsid w:val="00E44FA6"/>
    <w:rsid w:val="00E45494"/>
    <w:rsid w:val="00E45C55"/>
    <w:rsid w:val="00E4662A"/>
    <w:rsid w:val="00E473E2"/>
    <w:rsid w:val="00E479CF"/>
    <w:rsid w:val="00E50731"/>
    <w:rsid w:val="00E53FE5"/>
    <w:rsid w:val="00E54A59"/>
    <w:rsid w:val="00E576F0"/>
    <w:rsid w:val="00E617C5"/>
    <w:rsid w:val="00E6353C"/>
    <w:rsid w:val="00E64EE5"/>
    <w:rsid w:val="00E66CAE"/>
    <w:rsid w:val="00E671C2"/>
    <w:rsid w:val="00E70F84"/>
    <w:rsid w:val="00E72072"/>
    <w:rsid w:val="00E7234B"/>
    <w:rsid w:val="00E768D9"/>
    <w:rsid w:val="00E819C8"/>
    <w:rsid w:val="00E81F2E"/>
    <w:rsid w:val="00E85E26"/>
    <w:rsid w:val="00E861AE"/>
    <w:rsid w:val="00E875E4"/>
    <w:rsid w:val="00E8769C"/>
    <w:rsid w:val="00E87F6C"/>
    <w:rsid w:val="00E910FC"/>
    <w:rsid w:val="00E916BE"/>
    <w:rsid w:val="00E92BC2"/>
    <w:rsid w:val="00E9655E"/>
    <w:rsid w:val="00E9780D"/>
    <w:rsid w:val="00EA402E"/>
    <w:rsid w:val="00EA4729"/>
    <w:rsid w:val="00EA7FEF"/>
    <w:rsid w:val="00EB1F10"/>
    <w:rsid w:val="00EB2D5A"/>
    <w:rsid w:val="00EB3982"/>
    <w:rsid w:val="00EB3A53"/>
    <w:rsid w:val="00EB4C51"/>
    <w:rsid w:val="00EB5D6C"/>
    <w:rsid w:val="00EB5F24"/>
    <w:rsid w:val="00EB60F0"/>
    <w:rsid w:val="00EB6B5A"/>
    <w:rsid w:val="00EC00CD"/>
    <w:rsid w:val="00EC0F70"/>
    <w:rsid w:val="00EC353C"/>
    <w:rsid w:val="00EC500F"/>
    <w:rsid w:val="00EC6CFE"/>
    <w:rsid w:val="00ED01E3"/>
    <w:rsid w:val="00ED11B7"/>
    <w:rsid w:val="00ED1D3F"/>
    <w:rsid w:val="00ED21B9"/>
    <w:rsid w:val="00ED622C"/>
    <w:rsid w:val="00ED7282"/>
    <w:rsid w:val="00ED7E4C"/>
    <w:rsid w:val="00EE15BE"/>
    <w:rsid w:val="00EE2099"/>
    <w:rsid w:val="00EE2B87"/>
    <w:rsid w:val="00EE4A91"/>
    <w:rsid w:val="00EE5E40"/>
    <w:rsid w:val="00EE6324"/>
    <w:rsid w:val="00EE65C0"/>
    <w:rsid w:val="00EE7B84"/>
    <w:rsid w:val="00EF01EE"/>
    <w:rsid w:val="00EF2281"/>
    <w:rsid w:val="00EF2EBE"/>
    <w:rsid w:val="00EF696D"/>
    <w:rsid w:val="00EF722E"/>
    <w:rsid w:val="00EF72D0"/>
    <w:rsid w:val="00F015A9"/>
    <w:rsid w:val="00F01F38"/>
    <w:rsid w:val="00F03E7B"/>
    <w:rsid w:val="00F057BB"/>
    <w:rsid w:val="00F05B2C"/>
    <w:rsid w:val="00F066DF"/>
    <w:rsid w:val="00F10046"/>
    <w:rsid w:val="00F10393"/>
    <w:rsid w:val="00F10FFB"/>
    <w:rsid w:val="00F1113A"/>
    <w:rsid w:val="00F11F09"/>
    <w:rsid w:val="00F12CD3"/>
    <w:rsid w:val="00F14027"/>
    <w:rsid w:val="00F151D7"/>
    <w:rsid w:val="00F17628"/>
    <w:rsid w:val="00F21151"/>
    <w:rsid w:val="00F23ED2"/>
    <w:rsid w:val="00F23FA1"/>
    <w:rsid w:val="00F250A5"/>
    <w:rsid w:val="00F2698E"/>
    <w:rsid w:val="00F271D0"/>
    <w:rsid w:val="00F279CC"/>
    <w:rsid w:val="00F30B25"/>
    <w:rsid w:val="00F31B42"/>
    <w:rsid w:val="00F31FAE"/>
    <w:rsid w:val="00F337CD"/>
    <w:rsid w:val="00F351C9"/>
    <w:rsid w:val="00F363CF"/>
    <w:rsid w:val="00F36778"/>
    <w:rsid w:val="00F36C38"/>
    <w:rsid w:val="00F37B3D"/>
    <w:rsid w:val="00F40F87"/>
    <w:rsid w:val="00F41BBF"/>
    <w:rsid w:val="00F42011"/>
    <w:rsid w:val="00F421AF"/>
    <w:rsid w:val="00F42FAA"/>
    <w:rsid w:val="00F452B6"/>
    <w:rsid w:val="00F453B2"/>
    <w:rsid w:val="00F470C4"/>
    <w:rsid w:val="00F55A38"/>
    <w:rsid w:val="00F55E91"/>
    <w:rsid w:val="00F56D14"/>
    <w:rsid w:val="00F62C70"/>
    <w:rsid w:val="00F635BC"/>
    <w:rsid w:val="00F6430F"/>
    <w:rsid w:val="00F665F2"/>
    <w:rsid w:val="00F7012F"/>
    <w:rsid w:val="00F71203"/>
    <w:rsid w:val="00F714AC"/>
    <w:rsid w:val="00F72695"/>
    <w:rsid w:val="00F72D8F"/>
    <w:rsid w:val="00F7568F"/>
    <w:rsid w:val="00F76895"/>
    <w:rsid w:val="00F80486"/>
    <w:rsid w:val="00F8079F"/>
    <w:rsid w:val="00F80E19"/>
    <w:rsid w:val="00F82C47"/>
    <w:rsid w:val="00F83655"/>
    <w:rsid w:val="00F84058"/>
    <w:rsid w:val="00F84601"/>
    <w:rsid w:val="00F855AE"/>
    <w:rsid w:val="00F868B1"/>
    <w:rsid w:val="00F86CC7"/>
    <w:rsid w:val="00F9017E"/>
    <w:rsid w:val="00F94298"/>
    <w:rsid w:val="00F9460D"/>
    <w:rsid w:val="00F95789"/>
    <w:rsid w:val="00F968AA"/>
    <w:rsid w:val="00F96A0C"/>
    <w:rsid w:val="00FA0B19"/>
    <w:rsid w:val="00FA0C52"/>
    <w:rsid w:val="00FA2B13"/>
    <w:rsid w:val="00FA438F"/>
    <w:rsid w:val="00FA636B"/>
    <w:rsid w:val="00FA76F7"/>
    <w:rsid w:val="00FA7999"/>
    <w:rsid w:val="00FB2404"/>
    <w:rsid w:val="00FB28E9"/>
    <w:rsid w:val="00FC0D45"/>
    <w:rsid w:val="00FC1931"/>
    <w:rsid w:val="00FC3C80"/>
    <w:rsid w:val="00FC3D85"/>
    <w:rsid w:val="00FC4C11"/>
    <w:rsid w:val="00FC6C6C"/>
    <w:rsid w:val="00FC7378"/>
    <w:rsid w:val="00FC793B"/>
    <w:rsid w:val="00FD168C"/>
    <w:rsid w:val="00FD1F8D"/>
    <w:rsid w:val="00FD3407"/>
    <w:rsid w:val="00FD3753"/>
    <w:rsid w:val="00FD4A7C"/>
    <w:rsid w:val="00FD4EA3"/>
    <w:rsid w:val="00FD6285"/>
    <w:rsid w:val="00FE0EB8"/>
    <w:rsid w:val="00FE1429"/>
    <w:rsid w:val="00FE3345"/>
    <w:rsid w:val="00FE452E"/>
    <w:rsid w:val="00FE4D12"/>
    <w:rsid w:val="00FE7001"/>
    <w:rsid w:val="00FE72E1"/>
    <w:rsid w:val="00FE7643"/>
    <w:rsid w:val="00FF0184"/>
    <w:rsid w:val="00FF1AD9"/>
    <w:rsid w:val="00FF1F91"/>
    <w:rsid w:val="00FF3473"/>
    <w:rsid w:val="00FF34E5"/>
    <w:rsid w:val="00FF4504"/>
    <w:rsid w:val="00FF655E"/>
    <w:rsid w:val="00FF698B"/>
    <w:rsid w:val="00FF76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97723"/>
  <w15:docId w15:val="{EA881C7A-3E08-4444-998D-3676442FC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de-DE"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B4EC4"/>
  </w:style>
  <w:style w:type="paragraph" w:styleId="berschrift1">
    <w:name w:val="heading 1"/>
    <w:basedOn w:val="Standard"/>
    <w:next w:val="Standard"/>
    <w:link w:val="berschrift1Zchn"/>
    <w:uiPriority w:val="9"/>
    <w:qFormat/>
    <w:rsid w:val="00B550E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berschrift2">
    <w:name w:val="heading 2"/>
    <w:basedOn w:val="Standard"/>
    <w:next w:val="Standard"/>
    <w:link w:val="berschrift2Zchn"/>
    <w:uiPriority w:val="9"/>
    <w:semiHidden/>
    <w:unhideWhenUsed/>
    <w:qFormat/>
    <w:rsid w:val="00B550E7"/>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berschrift3">
    <w:name w:val="heading 3"/>
    <w:basedOn w:val="Standard"/>
    <w:next w:val="Standard"/>
    <w:link w:val="berschrift3Zchn"/>
    <w:uiPriority w:val="9"/>
    <w:semiHidden/>
    <w:unhideWhenUsed/>
    <w:qFormat/>
    <w:rsid w:val="00B550E7"/>
    <w:pPr>
      <w:pBdr>
        <w:top w:val="single" w:sz="6" w:space="2" w:color="5B9BD5" w:themeColor="accent1"/>
      </w:pBdr>
      <w:spacing w:before="300" w:after="0"/>
      <w:outlineLvl w:val="2"/>
    </w:pPr>
    <w:rPr>
      <w:caps/>
      <w:color w:val="1F4D78" w:themeColor="accent1" w:themeShade="7F"/>
      <w:spacing w:val="15"/>
    </w:rPr>
  </w:style>
  <w:style w:type="paragraph" w:styleId="berschrift4">
    <w:name w:val="heading 4"/>
    <w:basedOn w:val="Standard"/>
    <w:next w:val="Standard"/>
    <w:link w:val="berschrift4Zchn"/>
    <w:uiPriority w:val="9"/>
    <w:semiHidden/>
    <w:unhideWhenUsed/>
    <w:qFormat/>
    <w:rsid w:val="00B550E7"/>
    <w:pPr>
      <w:pBdr>
        <w:top w:val="dotted" w:sz="6" w:space="2" w:color="5B9BD5" w:themeColor="accent1"/>
      </w:pBdr>
      <w:spacing w:before="200" w:after="0"/>
      <w:outlineLvl w:val="3"/>
    </w:pPr>
    <w:rPr>
      <w:caps/>
      <w:color w:val="2E74B5" w:themeColor="accent1" w:themeShade="BF"/>
      <w:spacing w:val="10"/>
    </w:rPr>
  </w:style>
  <w:style w:type="paragraph" w:styleId="berschrift5">
    <w:name w:val="heading 5"/>
    <w:basedOn w:val="Standard"/>
    <w:next w:val="Standard"/>
    <w:link w:val="berschrift5Zchn"/>
    <w:uiPriority w:val="9"/>
    <w:semiHidden/>
    <w:unhideWhenUsed/>
    <w:qFormat/>
    <w:rsid w:val="00B550E7"/>
    <w:pPr>
      <w:pBdr>
        <w:bottom w:val="single" w:sz="6" w:space="1" w:color="5B9BD5" w:themeColor="accent1"/>
      </w:pBdr>
      <w:spacing w:before="200" w:after="0"/>
      <w:outlineLvl w:val="4"/>
    </w:pPr>
    <w:rPr>
      <w:caps/>
      <w:color w:val="2E74B5" w:themeColor="accent1" w:themeShade="BF"/>
      <w:spacing w:val="10"/>
    </w:rPr>
  </w:style>
  <w:style w:type="paragraph" w:styleId="berschrift6">
    <w:name w:val="heading 6"/>
    <w:basedOn w:val="Standard"/>
    <w:next w:val="Standard"/>
    <w:link w:val="berschrift6Zchn"/>
    <w:uiPriority w:val="9"/>
    <w:semiHidden/>
    <w:unhideWhenUsed/>
    <w:qFormat/>
    <w:rsid w:val="00B550E7"/>
    <w:pPr>
      <w:pBdr>
        <w:bottom w:val="dotted" w:sz="6" w:space="1" w:color="5B9BD5" w:themeColor="accent1"/>
      </w:pBdr>
      <w:spacing w:before="200" w:after="0"/>
      <w:outlineLvl w:val="5"/>
    </w:pPr>
    <w:rPr>
      <w:caps/>
      <w:color w:val="2E74B5" w:themeColor="accent1" w:themeShade="BF"/>
      <w:spacing w:val="10"/>
    </w:rPr>
  </w:style>
  <w:style w:type="paragraph" w:styleId="berschrift7">
    <w:name w:val="heading 7"/>
    <w:basedOn w:val="Standard"/>
    <w:next w:val="Standard"/>
    <w:link w:val="berschrift7Zchn"/>
    <w:uiPriority w:val="9"/>
    <w:semiHidden/>
    <w:unhideWhenUsed/>
    <w:qFormat/>
    <w:rsid w:val="00B550E7"/>
    <w:pPr>
      <w:spacing w:before="200" w:after="0"/>
      <w:outlineLvl w:val="6"/>
    </w:pPr>
    <w:rPr>
      <w:caps/>
      <w:color w:val="2E74B5" w:themeColor="accent1" w:themeShade="BF"/>
      <w:spacing w:val="10"/>
    </w:rPr>
  </w:style>
  <w:style w:type="paragraph" w:styleId="berschrift8">
    <w:name w:val="heading 8"/>
    <w:basedOn w:val="Standard"/>
    <w:next w:val="Standard"/>
    <w:link w:val="berschrift8Zchn"/>
    <w:uiPriority w:val="9"/>
    <w:semiHidden/>
    <w:unhideWhenUsed/>
    <w:qFormat/>
    <w:rsid w:val="00B550E7"/>
    <w:pPr>
      <w:spacing w:before="200" w:after="0"/>
      <w:outlineLvl w:val="7"/>
    </w:pPr>
    <w:rPr>
      <w:caps/>
      <w:spacing w:val="10"/>
      <w:sz w:val="18"/>
      <w:szCs w:val="18"/>
    </w:rPr>
  </w:style>
  <w:style w:type="paragraph" w:styleId="berschrift9">
    <w:name w:val="heading 9"/>
    <w:basedOn w:val="Standard"/>
    <w:next w:val="Standard"/>
    <w:link w:val="berschrift9Zchn"/>
    <w:uiPriority w:val="9"/>
    <w:semiHidden/>
    <w:unhideWhenUsed/>
    <w:qFormat/>
    <w:rsid w:val="00B550E7"/>
    <w:pPr>
      <w:spacing w:before="200" w:after="0"/>
      <w:outlineLvl w:val="8"/>
    </w:pPr>
    <w:rPr>
      <w:i/>
      <w:iCs/>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427DCF"/>
    <w:pPr>
      <w:tabs>
        <w:tab w:val="center" w:pos="4536"/>
        <w:tab w:val="right" w:pos="9072"/>
      </w:tabs>
      <w:spacing w:after="0" w:line="240" w:lineRule="auto"/>
    </w:pPr>
  </w:style>
  <w:style w:type="character" w:customStyle="1" w:styleId="KopfzeileZchn">
    <w:name w:val="Kopfzeile Zchn"/>
    <w:basedOn w:val="Absatz-Standardschriftart"/>
    <w:link w:val="Kopfzeile"/>
    <w:rsid w:val="00427DCF"/>
  </w:style>
  <w:style w:type="paragraph" w:styleId="Fuzeile">
    <w:name w:val="footer"/>
    <w:basedOn w:val="Standard"/>
    <w:link w:val="FuzeileZchn"/>
    <w:uiPriority w:val="99"/>
    <w:unhideWhenUsed/>
    <w:rsid w:val="00427DC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27DCF"/>
  </w:style>
  <w:style w:type="character" w:styleId="Hyperlink">
    <w:name w:val="Hyperlink"/>
    <w:basedOn w:val="Absatz-Standardschriftart"/>
    <w:uiPriority w:val="99"/>
    <w:unhideWhenUsed/>
    <w:rsid w:val="00427DCF"/>
    <w:rPr>
      <w:color w:val="0000FF"/>
      <w:u w:val="single"/>
    </w:rPr>
  </w:style>
  <w:style w:type="character" w:styleId="Seitenzahl">
    <w:name w:val="page number"/>
    <w:basedOn w:val="Absatz-Standardschriftart"/>
    <w:rsid w:val="00945435"/>
  </w:style>
  <w:style w:type="table" w:customStyle="1" w:styleId="Listentabelle5dunkelAkzent11">
    <w:name w:val="Listentabelle 5 dunkel  – Akzent 11"/>
    <w:basedOn w:val="NormaleTabelle"/>
    <w:uiPriority w:val="50"/>
    <w:rsid w:val="00B550E7"/>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berschrift1Zchn">
    <w:name w:val="Überschrift 1 Zchn"/>
    <w:basedOn w:val="Absatz-Standardschriftart"/>
    <w:link w:val="berschrift1"/>
    <w:uiPriority w:val="9"/>
    <w:rsid w:val="00B550E7"/>
    <w:rPr>
      <w:caps/>
      <w:color w:val="FFFFFF" w:themeColor="background1"/>
      <w:spacing w:val="15"/>
      <w:sz w:val="22"/>
      <w:szCs w:val="22"/>
      <w:shd w:val="clear" w:color="auto" w:fill="5B9BD5" w:themeFill="accent1"/>
    </w:rPr>
  </w:style>
  <w:style w:type="character" w:customStyle="1" w:styleId="berschrift2Zchn">
    <w:name w:val="Überschrift 2 Zchn"/>
    <w:basedOn w:val="Absatz-Standardschriftart"/>
    <w:link w:val="berschrift2"/>
    <w:uiPriority w:val="9"/>
    <w:semiHidden/>
    <w:rsid w:val="00B550E7"/>
    <w:rPr>
      <w:caps/>
      <w:spacing w:val="15"/>
      <w:shd w:val="clear" w:color="auto" w:fill="DEEAF6" w:themeFill="accent1" w:themeFillTint="33"/>
    </w:rPr>
  </w:style>
  <w:style w:type="character" w:customStyle="1" w:styleId="berschrift3Zchn">
    <w:name w:val="Überschrift 3 Zchn"/>
    <w:basedOn w:val="Absatz-Standardschriftart"/>
    <w:link w:val="berschrift3"/>
    <w:uiPriority w:val="9"/>
    <w:semiHidden/>
    <w:rsid w:val="00B550E7"/>
    <w:rPr>
      <w:caps/>
      <w:color w:val="1F4D78" w:themeColor="accent1" w:themeShade="7F"/>
      <w:spacing w:val="15"/>
    </w:rPr>
  </w:style>
  <w:style w:type="character" w:customStyle="1" w:styleId="berschrift4Zchn">
    <w:name w:val="Überschrift 4 Zchn"/>
    <w:basedOn w:val="Absatz-Standardschriftart"/>
    <w:link w:val="berschrift4"/>
    <w:uiPriority w:val="9"/>
    <w:semiHidden/>
    <w:rsid w:val="00B550E7"/>
    <w:rPr>
      <w:caps/>
      <w:color w:val="2E74B5" w:themeColor="accent1" w:themeShade="BF"/>
      <w:spacing w:val="10"/>
    </w:rPr>
  </w:style>
  <w:style w:type="character" w:customStyle="1" w:styleId="berschrift5Zchn">
    <w:name w:val="Überschrift 5 Zchn"/>
    <w:basedOn w:val="Absatz-Standardschriftart"/>
    <w:link w:val="berschrift5"/>
    <w:uiPriority w:val="9"/>
    <w:semiHidden/>
    <w:rsid w:val="00B550E7"/>
    <w:rPr>
      <w:caps/>
      <w:color w:val="2E74B5" w:themeColor="accent1" w:themeShade="BF"/>
      <w:spacing w:val="10"/>
    </w:rPr>
  </w:style>
  <w:style w:type="character" w:customStyle="1" w:styleId="berschrift6Zchn">
    <w:name w:val="Überschrift 6 Zchn"/>
    <w:basedOn w:val="Absatz-Standardschriftart"/>
    <w:link w:val="berschrift6"/>
    <w:uiPriority w:val="9"/>
    <w:semiHidden/>
    <w:rsid w:val="00B550E7"/>
    <w:rPr>
      <w:caps/>
      <w:color w:val="2E74B5" w:themeColor="accent1" w:themeShade="BF"/>
      <w:spacing w:val="10"/>
    </w:rPr>
  </w:style>
  <w:style w:type="character" w:customStyle="1" w:styleId="berschrift7Zchn">
    <w:name w:val="Überschrift 7 Zchn"/>
    <w:basedOn w:val="Absatz-Standardschriftart"/>
    <w:link w:val="berschrift7"/>
    <w:uiPriority w:val="9"/>
    <w:semiHidden/>
    <w:rsid w:val="00B550E7"/>
    <w:rPr>
      <w:caps/>
      <w:color w:val="2E74B5" w:themeColor="accent1" w:themeShade="BF"/>
      <w:spacing w:val="10"/>
    </w:rPr>
  </w:style>
  <w:style w:type="character" w:customStyle="1" w:styleId="berschrift8Zchn">
    <w:name w:val="Überschrift 8 Zchn"/>
    <w:basedOn w:val="Absatz-Standardschriftart"/>
    <w:link w:val="berschrift8"/>
    <w:uiPriority w:val="9"/>
    <w:semiHidden/>
    <w:rsid w:val="00B550E7"/>
    <w:rPr>
      <w:caps/>
      <w:spacing w:val="10"/>
      <w:sz w:val="18"/>
      <w:szCs w:val="18"/>
    </w:rPr>
  </w:style>
  <w:style w:type="character" w:customStyle="1" w:styleId="berschrift9Zchn">
    <w:name w:val="Überschrift 9 Zchn"/>
    <w:basedOn w:val="Absatz-Standardschriftart"/>
    <w:link w:val="berschrift9"/>
    <w:uiPriority w:val="9"/>
    <w:semiHidden/>
    <w:rsid w:val="00B550E7"/>
    <w:rPr>
      <w:i/>
      <w:iCs/>
      <w:caps/>
      <w:spacing w:val="10"/>
      <w:sz w:val="18"/>
      <w:szCs w:val="18"/>
    </w:rPr>
  </w:style>
  <w:style w:type="paragraph" w:styleId="Beschriftung">
    <w:name w:val="caption"/>
    <w:basedOn w:val="Standard"/>
    <w:next w:val="Standard"/>
    <w:uiPriority w:val="35"/>
    <w:semiHidden/>
    <w:unhideWhenUsed/>
    <w:qFormat/>
    <w:rsid w:val="00B550E7"/>
    <w:rPr>
      <w:b/>
      <w:bCs/>
      <w:color w:val="2E74B5" w:themeColor="accent1" w:themeShade="BF"/>
      <w:sz w:val="16"/>
      <w:szCs w:val="16"/>
    </w:rPr>
  </w:style>
  <w:style w:type="paragraph" w:styleId="Titel">
    <w:name w:val="Title"/>
    <w:basedOn w:val="Standard"/>
    <w:next w:val="Standard"/>
    <w:link w:val="TitelZchn"/>
    <w:uiPriority w:val="10"/>
    <w:qFormat/>
    <w:rsid w:val="00B550E7"/>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elZchn">
    <w:name w:val="Titel Zchn"/>
    <w:basedOn w:val="Absatz-Standardschriftart"/>
    <w:link w:val="Titel"/>
    <w:uiPriority w:val="10"/>
    <w:rsid w:val="00B550E7"/>
    <w:rPr>
      <w:rFonts w:asciiTheme="majorHAnsi" w:eastAsiaTheme="majorEastAsia" w:hAnsiTheme="majorHAnsi" w:cstheme="majorBidi"/>
      <w:caps/>
      <w:color w:val="5B9BD5" w:themeColor="accent1"/>
      <w:spacing w:val="10"/>
      <w:sz w:val="52"/>
      <w:szCs w:val="52"/>
    </w:rPr>
  </w:style>
  <w:style w:type="paragraph" w:styleId="Untertitel">
    <w:name w:val="Subtitle"/>
    <w:basedOn w:val="Standard"/>
    <w:next w:val="Standard"/>
    <w:link w:val="UntertitelZchn"/>
    <w:uiPriority w:val="11"/>
    <w:qFormat/>
    <w:rsid w:val="00B550E7"/>
    <w:pPr>
      <w:spacing w:before="0" w:after="500" w:line="240" w:lineRule="auto"/>
    </w:pPr>
    <w:rPr>
      <w:caps/>
      <w:color w:val="595959" w:themeColor="text1" w:themeTint="A6"/>
      <w:spacing w:val="10"/>
      <w:sz w:val="21"/>
      <w:szCs w:val="21"/>
    </w:rPr>
  </w:style>
  <w:style w:type="character" w:customStyle="1" w:styleId="UntertitelZchn">
    <w:name w:val="Untertitel Zchn"/>
    <w:basedOn w:val="Absatz-Standardschriftart"/>
    <w:link w:val="Untertitel"/>
    <w:uiPriority w:val="11"/>
    <w:rsid w:val="00B550E7"/>
    <w:rPr>
      <w:caps/>
      <w:color w:val="595959" w:themeColor="text1" w:themeTint="A6"/>
      <w:spacing w:val="10"/>
      <w:sz w:val="21"/>
      <w:szCs w:val="21"/>
    </w:rPr>
  </w:style>
  <w:style w:type="character" w:styleId="Fett">
    <w:name w:val="Strong"/>
    <w:uiPriority w:val="22"/>
    <w:qFormat/>
    <w:rsid w:val="00B550E7"/>
    <w:rPr>
      <w:b/>
      <w:bCs/>
    </w:rPr>
  </w:style>
  <w:style w:type="character" w:styleId="Hervorhebung">
    <w:name w:val="Emphasis"/>
    <w:uiPriority w:val="20"/>
    <w:qFormat/>
    <w:rsid w:val="00B550E7"/>
    <w:rPr>
      <w:caps/>
      <w:color w:val="1F4D78" w:themeColor="accent1" w:themeShade="7F"/>
      <w:spacing w:val="5"/>
    </w:rPr>
  </w:style>
  <w:style w:type="paragraph" w:styleId="KeinLeerraum">
    <w:name w:val="No Spacing"/>
    <w:uiPriority w:val="1"/>
    <w:qFormat/>
    <w:rsid w:val="00B550E7"/>
    <w:pPr>
      <w:spacing w:after="0" w:line="240" w:lineRule="auto"/>
    </w:pPr>
  </w:style>
  <w:style w:type="paragraph" w:styleId="Zitat">
    <w:name w:val="Quote"/>
    <w:basedOn w:val="Standard"/>
    <w:next w:val="Standard"/>
    <w:link w:val="ZitatZchn"/>
    <w:uiPriority w:val="29"/>
    <w:qFormat/>
    <w:rsid w:val="00B550E7"/>
    <w:rPr>
      <w:i/>
      <w:iCs/>
      <w:sz w:val="24"/>
      <w:szCs w:val="24"/>
    </w:rPr>
  </w:style>
  <w:style w:type="character" w:customStyle="1" w:styleId="ZitatZchn">
    <w:name w:val="Zitat Zchn"/>
    <w:basedOn w:val="Absatz-Standardschriftart"/>
    <w:link w:val="Zitat"/>
    <w:uiPriority w:val="29"/>
    <w:rsid w:val="00B550E7"/>
    <w:rPr>
      <w:i/>
      <w:iCs/>
      <w:sz w:val="24"/>
      <w:szCs w:val="24"/>
    </w:rPr>
  </w:style>
  <w:style w:type="paragraph" w:styleId="IntensivesZitat">
    <w:name w:val="Intense Quote"/>
    <w:basedOn w:val="Standard"/>
    <w:next w:val="Standard"/>
    <w:link w:val="IntensivesZitatZchn"/>
    <w:uiPriority w:val="30"/>
    <w:qFormat/>
    <w:rsid w:val="00B550E7"/>
    <w:pPr>
      <w:spacing w:before="240" w:after="240" w:line="240" w:lineRule="auto"/>
      <w:ind w:left="1080" w:right="1080"/>
      <w:jc w:val="center"/>
    </w:pPr>
    <w:rPr>
      <w:color w:val="5B9BD5" w:themeColor="accent1"/>
      <w:sz w:val="24"/>
      <w:szCs w:val="24"/>
    </w:rPr>
  </w:style>
  <w:style w:type="character" w:customStyle="1" w:styleId="IntensivesZitatZchn">
    <w:name w:val="Intensives Zitat Zchn"/>
    <w:basedOn w:val="Absatz-Standardschriftart"/>
    <w:link w:val="IntensivesZitat"/>
    <w:uiPriority w:val="30"/>
    <w:rsid w:val="00B550E7"/>
    <w:rPr>
      <w:color w:val="5B9BD5" w:themeColor="accent1"/>
      <w:sz w:val="24"/>
      <w:szCs w:val="24"/>
    </w:rPr>
  </w:style>
  <w:style w:type="character" w:styleId="SchwacheHervorhebung">
    <w:name w:val="Subtle Emphasis"/>
    <w:uiPriority w:val="19"/>
    <w:qFormat/>
    <w:rsid w:val="00B550E7"/>
    <w:rPr>
      <w:i/>
      <w:iCs/>
      <w:color w:val="1F4D78" w:themeColor="accent1" w:themeShade="7F"/>
    </w:rPr>
  </w:style>
  <w:style w:type="character" w:styleId="IntensiveHervorhebung">
    <w:name w:val="Intense Emphasis"/>
    <w:uiPriority w:val="21"/>
    <w:qFormat/>
    <w:rsid w:val="00B550E7"/>
    <w:rPr>
      <w:b/>
      <w:bCs/>
      <w:caps/>
      <w:color w:val="1F4D78" w:themeColor="accent1" w:themeShade="7F"/>
      <w:spacing w:val="10"/>
    </w:rPr>
  </w:style>
  <w:style w:type="character" w:styleId="SchwacherVerweis">
    <w:name w:val="Subtle Reference"/>
    <w:uiPriority w:val="31"/>
    <w:qFormat/>
    <w:rsid w:val="00B550E7"/>
    <w:rPr>
      <w:b/>
      <w:bCs/>
      <w:color w:val="5B9BD5" w:themeColor="accent1"/>
    </w:rPr>
  </w:style>
  <w:style w:type="character" w:styleId="IntensiverVerweis">
    <w:name w:val="Intense Reference"/>
    <w:uiPriority w:val="32"/>
    <w:qFormat/>
    <w:rsid w:val="00B550E7"/>
    <w:rPr>
      <w:b/>
      <w:bCs/>
      <w:i/>
      <w:iCs/>
      <w:caps/>
      <w:color w:val="5B9BD5" w:themeColor="accent1"/>
    </w:rPr>
  </w:style>
  <w:style w:type="character" w:styleId="Buchtitel">
    <w:name w:val="Book Title"/>
    <w:uiPriority w:val="33"/>
    <w:qFormat/>
    <w:rsid w:val="00B550E7"/>
    <w:rPr>
      <w:b/>
      <w:bCs/>
      <w:i/>
      <w:iCs/>
      <w:spacing w:val="0"/>
    </w:rPr>
  </w:style>
  <w:style w:type="paragraph" w:styleId="Inhaltsverzeichnisberschrift">
    <w:name w:val="TOC Heading"/>
    <w:basedOn w:val="berschrift1"/>
    <w:next w:val="Standard"/>
    <w:uiPriority w:val="39"/>
    <w:semiHidden/>
    <w:unhideWhenUsed/>
    <w:qFormat/>
    <w:rsid w:val="00B550E7"/>
    <w:pPr>
      <w:outlineLvl w:val="9"/>
    </w:pPr>
  </w:style>
  <w:style w:type="table" w:customStyle="1" w:styleId="Listentabelle5dunkelAkzent31">
    <w:name w:val="Listentabelle 5 dunkel  – Akzent 31"/>
    <w:basedOn w:val="NormaleTabelle"/>
    <w:uiPriority w:val="50"/>
    <w:rsid w:val="002F0508"/>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itternetztabelle2Akzent51">
    <w:name w:val="Gitternetztabelle 2 – Akzent 51"/>
    <w:basedOn w:val="NormaleTabelle"/>
    <w:uiPriority w:val="47"/>
    <w:rsid w:val="00310B3B"/>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ufzhlungszeichen">
    <w:name w:val="List Bullet"/>
    <w:basedOn w:val="Standard"/>
    <w:uiPriority w:val="99"/>
    <w:unhideWhenUsed/>
    <w:rsid w:val="007D1FF6"/>
    <w:pPr>
      <w:numPr>
        <w:numId w:val="1"/>
      </w:numPr>
      <w:contextualSpacing/>
    </w:pPr>
  </w:style>
  <w:style w:type="paragraph" w:styleId="Sprechblasentext">
    <w:name w:val="Balloon Text"/>
    <w:basedOn w:val="Standard"/>
    <w:link w:val="SprechblasentextZchn"/>
    <w:uiPriority w:val="99"/>
    <w:semiHidden/>
    <w:unhideWhenUsed/>
    <w:rsid w:val="003324D2"/>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324D2"/>
    <w:rPr>
      <w:rFonts w:ascii="Segoe UI" w:hAnsi="Segoe UI" w:cs="Segoe UI"/>
      <w:sz w:val="18"/>
      <w:szCs w:val="18"/>
    </w:rPr>
  </w:style>
  <w:style w:type="character" w:styleId="BesuchterLink">
    <w:name w:val="FollowedHyperlink"/>
    <w:basedOn w:val="Absatz-Standardschriftart"/>
    <w:uiPriority w:val="99"/>
    <w:semiHidden/>
    <w:unhideWhenUsed/>
    <w:rsid w:val="0058735C"/>
    <w:rPr>
      <w:color w:val="954F72" w:themeColor="followedHyperlink"/>
      <w:u w:val="single"/>
    </w:rPr>
  </w:style>
  <w:style w:type="character" w:customStyle="1" w:styleId="system-pagebreak">
    <w:name w:val="system-pagebreak"/>
    <w:basedOn w:val="Absatz-Standardschriftart"/>
    <w:rsid w:val="000827F8"/>
  </w:style>
  <w:style w:type="character" w:styleId="Kommentarzeichen">
    <w:name w:val="annotation reference"/>
    <w:basedOn w:val="Absatz-Standardschriftart"/>
    <w:uiPriority w:val="99"/>
    <w:semiHidden/>
    <w:unhideWhenUsed/>
    <w:rsid w:val="00D06FD4"/>
    <w:rPr>
      <w:sz w:val="16"/>
      <w:szCs w:val="16"/>
    </w:rPr>
  </w:style>
  <w:style w:type="paragraph" w:styleId="Kommentartext">
    <w:name w:val="annotation text"/>
    <w:basedOn w:val="Standard"/>
    <w:link w:val="KommentartextZchn"/>
    <w:uiPriority w:val="99"/>
    <w:unhideWhenUsed/>
    <w:rsid w:val="00D06FD4"/>
    <w:pPr>
      <w:spacing w:line="240" w:lineRule="auto"/>
    </w:pPr>
  </w:style>
  <w:style w:type="character" w:customStyle="1" w:styleId="KommentartextZchn">
    <w:name w:val="Kommentartext Zchn"/>
    <w:basedOn w:val="Absatz-Standardschriftart"/>
    <w:link w:val="Kommentartext"/>
    <w:uiPriority w:val="99"/>
    <w:rsid w:val="00D06FD4"/>
  </w:style>
  <w:style w:type="paragraph" w:styleId="Kommentarthema">
    <w:name w:val="annotation subject"/>
    <w:basedOn w:val="Kommentartext"/>
    <w:next w:val="Kommentartext"/>
    <w:link w:val="KommentarthemaZchn"/>
    <w:uiPriority w:val="99"/>
    <w:semiHidden/>
    <w:unhideWhenUsed/>
    <w:rsid w:val="00D06FD4"/>
    <w:rPr>
      <w:b/>
      <w:bCs/>
    </w:rPr>
  </w:style>
  <w:style w:type="character" w:customStyle="1" w:styleId="KommentarthemaZchn">
    <w:name w:val="Kommentarthema Zchn"/>
    <w:basedOn w:val="KommentartextZchn"/>
    <w:link w:val="Kommentarthema"/>
    <w:uiPriority w:val="99"/>
    <w:semiHidden/>
    <w:rsid w:val="00D06FD4"/>
    <w:rPr>
      <w:b/>
      <w:bCs/>
    </w:rPr>
  </w:style>
  <w:style w:type="character" w:customStyle="1" w:styleId="NichtaufgelsteErwhnung1">
    <w:name w:val="Nicht aufgelöste Erwähnung1"/>
    <w:basedOn w:val="Absatz-Standardschriftart"/>
    <w:uiPriority w:val="99"/>
    <w:semiHidden/>
    <w:unhideWhenUsed/>
    <w:rsid w:val="003C56B6"/>
    <w:rPr>
      <w:color w:val="605E5C"/>
      <w:shd w:val="clear" w:color="auto" w:fill="E1DFDD"/>
    </w:rPr>
  </w:style>
  <w:style w:type="paragraph" w:styleId="Listenabsatz">
    <w:name w:val="List Paragraph"/>
    <w:basedOn w:val="Standard"/>
    <w:uiPriority w:val="34"/>
    <w:qFormat/>
    <w:rsid w:val="00087023"/>
    <w:pPr>
      <w:ind w:left="720"/>
      <w:contextualSpacing/>
    </w:pPr>
  </w:style>
  <w:style w:type="paragraph" w:styleId="StandardWeb">
    <w:name w:val="Normal (Web)"/>
    <w:basedOn w:val="Standard"/>
    <w:uiPriority w:val="99"/>
    <w:unhideWhenUsed/>
    <w:rsid w:val="00587470"/>
    <w:pPr>
      <w:spacing w:beforeAutospacing="1" w:after="100" w:afterAutospacing="1" w:line="240" w:lineRule="auto"/>
    </w:pPr>
    <w:rPr>
      <w:rFonts w:ascii="Times New Roman" w:eastAsia="Times New Roman" w:hAnsi="Times New Roman" w:cs="Times New Roman"/>
      <w:sz w:val="24"/>
      <w:szCs w:val="24"/>
      <w:lang w:eastAsia="de-DE"/>
    </w:rPr>
  </w:style>
  <w:style w:type="character" w:customStyle="1" w:styleId="6qdm">
    <w:name w:val="_6qdm"/>
    <w:basedOn w:val="Absatz-Standardschriftart"/>
    <w:rsid w:val="00CD4F57"/>
  </w:style>
  <w:style w:type="paragraph" w:customStyle="1" w:styleId="bodytext">
    <w:name w:val="bodytext"/>
    <w:basedOn w:val="Standard"/>
    <w:rsid w:val="00C81C7D"/>
    <w:pPr>
      <w:spacing w:beforeAutospacing="1" w:after="100" w:afterAutospacing="1" w:line="240" w:lineRule="auto"/>
    </w:pPr>
    <w:rPr>
      <w:rFonts w:ascii="Times New Roman" w:eastAsia="Times New Roman" w:hAnsi="Times New Roman" w:cs="Times New Roman"/>
      <w:sz w:val="24"/>
      <w:szCs w:val="24"/>
      <w:lang w:eastAsia="de-DE"/>
    </w:rPr>
  </w:style>
  <w:style w:type="paragraph" w:customStyle="1" w:styleId="elementor-icon-list-item">
    <w:name w:val="elementor-icon-list-item"/>
    <w:basedOn w:val="Standard"/>
    <w:rsid w:val="00C81C7D"/>
    <w:pPr>
      <w:spacing w:beforeAutospacing="1" w:after="100" w:afterAutospacing="1" w:line="240" w:lineRule="auto"/>
    </w:pPr>
    <w:rPr>
      <w:rFonts w:ascii="Times New Roman" w:eastAsia="Times New Roman" w:hAnsi="Times New Roman" w:cs="Times New Roman"/>
      <w:sz w:val="24"/>
      <w:szCs w:val="24"/>
      <w:lang w:eastAsia="de-DE"/>
    </w:rPr>
  </w:style>
  <w:style w:type="character" w:customStyle="1" w:styleId="elementor-icon-list-text">
    <w:name w:val="elementor-icon-list-text"/>
    <w:basedOn w:val="Absatz-Standardschriftart"/>
    <w:rsid w:val="00C81C7D"/>
  </w:style>
  <w:style w:type="paragraph" w:customStyle="1" w:styleId="Pa0">
    <w:name w:val="Pa0"/>
    <w:basedOn w:val="Standard"/>
    <w:next w:val="Standard"/>
    <w:uiPriority w:val="99"/>
    <w:rsid w:val="00C81C7D"/>
    <w:pPr>
      <w:autoSpaceDE w:val="0"/>
      <w:autoSpaceDN w:val="0"/>
      <w:adjustRightInd w:val="0"/>
      <w:spacing w:before="0" w:after="0" w:line="241" w:lineRule="atLeast"/>
    </w:pPr>
    <w:rPr>
      <w:rFonts w:ascii="HelveticaNeueLT Std Lt" w:eastAsiaTheme="minorHAnsi" w:hAnsi="HelveticaNeueLT Std Lt"/>
      <w:sz w:val="24"/>
      <w:szCs w:val="24"/>
    </w:rPr>
  </w:style>
  <w:style w:type="character" w:customStyle="1" w:styleId="A4">
    <w:name w:val="A4"/>
    <w:uiPriority w:val="99"/>
    <w:rsid w:val="00C81C7D"/>
    <w:rPr>
      <w:rFonts w:cs="HelveticaNeueLT Std Lt"/>
      <w:color w:val="3B3B3A"/>
      <w:sz w:val="19"/>
      <w:szCs w:val="19"/>
    </w:rPr>
  </w:style>
  <w:style w:type="character" w:styleId="NichtaufgelsteErwhnung">
    <w:name w:val="Unresolved Mention"/>
    <w:basedOn w:val="Absatz-Standardschriftart"/>
    <w:uiPriority w:val="99"/>
    <w:semiHidden/>
    <w:unhideWhenUsed/>
    <w:rsid w:val="002D1444"/>
    <w:rPr>
      <w:color w:val="605E5C"/>
      <w:shd w:val="clear" w:color="auto" w:fill="E1DFDD"/>
    </w:rPr>
  </w:style>
  <w:style w:type="paragraph" w:customStyle="1" w:styleId="Default">
    <w:name w:val="Default"/>
    <w:rsid w:val="00EC6CFE"/>
    <w:pPr>
      <w:autoSpaceDE w:val="0"/>
      <w:autoSpaceDN w:val="0"/>
      <w:adjustRightInd w:val="0"/>
      <w:spacing w:before="0" w:after="0" w:line="240" w:lineRule="auto"/>
    </w:pPr>
    <w:rPr>
      <w:rFonts w:ascii="HelveticaNeueLT Std Lt" w:eastAsiaTheme="minorHAnsi" w:hAnsi="HelveticaNeueLT Std Lt" w:cs="HelveticaNeueLT Std Lt"/>
      <w:color w:val="000000"/>
      <w:sz w:val="24"/>
      <w:szCs w:val="24"/>
    </w:rPr>
  </w:style>
  <w:style w:type="character" w:customStyle="1" w:styleId="A3">
    <w:name w:val="A3"/>
    <w:uiPriority w:val="99"/>
    <w:rsid w:val="00EC6CFE"/>
    <w:rPr>
      <w:rFonts w:cs="HelveticaNeueLT Std Lt"/>
      <w:color w:val="008BC7"/>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601747">
      <w:bodyDiv w:val="1"/>
      <w:marLeft w:val="0"/>
      <w:marRight w:val="0"/>
      <w:marTop w:val="0"/>
      <w:marBottom w:val="0"/>
      <w:divBdr>
        <w:top w:val="none" w:sz="0" w:space="0" w:color="auto"/>
        <w:left w:val="none" w:sz="0" w:space="0" w:color="auto"/>
        <w:bottom w:val="none" w:sz="0" w:space="0" w:color="auto"/>
        <w:right w:val="none" w:sz="0" w:space="0" w:color="auto"/>
      </w:divBdr>
      <w:divsChild>
        <w:div w:id="261109584">
          <w:marLeft w:val="0"/>
          <w:marRight w:val="0"/>
          <w:marTop w:val="0"/>
          <w:marBottom w:val="0"/>
          <w:divBdr>
            <w:top w:val="none" w:sz="0" w:space="0" w:color="auto"/>
            <w:left w:val="none" w:sz="0" w:space="0" w:color="auto"/>
            <w:bottom w:val="none" w:sz="0" w:space="0" w:color="auto"/>
            <w:right w:val="none" w:sz="0" w:space="0" w:color="auto"/>
          </w:divBdr>
          <w:divsChild>
            <w:div w:id="495342323">
              <w:marLeft w:val="0"/>
              <w:marRight w:val="0"/>
              <w:marTop w:val="0"/>
              <w:marBottom w:val="0"/>
              <w:divBdr>
                <w:top w:val="none" w:sz="0" w:space="0" w:color="auto"/>
                <w:left w:val="none" w:sz="0" w:space="0" w:color="auto"/>
                <w:bottom w:val="none" w:sz="0" w:space="0" w:color="auto"/>
                <w:right w:val="none" w:sz="0" w:space="0" w:color="auto"/>
              </w:divBdr>
            </w:div>
            <w:div w:id="167576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142080">
      <w:bodyDiv w:val="1"/>
      <w:marLeft w:val="0"/>
      <w:marRight w:val="0"/>
      <w:marTop w:val="0"/>
      <w:marBottom w:val="0"/>
      <w:divBdr>
        <w:top w:val="none" w:sz="0" w:space="0" w:color="auto"/>
        <w:left w:val="none" w:sz="0" w:space="0" w:color="auto"/>
        <w:bottom w:val="none" w:sz="0" w:space="0" w:color="auto"/>
        <w:right w:val="none" w:sz="0" w:space="0" w:color="auto"/>
      </w:divBdr>
      <w:divsChild>
        <w:div w:id="366562610">
          <w:marLeft w:val="0"/>
          <w:marRight w:val="0"/>
          <w:marTop w:val="0"/>
          <w:marBottom w:val="0"/>
          <w:divBdr>
            <w:top w:val="none" w:sz="0" w:space="0" w:color="auto"/>
            <w:left w:val="none" w:sz="0" w:space="0" w:color="auto"/>
            <w:bottom w:val="none" w:sz="0" w:space="0" w:color="auto"/>
            <w:right w:val="none" w:sz="0" w:space="0" w:color="auto"/>
          </w:divBdr>
          <w:divsChild>
            <w:div w:id="1972666166">
              <w:marLeft w:val="0"/>
              <w:marRight w:val="0"/>
              <w:marTop w:val="0"/>
              <w:marBottom w:val="0"/>
              <w:divBdr>
                <w:top w:val="none" w:sz="0" w:space="0" w:color="auto"/>
                <w:left w:val="none" w:sz="0" w:space="0" w:color="auto"/>
                <w:bottom w:val="none" w:sz="0" w:space="0" w:color="auto"/>
                <w:right w:val="none" w:sz="0" w:space="0" w:color="auto"/>
              </w:divBdr>
            </w:div>
            <w:div w:id="148400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3166">
      <w:bodyDiv w:val="1"/>
      <w:marLeft w:val="0"/>
      <w:marRight w:val="0"/>
      <w:marTop w:val="0"/>
      <w:marBottom w:val="0"/>
      <w:divBdr>
        <w:top w:val="none" w:sz="0" w:space="0" w:color="auto"/>
        <w:left w:val="none" w:sz="0" w:space="0" w:color="auto"/>
        <w:bottom w:val="none" w:sz="0" w:space="0" w:color="auto"/>
        <w:right w:val="none" w:sz="0" w:space="0" w:color="auto"/>
      </w:divBdr>
    </w:div>
    <w:div w:id="1458448374">
      <w:bodyDiv w:val="1"/>
      <w:marLeft w:val="0"/>
      <w:marRight w:val="0"/>
      <w:marTop w:val="0"/>
      <w:marBottom w:val="0"/>
      <w:divBdr>
        <w:top w:val="none" w:sz="0" w:space="0" w:color="auto"/>
        <w:left w:val="none" w:sz="0" w:space="0" w:color="auto"/>
        <w:bottom w:val="none" w:sz="0" w:space="0" w:color="auto"/>
        <w:right w:val="none" w:sz="0" w:space="0" w:color="auto"/>
      </w:divBdr>
      <w:divsChild>
        <w:div w:id="1300725528">
          <w:marLeft w:val="0"/>
          <w:marRight w:val="0"/>
          <w:marTop w:val="0"/>
          <w:marBottom w:val="0"/>
          <w:divBdr>
            <w:top w:val="none" w:sz="0" w:space="0" w:color="auto"/>
            <w:left w:val="none" w:sz="0" w:space="0" w:color="auto"/>
            <w:bottom w:val="none" w:sz="0" w:space="0" w:color="auto"/>
            <w:right w:val="none" w:sz="0" w:space="0" w:color="auto"/>
          </w:divBdr>
          <w:divsChild>
            <w:div w:id="2010788581">
              <w:marLeft w:val="0"/>
              <w:marRight w:val="0"/>
              <w:marTop w:val="0"/>
              <w:marBottom w:val="0"/>
              <w:divBdr>
                <w:top w:val="none" w:sz="0" w:space="0" w:color="auto"/>
                <w:left w:val="none" w:sz="0" w:space="0" w:color="auto"/>
                <w:bottom w:val="none" w:sz="0" w:space="0" w:color="auto"/>
                <w:right w:val="none" w:sz="0" w:space="0" w:color="auto"/>
              </w:divBdr>
            </w:div>
            <w:div w:id="29931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90429">
      <w:bodyDiv w:val="1"/>
      <w:marLeft w:val="0"/>
      <w:marRight w:val="0"/>
      <w:marTop w:val="0"/>
      <w:marBottom w:val="0"/>
      <w:divBdr>
        <w:top w:val="none" w:sz="0" w:space="0" w:color="auto"/>
        <w:left w:val="none" w:sz="0" w:space="0" w:color="auto"/>
        <w:bottom w:val="none" w:sz="0" w:space="0" w:color="auto"/>
        <w:right w:val="none" w:sz="0" w:space="0" w:color="auto"/>
      </w:divBdr>
    </w:div>
    <w:div w:id="1738631069">
      <w:bodyDiv w:val="1"/>
      <w:marLeft w:val="0"/>
      <w:marRight w:val="0"/>
      <w:marTop w:val="0"/>
      <w:marBottom w:val="0"/>
      <w:divBdr>
        <w:top w:val="none" w:sz="0" w:space="0" w:color="auto"/>
        <w:left w:val="none" w:sz="0" w:space="0" w:color="auto"/>
        <w:bottom w:val="none" w:sz="0" w:space="0" w:color="auto"/>
        <w:right w:val="none" w:sz="0" w:space="0" w:color="auto"/>
      </w:divBdr>
      <w:divsChild>
        <w:div w:id="40515874">
          <w:marLeft w:val="0"/>
          <w:marRight w:val="0"/>
          <w:marTop w:val="0"/>
          <w:marBottom w:val="0"/>
          <w:divBdr>
            <w:top w:val="none" w:sz="0" w:space="0" w:color="auto"/>
            <w:left w:val="none" w:sz="0" w:space="0" w:color="auto"/>
            <w:bottom w:val="none" w:sz="0" w:space="0" w:color="auto"/>
            <w:right w:val="none" w:sz="0" w:space="0" w:color="auto"/>
          </w:divBdr>
          <w:divsChild>
            <w:div w:id="865944717">
              <w:marLeft w:val="0"/>
              <w:marRight w:val="0"/>
              <w:marTop w:val="0"/>
              <w:marBottom w:val="0"/>
              <w:divBdr>
                <w:top w:val="none" w:sz="0" w:space="0" w:color="auto"/>
                <w:left w:val="none" w:sz="0" w:space="0" w:color="auto"/>
                <w:bottom w:val="none" w:sz="0" w:space="0" w:color="auto"/>
                <w:right w:val="none" w:sz="0" w:space="0" w:color="auto"/>
              </w:divBdr>
            </w:div>
            <w:div w:id="182374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45316">
      <w:bodyDiv w:val="1"/>
      <w:marLeft w:val="0"/>
      <w:marRight w:val="0"/>
      <w:marTop w:val="0"/>
      <w:marBottom w:val="0"/>
      <w:divBdr>
        <w:top w:val="none" w:sz="0" w:space="0" w:color="auto"/>
        <w:left w:val="none" w:sz="0" w:space="0" w:color="auto"/>
        <w:bottom w:val="none" w:sz="0" w:space="0" w:color="auto"/>
        <w:right w:val="none" w:sz="0" w:space="0" w:color="auto"/>
      </w:divBdr>
      <w:divsChild>
        <w:div w:id="1296830655">
          <w:marLeft w:val="0"/>
          <w:marRight w:val="0"/>
          <w:marTop w:val="0"/>
          <w:marBottom w:val="0"/>
          <w:divBdr>
            <w:top w:val="none" w:sz="0" w:space="0" w:color="auto"/>
            <w:left w:val="none" w:sz="0" w:space="0" w:color="auto"/>
            <w:bottom w:val="none" w:sz="0" w:space="0" w:color="auto"/>
            <w:right w:val="none" w:sz="0" w:space="0" w:color="auto"/>
          </w:divBdr>
          <w:divsChild>
            <w:div w:id="1747221932">
              <w:marLeft w:val="0"/>
              <w:marRight w:val="0"/>
              <w:marTop w:val="0"/>
              <w:marBottom w:val="0"/>
              <w:divBdr>
                <w:top w:val="none" w:sz="0" w:space="0" w:color="auto"/>
                <w:left w:val="none" w:sz="0" w:space="0" w:color="auto"/>
                <w:bottom w:val="none" w:sz="0" w:space="0" w:color="auto"/>
                <w:right w:val="none" w:sz="0" w:space="0" w:color="auto"/>
              </w:divBdr>
            </w:div>
            <w:div w:id="169268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61686">
      <w:bodyDiv w:val="1"/>
      <w:marLeft w:val="0"/>
      <w:marRight w:val="0"/>
      <w:marTop w:val="0"/>
      <w:marBottom w:val="0"/>
      <w:divBdr>
        <w:top w:val="none" w:sz="0" w:space="0" w:color="auto"/>
        <w:left w:val="none" w:sz="0" w:space="0" w:color="auto"/>
        <w:bottom w:val="none" w:sz="0" w:space="0" w:color="auto"/>
        <w:right w:val="none" w:sz="0" w:space="0" w:color="auto"/>
      </w:divBdr>
      <w:divsChild>
        <w:div w:id="682172034">
          <w:marLeft w:val="0"/>
          <w:marRight w:val="0"/>
          <w:marTop w:val="0"/>
          <w:marBottom w:val="0"/>
          <w:divBdr>
            <w:top w:val="none" w:sz="0" w:space="0" w:color="auto"/>
            <w:left w:val="none" w:sz="0" w:space="0" w:color="auto"/>
            <w:bottom w:val="none" w:sz="0" w:space="0" w:color="auto"/>
            <w:right w:val="none" w:sz="0" w:space="0" w:color="auto"/>
          </w:divBdr>
          <w:divsChild>
            <w:div w:id="763185535">
              <w:marLeft w:val="0"/>
              <w:marRight w:val="0"/>
              <w:marTop w:val="0"/>
              <w:marBottom w:val="0"/>
              <w:divBdr>
                <w:top w:val="none" w:sz="0" w:space="0" w:color="auto"/>
                <w:left w:val="none" w:sz="0" w:space="0" w:color="auto"/>
                <w:bottom w:val="none" w:sz="0" w:space="0" w:color="auto"/>
                <w:right w:val="none" w:sz="0" w:space="0" w:color="auto"/>
              </w:divBdr>
            </w:div>
            <w:div w:id="100409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venter.de/produkte/lueftung-mit-waermerueckgewinnung/x-flow/"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http://www.sage-schreibe.de" TargetMode="External"/><Relationship Id="rId2" Type="http://schemas.openxmlformats.org/officeDocument/2006/relationships/hyperlink" Target="http://www.inventer.de" TargetMode="External"/><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F39EE-DAB3-4F52-869E-416297B9A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625</Words>
  <Characters>3944</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Fornacon</dc:creator>
  <cp:lastModifiedBy>Theresa Plank</cp:lastModifiedBy>
  <cp:revision>3</cp:revision>
  <cp:lastPrinted>2020-01-22T10:57:00Z</cp:lastPrinted>
  <dcterms:created xsi:type="dcterms:W3CDTF">2023-03-09T15:26:00Z</dcterms:created>
  <dcterms:modified xsi:type="dcterms:W3CDTF">2023-03-09T15:50:00Z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693757905</vt:i4>
  </property>
</Properties>
</file>