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7A0F7" w14:textId="120B904B" w:rsidR="006C4710" w:rsidRPr="00B8645B" w:rsidRDefault="008E7CEC" w:rsidP="006C4710">
      <w:pPr>
        <w:spacing w:line="400" w:lineRule="exact"/>
        <w:jc w:val="both"/>
        <w:outlineLvl w:val="0"/>
        <w:rPr>
          <w:rFonts w:cs="Arial"/>
          <w:b/>
          <w:sz w:val="28"/>
          <w:szCs w:val="28"/>
        </w:rPr>
      </w:pPr>
      <w:r>
        <w:rPr>
          <w:rFonts w:cs="Arial"/>
          <w:b/>
          <w:sz w:val="28"/>
          <w:szCs w:val="28"/>
        </w:rPr>
        <w:t xml:space="preserve">Die Marke </w:t>
      </w:r>
      <w:r w:rsidR="00363329">
        <w:rPr>
          <w:rFonts w:cs="Arial"/>
          <w:b/>
          <w:sz w:val="28"/>
          <w:szCs w:val="28"/>
        </w:rPr>
        <w:t>Zehnder erleben</w:t>
      </w:r>
    </w:p>
    <w:p w14:paraId="15C1F5F3" w14:textId="190F890A" w:rsidR="006C4710" w:rsidRPr="00DB1862" w:rsidRDefault="00B55691" w:rsidP="00185DBC">
      <w:pPr>
        <w:spacing w:after="240" w:line="400" w:lineRule="exact"/>
        <w:jc w:val="both"/>
        <w:outlineLvl w:val="0"/>
        <w:rPr>
          <w:rFonts w:cs="Arial"/>
          <w:bCs/>
          <w:sz w:val="28"/>
          <w:szCs w:val="28"/>
        </w:rPr>
      </w:pPr>
      <w:r>
        <w:rPr>
          <w:rFonts w:cs="Arial"/>
          <w:bCs/>
          <w:sz w:val="28"/>
          <w:szCs w:val="28"/>
        </w:rPr>
        <w:t>Lösungen für gesundes Raumklima werden im</w:t>
      </w:r>
      <w:r w:rsidR="00415057">
        <w:rPr>
          <w:rFonts w:cs="Arial"/>
          <w:bCs/>
          <w:sz w:val="28"/>
          <w:szCs w:val="28"/>
        </w:rPr>
        <w:t xml:space="preserve"> Markenerlebnisraum des</w:t>
      </w:r>
      <w:r>
        <w:rPr>
          <w:rFonts w:cs="Arial"/>
          <w:bCs/>
          <w:sz w:val="28"/>
          <w:szCs w:val="28"/>
        </w:rPr>
        <w:t xml:space="preserve"> </w:t>
      </w:r>
      <w:r w:rsidR="00D7321D">
        <w:rPr>
          <w:rFonts w:cs="Arial"/>
          <w:bCs/>
          <w:sz w:val="28"/>
          <w:szCs w:val="28"/>
        </w:rPr>
        <w:t xml:space="preserve">„Center </w:t>
      </w:r>
      <w:proofErr w:type="spellStart"/>
      <w:r w:rsidR="00D7321D">
        <w:rPr>
          <w:rFonts w:cs="Arial"/>
          <w:bCs/>
          <w:sz w:val="28"/>
          <w:szCs w:val="28"/>
        </w:rPr>
        <w:t>of</w:t>
      </w:r>
      <w:proofErr w:type="spellEnd"/>
      <w:r w:rsidR="00D7321D">
        <w:rPr>
          <w:rFonts w:cs="Arial"/>
          <w:bCs/>
          <w:sz w:val="28"/>
          <w:szCs w:val="28"/>
        </w:rPr>
        <w:t xml:space="preserve"> Climate“ </w:t>
      </w:r>
      <w:r w:rsidR="00363329">
        <w:rPr>
          <w:rFonts w:cs="Arial"/>
          <w:bCs/>
          <w:sz w:val="28"/>
          <w:szCs w:val="28"/>
        </w:rPr>
        <w:t>greifbar</w:t>
      </w:r>
      <w:r w:rsidR="00D7321D">
        <w:rPr>
          <w:rFonts w:cs="Arial"/>
          <w:bCs/>
          <w:sz w:val="28"/>
          <w:szCs w:val="28"/>
        </w:rPr>
        <w:t xml:space="preserve"> </w:t>
      </w:r>
    </w:p>
    <w:p w14:paraId="102EDE1E" w14:textId="5CC86FA6" w:rsidR="00A635CD" w:rsidRPr="00DB1862" w:rsidRDefault="006C4710" w:rsidP="00623EC1">
      <w:pPr>
        <w:spacing w:before="120" w:after="240" w:line="360" w:lineRule="auto"/>
        <w:jc w:val="both"/>
        <w:rPr>
          <w:rFonts w:cs="Arial"/>
          <w:b/>
          <w:bCs/>
          <w:sz w:val="21"/>
          <w:szCs w:val="21"/>
        </w:rPr>
      </w:pPr>
      <w:r w:rsidRPr="00DB1862">
        <w:rPr>
          <w:rFonts w:cs="Arial"/>
          <w:b/>
          <w:bCs/>
          <w:sz w:val="21"/>
          <w:szCs w:val="21"/>
        </w:rPr>
        <w:t xml:space="preserve">Lahr, </w:t>
      </w:r>
      <w:r w:rsidR="003F0F66">
        <w:rPr>
          <w:rFonts w:cs="Arial"/>
          <w:b/>
          <w:bCs/>
          <w:sz w:val="21"/>
          <w:szCs w:val="21"/>
        </w:rPr>
        <w:t>August</w:t>
      </w:r>
      <w:r w:rsidR="008357BB" w:rsidRPr="00DB1862">
        <w:rPr>
          <w:rFonts w:cs="Arial"/>
          <w:b/>
          <w:bCs/>
          <w:sz w:val="21"/>
          <w:szCs w:val="21"/>
        </w:rPr>
        <w:t xml:space="preserve"> 202</w:t>
      </w:r>
      <w:r w:rsidR="0014059D" w:rsidRPr="00DB1862">
        <w:rPr>
          <w:rFonts w:cs="Arial"/>
          <w:b/>
          <w:bCs/>
          <w:sz w:val="21"/>
          <w:szCs w:val="21"/>
        </w:rPr>
        <w:t>3</w:t>
      </w:r>
      <w:r w:rsidRPr="00DB1862">
        <w:rPr>
          <w:rFonts w:cs="Arial"/>
          <w:b/>
          <w:bCs/>
          <w:sz w:val="21"/>
          <w:szCs w:val="21"/>
        </w:rPr>
        <w:t>.</w:t>
      </w:r>
      <w:r w:rsidR="00B0291C" w:rsidRPr="00DB1862">
        <w:rPr>
          <w:rFonts w:cs="Arial"/>
          <w:b/>
          <w:bCs/>
          <w:sz w:val="21"/>
          <w:szCs w:val="21"/>
        </w:rPr>
        <w:t xml:space="preserve"> </w:t>
      </w:r>
      <w:r w:rsidR="003A1474">
        <w:rPr>
          <w:rFonts w:cs="Arial"/>
          <w:b/>
          <w:bCs/>
          <w:sz w:val="21"/>
          <w:szCs w:val="21"/>
        </w:rPr>
        <w:t xml:space="preserve">Noch nie </w:t>
      </w:r>
      <w:r w:rsidR="00D60CC2">
        <w:rPr>
          <w:rFonts w:cs="Arial"/>
          <w:b/>
          <w:bCs/>
          <w:sz w:val="21"/>
          <w:szCs w:val="21"/>
        </w:rPr>
        <w:t>war</w:t>
      </w:r>
      <w:r w:rsidR="003A1474">
        <w:rPr>
          <w:rFonts w:cs="Arial"/>
          <w:b/>
          <w:bCs/>
          <w:sz w:val="21"/>
          <w:szCs w:val="21"/>
        </w:rPr>
        <w:t xml:space="preserve"> </w:t>
      </w:r>
      <w:r w:rsidR="00D91BB4">
        <w:rPr>
          <w:rFonts w:cs="Arial"/>
          <w:b/>
          <w:bCs/>
          <w:sz w:val="21"/>
          <w:szCs w:val="21"/>
        </w:rPr>
        <w:t xml:space="preserve">das, was die Marke und das Unternehmen Zehnder ausmacht, so </w:t>
      </w:r>
      <w:r w:rsidR="00D60CC2">
        <w:rPr>
          <w:rFonts w:cs="Arial"/>
          <w:b/>
          <w:bCs/>
          <w:sz w:val="21"/>
          <w:szCs w:val="21"/>
        </w:rPr>
        <w:t>anschaulich</w:t>
      </w:r>
      <w:r w:rsidR="00D91BB4">
        <w:rPr>
          <w:rFonts w:cs="Arial"/>
          <w:b/>
          <w:bCs/>
          <w:sz w:val="21"/>
          <w:szCs w:val="21"/>
        </w:rPr>
        <w:t xml:space="preserve"> </w:t>
      </w:r>
      <w:r w:rsidR="00D60CC2">
        <w:rPr>
          <w:rFonts w:cs="Arial"/>
          <w:b/>
          <w:bCs/>
          <w:sz w:val="21"/>
          <w:szCs w:val="21"/>
        </w:rPr>
        <w:t>erlebbar,</w:t>
      </w:r>
      <w:r w:rsidR="00D91BB4">
        <w:rPr>
          <w:rFonts w:cs="Arial"/>
          <w:b/>
          <w:bCs/>
          <w:sz w:val="21"/>
          <w:szCs w:val="21"/>
        </w:rPr>
        <w:t xml:space="preserve"> wie im Markenerlebnisraum. Der </w:t>
      </w:r>
      <w:r w:rsidR="00D91BB4" w:rsidRPr="00D91BB4">
        <w:rPr>
          <w:rFonts w:cs="Arial"/>
          <w:b/>
          <w:bCs/>
          <w:sz w:val="21"/>
          <w:szCs w:val="21"/>
        </w:rPr>
        <w:t>offene</w:t>
      </w:r>
      <w:r w:rsidR="00D91BB4">
        <w:rPr>
          <w:rFonts w:cs="Arial"/>
          <w:b/>
          <w:bCs/>
          <w:sz w:val="21"/>
          <w:szCs w:val="21"/>
        </w:rPr>
        <w:t xml:space="preserve"> und</w:t>
      </w:r>
      <w:r w:rsidR="00D91BB4" w:rsidRPr="00D91BB4">
        <w:rPr>
          <w:rFonts w:cs="Arial"/>
          <w:b/>
          <w:bCs/>
          <w:sz w:val="21"/>
          <w:szCs w:val="21"/>
        </w:rPr>
        <w:t xml:space="preserve"> einladende </w:t>
      </w:r>
      <w:r w:rsidR="00D91BB4">
        <w:rPr>
          <w:rFonts w:cs="Arial"/>
          <w:b/>
          <w:bCs/>
          <w:sz w:val="21"/>
          <w:szCs w:val="21"/>
        </w:rPr>
        <w:t xml:space="preserve">Raum </w:t>
      </w:r>
      <w:r w:rsidR="00FB339A">
        <w:rPr>
          <w:rFonts w:cs="Arial"/>
          <w:b/>
          <w:bCs/>
          <w:sz w:val="21"/>
          <w:szCs w:val="21"/>
        </w:rPr>
        <w:t xml:space="preserve">im Erdgeschoss </w:t>
      </w:r>
      <w:r w:rsidR="00875852">
        <w:rPr>
          <w:rFonts w:cs="Arial"/>
          <w:b/>
          <w:bCs/>
          <w:sz w:val="21"/>
          <w:szCs w:val="21"/>
        </w:rPr>
        <w:t xml:space="preserve">des „Center </w:t>
      </w:r>
      <w:proofErr w:type="spellStart"/>
      <w:r w:rsidR="00875852">
        <w:rPr>
          <w:rFonts w:cs="Arial"/>
          <w:b/>
          <w:bCs/>
          <w:sz w:val="21"/>
          <w:szCs w:val="21"/>
        </w:rPr>
        <w:t>of</w:t>
      </w:r>
      <w:proofErr w:type="spellEnd"/>
      <w:r w:rsidR="00875852">
        <w:rPr>
          <w:rFonts w:cs="Arial"/>
          <w:b/>
          <w:bCs/>
          <w:sz w:val="21"/>
          <w:szCs w:val="21"/>
        </w:rPr>
        <w:t xml:space="preserve"> Climate“ </w:t>
      </w:r>
      <w:r w:rsidR="00D91BB4">
        <w:rPr>
          <w:rFonts w:cs="Arial"/>
          <w:b/>
          <w:bCs/>
          <w:sz w:val="21"/>
          <w:szCs w:val="21"/>
        </w:rPr>
        <w:t>stellt den</w:t>
      </w:r>
      <w:r w:rsidR="00875852">
        <w:rPr>
          <w:rFonts w:cs="Arial"/>
          <w:b/>
          <w:bCs/>
          <w:sz w:val="21"/>
          <w:szCs w:val="21"/>
        </w:rPr>
        <w:t xml:space="preserve"> kommunikativen</w:t>
      </w:r>
      <w:r w:rsidR="00D91BB4">
        <w:rPr>
          <w:rFonts w:cs="Arial"/>
          <w:b/>
          <w:bCs/>
          <w:sz w:val="21"/>
          <w:szCs w:val="21"/>
        </w:rPr>
        <w:t xml:space="preserve"> Mittelpunkt des neuen Zehnder Firmengebäudes </w:t>
      </w:r>
      <w:r w:rsidR="005544CD">
        <w:rPr>
          <w:rFonts w:cs="Arial"/>
          <w:b/>
          <w:bCs/>
          <w:sz w:val="21"/>
          <w:szCs w:val="21"/>
        </w:rPr>
        <w:t xml:space="preserve">am deutschen Standort in Lahr </w:t>
      </w:r>
      <w:r w:rsidR="00D91BB4">
        <w:rPr>
          <w:rFonts w:cs="Arial"/>
          <w:b/>
          <w:bCs/>
          <w:sz w:val="21"/>
          <w:szCs w:val="21"/>
        </w:rPr>
        <w:t xml:space="preserve">dar. </w:t>
      </w:r>
      <w:r w:rsidR="00D91BB4" w:rsidRPr="00D91BB4">
        <w:rPr>
          <w:rFonts w:cs="Arial"/>
          <w:b/>
          <w:bCs/>
          <w:sz w:val="21"/>
          <w:szCs w:val="21"/>
        </w:rPr>
        <w:t xml:space="preserve">Hier </w:t>
      </w:r>
      <w:r w:rsidR="00363329">
        <w:rPr>
          <w:rFonts w:cs="Arial"/>
          <w:b/>
          <w:bCs/>
          <w:sz w:val="21"/>
          <w:szCs w:val="21"/>
        </w:rPr>
        <w:t>nehmen</w:t>
      </w:r>
      <w:r w:rsidR="00D91BB4">
        <w:rPr>
          <w:rFonts w:cs="Arial"/>
          <w:b/>
          <w:bCs/>
          <w:sz w:val="21"/>
          <w:szCs w:val="21"/>
        </w:rPr>
        <w:t xml:space="preserve"> </w:t>
      </w:r>
      <w:r w:rsidR="00C7052C">
        <w:rPr>
          <w:rFonts w:cs="Arial"/>
          <w:b/>
          <w:bCs/>
          <w:sz w:val="21"/>
          <w:szCs w:val="21"/>
        </w:rPr>
        <w:t>das Motto „Pure Living</w:t>
      </w:r>
      <w:r w:rsidR="005544CD">
        <w:rPr>
          <w:rFonts w:cs="Arial"/>
          <w:b/>
          <w:bCs/>
          <w:sz w:val="21"/>
          <w:szCs w:val="21"/>
        </w:rPr>
        <w:t xml:space="preserve"> – Gesundes Wohnen und Arbeiten mit Zehnder</w:t>
      </w:r>
      <w:r w:rsidR="00C7052C">
        <w:rPr>
          <w:rFonts w:cs="Arial"/>
          <w:b/>
          <w:bCs/>
          <w:sz w:val="21"/>
          <w:szCs w:val="21"/>
        </w:rPr>
        <w:t xml:space="preserve">“ </w:t>
      </w:r>
      <w:r w:rsidR="00FA7B6D">
        <w:rPr>
          <w:rFonts w:cs="Arial"/>
          <w:b/>
          <w:bCs/>
          <w:sz w:val="21"/>
          <w:szCs w:val="21"/>
        </w:rPr>
        <w:t>sowie</w:t>
      </w:r>
      <w:r w:rsidR="00C7052C">
        <w:rPr>
          <w:rFonts w:cs="Arial"/>
          <w:b/>
          <w:bCs/>
          <w:sz w:val="21"/>
          <w:szCs w:val="21"/>
        </w:rPr>
        <w:t xml:space="preserve"> </w:t>
      </w:r>
      <w:r w:rsidR="00D91BB4">
        <w:rPr>
          <w:rFonts w:cs="Arial"/>
          <w:b/>
          <w:bCs/>
          <w:sz w:val="21"/>
          <w:szCs w:val="21"/>
        </w:rPr>
        <w:t xml:space="preserve">die </w:t>
      </w:r>
      <w:r w:rsidR="00D91BB4" w:rsidRPr="00D91BB4">
        <w:rPr>
          <w:rFonts w:cs="Arial"/>
          <w:b/>
          <w:bCs/>
          <w:sz w:val="21"/>
          <w:szCs w:val="21"/>
        </w:rPr>
        <w:t>Lösungen und</w:t>
      </w:r>
      <w:r w:rsidR="00FB339A">
        <w:rPr>
          <w:rFonts w:cs="Arial"/>
          <w:b/>
          <w:bCs/>
          <w:sz w:val="21"/>
          <w:szCs w:val="21"/>
        </w:rPr>
        <w:t xml:space="preserve"> </w:t>
      </w:r>
      <w:r w:rsidR="00D91BB4" w:rsidRPr="00D91BB4">
        <w:rPr>
          <w:rFonts w:cs="Arial"/>
          <w:b/>
          <w:bCs/>
          <w:sz w:val="21"/>
          <w:szCs w:val="21"/>
        </w:rPr>
        <w:t>Produkte</w:t>
      </w:r>
      <w:r w:rsidR="00C7052C">
        <w:rPr>
          <w:rFonts w:cs="Arial"/>
          <w:b/>
          <w:bCs/>
          <w:sz w:val="21"/>
          <w:szCs w:val="21"/>
        </w:rPr>
        <w:t xml:space="preserve"> des Raumklimaspezialisten</w:t>
      </w:r>
      <w:r w:rsidR="00D91BB4" w:rsidRPr="00D91BB4">
        <w:rPr>
          <w:rFonts w:cs="Arial"/>
          <w:b/>
          <w:bCs/>
          <w:sz w:val="21"/>
          <w:szCs w:val="21"/>
        </w:rPr>
        <w:t xml:space="preserve"> i</w:t>
      </w:r>
      <w:r w:rsidR="00D91BB4">
        <w:rPr>
          <w:rFonts w:cs="Arial"/>
          <w:b/>
          <w:bCs/>
          <w:sz w:val="21"/>
          <w:szCs w:val="21"/>
        </w:rPr>
        <w:t>m Kontext ihrer</w:t>
      </w:r>
      <w:r w:rsidR="00C7052C">
        <w:rPr>
          <w:rFonts w:cs="Arial"/>
          <w:b/>
          <w:bCs/>
          <w:sz w:val="21"/>
          <w:szCs w:val="21"/>
        </w:rPr>
        <w:t xml:space="preserve"> jeweiligen</w:t>
      </w:r>
      <w:r w:rsidR="00D91BB4">
        <w:rPr>
          <w:rFonts w:cs="Arial"/>
          <w:b/>
          <w:bCs/>
          <w:sz w:val="21"/>
          <w:szCs w:val="21"/>
        </w:rPr>
        <w:t xml:space="preserve"> </w:t>
      </w:r>
      <w:r w:rsidR="00D91BB4" w:rsidRPr="00D91BB4">
        <w:rPr>
          <w:rFonts w:cs="Arial"/>
          <w:b/>
          <w:bCs/>
          <w:sz w:val="21"/>
          <w:szCs w:val="21"/>
        </w:rPr>
        <w:t>Lebenswelt</w:t>
      </w:r>
      <w:r w:rsidR="00C7052C">
        <w:rPr>
          <w:rFonts w:cs="Arial"/>
          <w:b/>
          <w:bCs/>
          <w:sz w:val="21"/>
          <w:szCs w:val="21"/>
        </w:rPr>
        <w:t xml:space="preserve">en </w:t>
      </w:r>
      <w:r w:rsidR="00363329">
        <w:rPr>
          <w:rFonts w:cs="Arial"/>
          <w:b/>
          <w:bCs/>
          <w:sz w:val="21"/>
          <w:szCs w:val="21"/>
        </w:rPr>
        <w:t>Form an</w:t>
      </w:r>
      <w:r w:rsidR="00C7052C">
        <w:rPr>
          <w:rFonts w:cs="Arial"/>
          <w:b/>
          <w:bCs/>
          <w:sz w:val="21"/>
          <w:szCs w:val="21"/>
        </w:rPr>
        <w:t xml:space="preserve">. </w:t>
      </w:r>
      <w:r w:rsidR="00FB339A">
        <w:rPr>
          <w:rFonts w:cs="Arial"/>
          <w:b/>
          <w:bCs/>
          <w:sz w:val="21"/>
          <w:szCs w:val="21"/>
        </w:rPr>
        <w:t>Zahlreiche informative</w:t>
      </w:r>
      <w:r w:rsidR="00FA7B6D">
        <w:rPr>
          <w:rFonts w:cs="Arial"/>
          <w:b/>
          <w:bCs/>
          <w:sz w:val="21"/>
          <w:szCs w:val="21"/>
        </w:rPr>
        <w:t xml:space="preserve">, </w:t>
      </w:r>
      <w:r w:rsidR="00FB339A">
        <w:rPr>
          <w:rFonts w:cs="Arial"/>
          <w:b/>
          <w:bCs/>
          <w:sz w:val="21"/>
          <w:szCs w:val="21"/>
        </w:rPr>
        <w:t xml:space="preserve">elegant </w:t>
      </w:r>
      <w:r w:rsidR="00363329">
        <w:rPr>
          <w:rFonts w:cs="Arial"/>
          <w:b/>
          <w:bCs/>
          <w:sz w:val="21"/>
          <w:szCs w:val="21"/>
        </w:rPr>
        <w:t>gestaltete</w:t>
      </w:r>
      <w:r w:rsidR="00FB339A">
        <w:rPr>
          <w:rFonts w:cs="Arial"/>
          <w:b/>
          <w:bCs/>
          <w:sz w:val="21"/>
          <w:szCs w:val="21"/>
        </w:rPr>
        <w:t xml:space="preserve"> Ausstellungsmodule </w:t>
      </w:r>
      <w:r w:rsidR="00FA7B6D">
        <w:rPr>
          <w:rFonts w:cs="Arial"/>
          <w:b/>
          <w:bCs/>
          <w:sz w:val="21"/>
          <w:szCs w:val="21"/>
        </w:rPr>
        <w:t>und</w:t>
      </w:r>
      <w:r w:rsidR="00FB339A">
        <w:rPr>
          <w:rFonts w:cs="Arial"/>
          <w:b/>
          <w:bCs/>
          <w:sz w:val="21"/>
          <w:szCs w:val="21"/>
        </w:rPr>
        <w:t xml:space="preserve"> über alle </w:t>
      </w:r>
      <w:r w:rsidR="00C7052C">
        <w:rPr>
          <w:rFonts w:cs="Arial"/>
          <w:b/>
          <w:bCs/>
          <w:sz w:val="21"/>
          <w:szCs w:val="21"/>
        </w:rPr>
        <w:t xml:space="preserve">drei </w:t>
      </w:r>
      <w:r w:rsidR="00FB339A">
        <w:rPr>
          <w:rFonts w:cs="Arial"/>
          <w:b/>
          <w:bCs/>
          <w:sz w:val="21"/>
          <w:szCs w:val="21"/>
        </w:rPr>
        <w:t xml:space="preserve">Stockwerke verteilte Design-Heizkörper zum Anfassen </w:t>
      </w:r>
      <w:r w:rsidR="00C7052C">
        <w:rPr>
          <w:rFonts w:cs="Arial"/>
          <w:b/>
          <w:bCs/>
          <w:sz w:val="21"/>
          <w:szCs w:val="21"/>
        </w:rPr>
        <w:t xml:space="preserve">vermitteln </w:t>
      </w:r>
      <w:r w:rsidR="005B6556">
        <w:rPr>
          <w:rFonts w:cs="Arial"/>
          <w:b/>
          <w:bCs/>
          <w:sz w:val="21"/>
          <w:szCs w:val="21"/>
        </w:rPr>
        <w:t xml:space="preserve">Zehnders </w:t>
      </w:r>
      <w:r w:rsidR="00C7052C" w:rsidRPr="00D91BB4">
        <w:rPr>
          <w:rFonts w:cs="Arial"/>
          <w:b/>
          <w:bCs/>
          <w:sz w:val="21"/>
          <w:szCs w:val="21"/>
        </w:rPr>
        <w:t>Kompetenz</w:t>
      </w:r>
      <w:r w:rsidR="00C7052C">
        <w:rPr>
          <w:rFonts w:cs="Arial"/>
          <w:b/>
          <w:bCs/>
          <w:sz w:val="21"/>
          <w:szCs w:val="21"/>
        </w:rPr>
        <w:t xml:space="preserve"> </w:t>
      </w:r>
      <w:r w:rsidR="00C7052C" w:rsidRPr="00D91BB4">
        <w:rPr>
          <w:rFonts w:cs="Arial"/>
          <w:b/>
          <w:bCs/>
          <w:sz w:val="21"/>
          <w:szCs w:val="21"/>
        </w:rPr>
        <w:t xml:space="preserve">und Leidenschaft </w:t>
      </w:r>
      <w:r w:rsidR="00C7052C">
        <w:rPr>
          <w:rFonts w:cs="Arial"/>
          <w:b/>
          <w:bCs/>
          <w:sz w:val="21"/>
          <w:szCs w:val="21"/>
        </w:rPr>
        <w:t>für ein gesundes</w:t>
      </w:r>
      <w:r w:rsidR="005544CD">
        <w:rPr>
          <w:rFonts w:cs="Arial"/>
          <w:b/>
          <w:bCs/>
          <w:sz w:val="21"/>
          <w:szCs w:val="21"/>
        </w:rPr>
        <w:t>, behagliches und komfortables</w:t>
      </w:r>
      <w:r w:rsidR="00C7052C">
        <w:rPr>
          <w:rFonts w:cs="Arial"/>
          <w:b/>
          <w:bCs/>
          <w:sz w:val="21"/>
          <w:szCs w:val="21"/>
        </w:rPr>
        <w:t xml:space="preserve"> Raumklima besser als tausend Worte.</w:t>
      </w:r>
    </w:p>
    <w:p w14:paraId="3A30C010" w14:textId="3C0DA75D" w:rsidR="006918BB" w:rsidRPr="003A1474" w:rsidRDefault="00B55691" w:rsidP="00185DBC">
      <w:pPr>
        <w:autoSpaceDE w:val="0"/>
        <w:autoSpaceDN w:val="0"/>
        <w:adjustRightInd w:val="0"/>
        <w:spacing w:line="360" w:lineRule="auto"/>
        <w:jc w:val="both"/>
        <w:rPr>
          <w:rFonts w:cs="Arial"/>
          <w:color w:val="000000" w:themeColor="text1"/>
          <w:sz w:val="21"/>
          <w:szCs w:val="21"/>
          <w:lang w:eastAsia="de-DE"/>
        </w:rPr>
      </w:pPr>
      <w:r>
        <w:rPr>
          <w:rFonts w:cs="Arial"/>
          <w:sz w:val="21"/>
          <w:szCs w:val="21"/>
          <w:lang w:eastAsia="de-DE"/>
        </w:rPr>
        <w:t>Das</w:t>
      </w:r>
      <w:r w:rsidR="00A464A9">
        <w:rPr>
          <w:rFonts w:cs="Arial"/>
          <w:sz w:val="21"/>
          <w:szCs w:val="21"/>
          <w:lang w:eastAsia="de-DE"/>
        </w:rPr>
        <w:t xml:space="preserve"> </w:t>
      </w:r>
      <w:r w:rsidR="00A635CD" w:rsidRPr="000877E5">
        <w:rPr>
          <w:rFonts w:cs="Arial"/>
          <w:sz w:val="21"/>
          <w:szCs w:val="21"/>
          <w:lang w:eastAsia="de-DE"/>
        </w:rPr>
        <w:t xml:space="preserve">„Center </w:t>
      </w:r>
      <w:proofErr w:type="spellStart"/>
      <w:r w:rsidR="00A635CD" w:rsidRPr="000877E5">
        <w:rPr>
          <w:rFonts w:cs="Arial"/>
          <w:sz w:val="21"/>
          <w:szCs w:val="21"/>
          <w:lang w:eastAsia="de-DE"/>
        </w:rPr>
        <w:t>of</w:t>
      </w:r>
      <w:proofErr w:type="spellEnd"/>
      <w:r w:rsidR="00A635CD" w:rsidRPr="000877E5">
        <w:rPr>
          <w:rFonts w:cs="Arial"/>
          <w:sz w:val="21"/>
          <w:szCs w:val="21"/>
          <w:lang w:eastAsia="de-DE"/>
        </w:rPr>
        <w:t xml:space="preserve"> Climate“ </w:t>
      </w:r>
      <w:r>
        <w:rPr>
          <w:rFonts w:cs="Arial"/>
          <w:sz w:val="21"/>
          <w:szCs w:val="21"/>
          <w:lang w:eastAsia="de-DE"/>
        </w:rPr>
        <w:t>versteht sich nicht nur als eindrucksvolles</w:t>
      </w:r>
      <w:r w:rsidR="005544CD">
        <w:rPr>
          <w:rFonts w:cs="Arial"/>
          <w:sz w:val="21"/>
          <w:szCs w:val="21"/>
          <w:lang w:eastAsia="de-DE"/>
        </w:rPr>
        <w:t>, neues</w:t>
      </w:r>
      <w:r>
        <w:rPr>
          <w:rFonts w:cs="Arial"/>
          <w:sz w:val="21"/>
          <w:szCs w:val="21"/>
          <w:lang w:eastAsia="de-DE"/>
        </w:rPr>
        <w:t xml:space="preserve"> Firmengebäude, sondern </w:t>
      </w:r>
      <w:r w:rsidR="003A1474">
        <w:rPr>
          <w:rFonts w:cs="Arial"/>
          <w:sz w:val="21"/>
          <w:szCs w:val="21"/>
          <w:lang w:eastAsia="de-DE"/>
        </w:rPr>
        <w:t>auch</w:t>
      </w:r>
      <w:r>
        <w:rPr>
          <w:rFonts w:cs="Arial"/>
          <w:sz w:val="21"/>
          <w:szCs w:val="21"/>
          <w:lang w:eastAsia="de-DE"/>
        </w:rPr>
        <w:t xml:space="preserve"> als</w:t>
      </w:r>
      <w:r w:rsidR="00A635CD" w:rsidRPr="000877E5">
        <w:rPr>
          <w:rFonts w:cs="Arial"/>
          <w:sz w:val="21"/>
          <w:szCs w:val="21"/>
          <w:lang w:eastAsia="de-DE"/>
        </w:rPr>
        <w:t xml:space="preserve"> </w:t>
      </w:r>
      <w:r w:rsidR="005B6556">
        <w:rPr>
          <w:rFonts w:cs="Arial"/>
          <w:sz w:val="21"/>
          <w:szCs w:val="21"/>
          <w:lang w:eastAsia="de-DE"/>
        </w:rPr>
        <w:t xml:space="preserve">perfekter </w:t>
      </w:r>
      <w:r w:rsidR="003A1474">
        <w:rPr>
          <w:rFonts w:cs="Arial"/>
          <w:sz w:val="21"/>
          <w:szCs w:val="21"/>
          <w:lang w:eastAsia="de-DE"/>
        </w:rPr>
        <w:t xml:space="preserve">Ort, </w:t>
      </w:r>
      <w:r w:rsidR="005B6556">
        <w:rPr>
          <w:rFonts w:cs="Arial"/>
          <w:sz w:val="21"/>
          <w:szCs w:val="21"/>
          <w:lang w:eastAsia="de-DE"/>
        </w:rPr>
        <w:t>um</w:t>
      </w:r>
      <w:r w:rsidR="003A1474">
        <w:rPr>
          <w:rFonts w:cs="Arial"/>
          <w:sz w:val="21"/>
          <w:szCs w:val="21"/>
          <w:lang w:eastAsia="de-DE"/>
        </w:rPr>
        <w:t xml:space="preserve"> d</w:t>
      </w:r>
      <w:r w:rsidR="00D91BB4">
        <w:rPr>
          <w:rFonts w:cs="Arial"/>
          <w:sz w:val="21"/>
          <w:szCs w:val="21"/>
          <w:lang w:eastAsia="de-DE"/>
        </w:rPr>
        <w:t xml:space="preserve">as Unternehmen und die Marke Zehnder </w:t>
      </w:r>
      <w:r w:rsidR="005544CD">
        <w:rPr>
          <w:rFonts w:cs="Arial"/>
          <w:sz w:val="21"/>
          <w:szCs w:val="21"/>
          <w:lang w:eastAsia="de-DE"/>
        </w:rPr>
        <w:t xml:space="preserve">am deutschen Standort in Lahr </w:t>
      </w:r>
      <w:r w:rsidR="00D91BB4">
        <w:rPr>
          <w:rFonts w:cs="Arial"/>
          <w:sz w:val="21"/>
          <w:szCs w:val="21"/>
          <w:lang w:eastAsia="de-DE"/>
        </w:rPr>
        <w:t>kennen</w:t>
      </w:r>
      <w:r w:rsidR="005B6556">
        <w:rPr>
          <w:rFonts w:cs="Arial"/>
          <w:sz w:val="21"/>
          <w:szCs w:val="21"/>
          <w:lang w:eastAsia="de-DE"/>
        </w:rPr>
        <w:t>zu</w:t>
      </w:r>
      <w:r w:rsidR="00D91BB4">
        <w:rPr>
          <w:rFonts w:cs="Arial"/>
          <w:sz w:val="21"/>
          <w:szCs w:val="21"/>
          <w:lang w:eastAsia="de-DE"/>
        </w:rPr>
        <w:t>lernen</w:t>
      </w:r>
      <w:r>
        <w:rPr>
          <w:rFonts w:cs="Arial"/>
          <w:sz w:val="21"/>
          <w:szCs w:val="21"/>
          <w:lang w:eastAsia="de-DE"/>
        </w:rPr>
        <w:t>. So bildet</w:t>
      </w:r>
      <w:r w:rsidR="000877E5" w:rsidRPr="000877E5">
        <w:rPr>
          <w:rFonts w:cs="Arial"/>
          <w:sz w:val="21"/>
          <w:szCs w:val="21"/>
          <w:lang w:eastAsia="de-DE"/>
        </w:rPr>
        <w:t xml:space="preserve"> der</w:t>
      </w:r>
      <w:r w:rsidR="00A635CD" w:rsidRPr="000877E5">
        <w:rPr>
          <w:rFonts w:cs="Arial"/>
          <w:sz w:val="21"/>
          <w:szCs w:val="21"/>
          <w:lang w:eastAsia="de-DE"/>
        </w:rPr>
        <w:t xml:space="preserve"> </w:t>
      </w:r>
      <w:r w:rsidR="00185DBC">
        <w:rPr>
          <w:rFonts w:cs="Arial"/>
          <w:sz w:val="21"/>
          <w:szCs w:val="21"/>
          <w:lang w:eastAsia="de-DE"/>
        </w:rPr>
        <w:t xml:space="preserve">sogenannte </w:t>
      </w:r>
      <w:r w:rsidR="00A635CD" w:rsidRPr="000877E5">
        <w:rPr>
          <w:rFonts w:cs="Arial"/>
          <w:sz w:val="21"/>
          <w:szCs w:val="21"/>
          <w:lang w:eastAsia="de-DE"/>
        </w:rPr>
        <w:t>Markenerlebnisraum</w:t>
      </w:r>
      <w:r>
        <w:rPr>
          <w:rFonts w:cs="Arial"/>
          <w:sz w:val="21"/>
          <w:szCs w:val="21"/>
          <w:lang w:eastAsia="de-DE"/>
        </w:rPr>
        <w:t xml:space="preserve"> auch das Herzstück des </w:t>
      </w:r>
      <w:r w:rsidR="005544CD">
        <w:rPr>
          <w:rFonts w:cs="Arial"/>
          <w:sz w:val="21"/>
          <w:szCs w:val="21"/>
          <w:lang w:eastAsia="de-DE"/>
        </w:rPr>
        <w:t xml:space="preserve">im Frühjahr </w:t>
      </w:r>
      <w:r w:rsidR="00875852">
        <w:rPr>
          <w:rFonts w:cs="Arial"/>
          <w:sz w:val="21"/>
          <w:szCs w:val="21"/>
          <w:lang w:eastAsia="de-DE"/>
        </w:rPr>
        <w:t>2023</w:t>
      </w:r>
      <w:r>
        <w:rPr>
          <w:rFonts w:cs="Arial"/>
          <w:sz w:val="21"/>
          <w:szCs w:val="21"/>
          <w:lang w:eastAsia="de-DE"/>
        </w:rPr>
        <w:t xml:space="preserve"> fertiggestellten Baus mit </w:t>
      </w:r>
      <w:r w:rsidR="00C909EB">
        <w:rPr>
          <w:rFonts w:cs="Arial"/>
          <w:sz w:val="21"/>
          <w:szCs w:val="21"/>
          <w:lang w:eastAsia="de-DE"/>
        </w:rPr>
        <w:t xml:space="preserve">knapp </w:t>
      </w:r>
      <w:r>
        <w:rPr>
          <w:rFonts w:cs="Arial"/>
          <w:sz w:val="21"/>
          <w:szCs w:val="21"/>
          <w:lang w:eastAsia="de-DE"/>
        </w:rPr>
        <w:t>5.000 m</w:t>
      </w:r>
      <w:r w:rsidRPr="00B55691">
        <w:rPr>
          <w:rFonts w:cs="Arial"/>
          <w:sz w:val="21"/>
          <w:szCs w:val="21"/>
          <w:vertAlign w:val="superscript"/>
          <w:lang w:eastAsia="de-DE"/>
        </w:rPr>
        <w:t>2</w:t>
      </w:r>
      <w:r>
        <w:rPr>
          <w:rFonts w:cs="Arial"/>
          <w:sz w:val="21"/>
          <w:szCs w:val="21"/>
          <w:lang w:eastAsia="de-DE"/>
        </w:rPr>
        <w:t xml:space="preserve"> Fläche </w:t>
      </w:r>
      <w:r w:rsidR="00C909EB">
        <w:rPr>
          <w:rFonts w:cs="Arial"/>
          <w:sz w:val="21"/>
          <w:szCs w:val="21"/>
          <w:lang w:eastAsia="de-DE"/>
        </w:rPr>
        <w:t xml:space="preserve">auf </w:t>
      </w:r>
      <w:r>
        <w:rPr>
          <w:rFonts w:cs="Arial"/>
          <w:sz w:val="21"/>
          <w:szCs w:val="21"/>
          <w:lang w:eastAsia="de-DE"/>
        </w:rPr>
        <w:t>drei Etagen.</w:t>
      </w:r>
      <w:r w:rsidR="004032AA">
        <w:rPr>
          <w:rFonts w:cs="Arial"/>
          <w:sz w:val="21"/>
          <w:szCs w:val="21"/>
          <w:lang w:eastAsia="de-DE"/>
        </w:rPr>
        <w:t xml:space="preserve"> </w:t>
      </w:r>
      <w:r w:rsidR="003A1474" w:rsidRPr="003A1474">
        <w:rPr>
          <w:rFonts w:cs="Arial"/>
          <w:color w:val="000000" w:themeColor="text1"/>
          <w:sz w:val="21"/>
          <w:szCs w:val="21"/>
          <w:lang w:eastAsia="de-DE"/>
        </w:rPr>
        <w:t>Gemäß dem Motto</w:t>
      </w:r>
      <w:r w:rsidR="006918BB" w:rsidRPr="003A1474">
        <w:rPr>
          <w:rFonts w:cs="Arial"/>
          <w:color w:val="000000" w:themeColor="text1"/>
          <w:sz w:val="21"/>
          <w:szCs w:val="21"/>
          <w:lang w:eastAsia="de-DE"/>
        </w:rPr>
        <w:t xml:space="preserve"> „Pure Living – Gesundes Wohnen und Arbeiten </w:t>
      </w:r>
      <w:r w:rsidR="006918BB" w:rsidRPr="00363329">
        <w:rPr>
          <w:rFonts w:cs="Arial"/>
          <w:color w:val="000000" w:themeColor="text1"/>
          <w:sz w:val="21"/>
          <w:szCs w:val="21"/>
          <w:lang w:eastAsia="de-DE"/>
        </w:rPr>
        <w:t>mit Zehnder“</w:t>
      </w:r>
      <w:r w:rsidR="003A1474" w:rsidRPr="00363329">
        <w:rPr>
          <w:rFonts w:cs="Arial"/>
          <w:color w:val="000000" w:themeColor="text1"/>
          <w:sz w:val="21"/>
          <w:szCs w:val="21"/>
          <w:lang w:eastAsia="de-DE"/>
        </w:rPr>
        <w:t xml:space="preserve"> </w:t>
      </w:r>
      <w:r w:rsidR="006918BB" w:rsidRPr="00363329">
        <w:rPr>
          <w:rFonts w:cs="Arial"/>
          <w:color w:val="000000" w:themeColor="text1"/>
          <w:sz w:val="21"/>
          <w:szCs w:val="21"/>
          <w:lang w:eastAsia="de-DE"/>
        </w:rPr>
        <w:t>stellt</w:t>
      </w:r>
      <w:r w:rsidR="003A1474" w:rsidRPr="00363329">
        <w:rPr>
          <w:rFonts w:cs="Arial"/>
          <w:color w:val="000000" w:themeColor="text1"/>
          <w:sz w:val="21"/>
          <w:szCs w:val="21"/>
          <w:lang w:eastAsia="de-DE"/>
        </w:rPr>
        <w:t xml:space="preserve"> der Raumklimaspezialist im Markenerlebnisraum</w:t>
      </w:r>
      <w:r w:rsidR="006918BB" w:rsidRPr="00363329">
        <w:rPr>
          <w:rFonts w:cs="Arial"/>
          <w:color w:val="000000" w:themeColor="text1"/>
          <w:sz w:val="21"/>
          <w:szCs w:val="21"/>
          <w:lang w:eastAsia="de-DE"/>
        </w:rPr>
        <w:t xml:space="preserve"> die Menschen und ihr Leben in den Mittelpunkt</w:t>
      </w:r>
      <w:r w:rsidR="00363329" w:rsidRPr="00363329">
        <w:rPr>
          <w:rFonts w:cs="Arial"/>
          <w:color w:val="000000" w:themeColor="text1"/>
          <w:sz w:val="21"/>
          <w:szCs w:val="21"/>
          <w:lang w:eastAsia="de-DE"/>
        </w:rPr>
        <w:t xml:space="preserve"> –</w:t>
      </w:r>
      <w:r w:rsidR="00752EAC" w:rsidRPr="00363329">
        <w:rPr>
          <w:rFonts w:cs="Arial"/>
          <w:color w:val="000000" w:themeColor="text1"/>
          <w:sz w:val="21"/>
          <w:szCs w:val="21"/>
          <w:lang w:eastAsia="de-DE"/>
        </w:rPr>
        <w:t xml:space="preserve"> </w:t>
      </w:r>
      <w:r w:rsidR="00363329" w:rsidRPr="00363329">
        <w:rPr>
          <w:rFonts w:cs="Arial"/>
          <w:color w:val="000000" w:themeColor="text1"/>
          <w:sz w:val="21"/>
          <w:szCs w:val="21"/>
          <w:lang w:eastAsia="de-DE"/>
        </w:rPr>
        <w:t xml:space="preserve">und zwar </w:t>
      </w:r>
      <w:r w:rsidR="00752EAC" w:rsidRPr="00363329">
        <w:rPr>
          <w:rFonts w:cs="Arial"/>
          <w:color w:val="000000" w:themeColor="text1"/>
          <w:sz w:val="21"/>
          <w:szCs w:val="21"/>
          <w:lang w:eastAsia="de-DE"/>
        </w:rPr>
        <w:t xml:space="preserve">sowohl im Wohnumfeld </w:t>
      </w:r>
      <w:r w:rsidR="00363329" w:rsidRPr="00363329">
        <w:rPr>
          <w:rFonts w:cs="Arial"/>
          <w:color w:val="000000" w:themeColor="text1"/>
          <w:sz w:val="21"/>
          <w:szCs w:val="21"/>
          <w:lang w:eastAsia="de-DE"/>
        </w:rPr>
        <w:t>als auch</w:t>
      </w:r>
      <w:r w:rsidR="00752EAC" w:rsidRPr="00363329">
        <w:rPr>
          <w:rFonts w:cs="Arial"/>
          <w:color w:val="000000" w:themeColor="text1"/>
          <w:sz w:val="21"/>
          <w:szCs w:val="21"/>
          <w:lang w:eastAsia="de-DE"/>
        </w:rPr>
        <w:t xml:space="preserve"> in </w:t>
      </w:r>
      <w:r w:rsidR="00FA7B6D">
        <w:rPr>
          <w:rFonts w:cs="Arial"/>
          <w:color w:val="000000" w:themeColor="text1"/>
          <w:sz w:val="21"/>
          <w:szCs w:val="21"/>
          <w:lang w:eastAsia="de-DE"/>
        </w:rPr>
        <w:t xml:space="preserve">diversen </w:t>
      </w:r>
      <w:r w:rsidR="00752EAC" w:rsidRPr="00363329">
        <w:rPr>
          <w:rFonts w:cs="Arial"/>
          <w:color w:val="000000" w:themeColor="text1"/>
          <w:sz w:val="21"/>
          <w:szCs w:val="21"/>
          <w:lang w:eastAsia="de-DE"/>
        </w:rPr>
        <w:t>Arbeitsumgebungen</w:t>
      </w:r>
      <w:r w:rsidR="00363329" w:rsidRPr="00363329">
        <w:rPr>
          <w:rFonts w:cs="Arial"/>
          <w:color w:val="000000" w:themeColor="text1"/>
          <w:sz w:val="21"/>
          <w:szCs w:val="21"/>
          <w:lang w:eastAsia="de-DE"/>
        </w:rPr>
        <w:t>,</w:t>
      </w:r>
      <w:r w:rsidR="00752EAC" w:rsidRPr="00363329">
        <w:rPr>
          <w:rFonts w:cs="Arial"/>
          <w:color w:val="000000" w:themeColor="text1"/>
          <w:sz w:val="21"/>
          <w:szCs w:val="21"/>
          <w:lang w:eastAsia="de-DE"/>
        </w:rPr>
        <w:t xml:space="preserve"> wie dem Büro und der Industriehalle. </w:t>
      </w:r>
      <w:r w:rsidR="003A1474" w:rsidRPr="00363329">
        <w:rPr>
          <w:rFonts w:cs="Arial"/>
          <w:color w:val="000000" w:themeColor="text1"/>
          <w:sz w:val="21"/>
          <w:szCs w:val="21"/>
          <w:lang w:eastAsia="de-DE"/>
        </w:rPr>
        <w:t xml:space="preserve">Dabei wird </w:t>
      </w:r>
      <w:r w:rsidR="006918BB" w:rsidRPr="00363329">
        <w:rPr>
          <w:rFonts w:cs="Arial"/>
          <w:color w:val="000000" w:themeColor="text1"/>
          <w:sz w:val="21"/>
          <w:szCs w:val="21"/>
          <w:lang w:eastAsia="de-DE"/>
        </w:rPr>
        <w:t>die einzigartige Kompetenz von Zehnder sichtbar, mit seinen Lösungen und Produkten</w:t>
      </w:r>
      <w:r w:rsidR="003A1474" w:rsidRPr="00363329">
        <w:rPr>
          <w:rFonts w:cs="Arial"/>
          <w:color w:val="000000" w:themeColor="text1"/>
          <w:sz w:val="21"/>
          <w:szCs w:val="21"/>
          <w:lang w:eastAsia="de-DE"/>
        </w:rPr>
        <w:t xml:space="preserve"> stets ein gesundes, behagliches, komfortables Raumklima herzustellen, das</w:t>
      </w:r>
      <w:r w:rsidR="005B6556" w:rsidRPr="00363329">
        <w:rPr>
          <w:rFonts w:cs="Arial"/>
          <w:color w:val="000000" w:themeColor="text1"/>
          <w:sz w:val="21"/>
          <w:szCs w:val="21"/>
          <w:lang w:eastAsia="de-DE"/>
        </w:rPr>
        <w:t xml:space="preserve"> nebenbei</w:t>
      </w:r>
      <w:r w:rsidR="003A1474" w:rsidRPr="00363329">
        <w:rPr>
          <w:rFonts w:cs="Arial"/>
          <w:color w:val="000000" w:themeColor="text1"/>
          <w:sz w:val="21"/>
          <w:szCs w:val="21"/>
          <w:lang w:eastAsia="de-DE"/>
        </w:rPr>
        <w:t xml:space="preserve"> auch noch ästhetischen Ansprüchen gerecht wird.</w:t>
      </w:r>
    </w:p>
    <w:p w14:paraId="63939096" w14:textId="0F1E5B51" w:rsidR="0093737C" w:rsidRPr="00D37408" w:rsidRDefault="003C42C7" w:rsidP="0093737C">
      <w:pPr>
        <w:autoSpaceDE w:val="0"/>
        <w:autoSpaceDN w:val="0"/>
        <w:adjustRightInd w:val="0"/>
        <w:spacing w:before="240" w:line="360" w:lineRule="auto"/>
        <w:jc w:val="both"/>
        <w:rPr>
          <w:rFonts w:cs="Arial"/>
          <w:sz w:val="21"/>
          <w:szCs w:val="21"/>
          <w:lang w:eastAsia="de-DE"/>
        </w:rPr>
      </w:pPr>
      <w:r w:rsidRPr="003A1474">
        <w:rPr>
          <w:rFonts w:cs="Arial"/>
          <w:color w:val="000000" w:themeColor="text1"/>
          <w:sz w:val="21"/>
          <w:szCs w:val="21"/>
          <w:lang w:eastAsia="de-DE"/>
        </w:rPr>
        <w:t>Der Markenerlebnisraum</w:t>
      </w:r>
      <w:r w:rsidR="005648E5" w:rsidRPr="003A1474">
        <w:rPr>
          <w:rFonts w:cs="Arial"/>
          <w:color w:val="000000" w:themeColor="text1"/>
          <w:sz w:val="21"/>
          <w:szCs w:val="21"/>
          <w:lang w:eastAsia="de-DE"/>
        </w:rPr>
        <w:t xml:space="preserve"> </w:t>
      </w:r>
      <w:r w:rsidRPr="003A1474">
        <w:rPr>
          <w:rFonts w:cs="Arial"/>
          <w:color w:val="000000" w:themeColor="text1"/>
          <w:sz w:val="21"/>
          <w:szCs w:val="21"/>
          <w:lang w:eastAsia="de-DE"/>
        </w:rPr>
        <w:t>zeigt</w:t>
      </w:r>
      <w:r w:rsidR="004032AA" w:rsidRPr="003A1474">
        <w:rPr>
          <w:rFonts w:cs="Arial"/>
          <w:color w:val="000000" w:themeColor="text1"/>
          <w:sz w:val="21"/>
          <w:szCs w:val="21"/>
          <w:lang w:eastAsia="de-DE"/>
        </w:rPr>
        <w:t xml:space="preserve"> sich als </w:t>
      </w:r>
      <w:r w:rsidR="00752EAC">
        <w:rPr>
          <w:rFonts w:cs="Arial"/>
          <w:color w:val="000000" w:themeColor="text1"/>
          <w:sz w:val="21"/>
          <w:szCs w:val="21"/>
          <w:lang w:eastAsia="de-DE"/>
        </w:rPr>
        <w:t>erlebbare</w:t>
      </w:r>
      <w:r w:rsidR="00752EAC" w:rsidRPr="003A1474">
        <w:rPr>
          <w:rFonts w:cs="Arial"/>
          <w:color w:val="000000" w:themeColor="text1"/>
          <w:sz w:val="21"/>
          <w:szCs w:val="21"/>
          <w:lang w:eastAsia="de-DE"/>
        </w:rPr>
        <w:t xml:space="preserve"> </w:t>
      </w:r>
      <w:r w:rsidR="004032AA" w:rsidRPr="003A1474">
        <w:rPr>
          <w:rFonts w:cs="Arial"/>
          <w:color w:val="000000" w:themeColor="text1"/>
          <w:sz w:val="21"/>
          <w:szCs w:val="21"/>
          <w:lang w:eastAsia="de-DE"/>
        </w:rPr>
        <w:t>Ausstellung</w:t>
      </w:r>
      <w:r w:rsidR="00363329">
        <w:rPr>
          <w:rFonts w:cs="Arial"/>
          <w:color w:val="000000" w:themeColor="text1"/>
          <w:sz w:val="21"/>
          <w:szCs w:val="21"/>
          <w:lang w:eastAsia="de-DE"/>
        </w:rPr>
        <w:t xml:space="preserve"> mit</w:t>
      </w:r>
      <w:r w:rsidR="0093737C" w:rsidRPr="003A1474">
        <w:rPr>
          <w:rFonts w:cs="Arial"/>
          <w:color w:val="000000" w:themeColor="text1"/>
          <w:sz w:val="21"/>
          <w:szCs w:val="21"/>
          <w:lang w:eastAsia="de-DE"/>
        </w:rPr>
        <w:t xml:space="preserve"> zahlreichen</w:t>
      </w:r>
      <w:r w:rsidRPr="003A1474">
        <w:rPr>
          <w:rFonts w:cs="Arial"/>
          <w:color w:val="000000" w:themeColor="text1"/>
          <w:sz w:val="21"/>
          <w:szCs w:val="21"/>
          <w:lang w:eastAsia="de-DE"/>
        </w:rPr>
        <w:t xml:space="preserve">, liebevoll designten </w:t>
      </w:r>
      <w:r w:rsidR="0093737C" w:rsidRPr="003A1474">
        <w:rPr>
          <w:rFonts w:cs="Arial"/>
          <w:color w:val="000000" w:themeColor="text1"/>
          <w:sz w:val="21"/>
          <w:szCs w:val="21"/>
          <w:lang w:eastAsia="de-DE"/>
        </w:rPr>
        <w:t>Ausstellungsmodule</w:t>
      </w:r>
      <w:r w:rsidRPr="003A1474">
        <w:rPr>
          <w:rFonts w:cs="Arial"/>
          <w:color w:val="000000" w:themeColor="text1"/>
          <w:sz w:val="21"/>
          <w:szCs w:val="21"/>
          <w:lang w:eastAsia="de-DE"/>
        </w:rPr>
        <w:t>n</w:t>
      </w:r>
      <w:r w:rsidR="0093737C" w:rsidRPr="003A1474">
        <w:rPr>
          <w:rFonts w:cs="Arial"/>
          <w:color w:val="000000" w:themeColor="text1"/>
          <w:sz w:val="21"/>
          <w:szCs w:val="21"/>
          <w:lang w:eastAsia="de-DE"/>
        </w:rPr>
        <w:t xml:space="preserve">: </w:t>
      </w:r>
      <w:r w:rsidR="00BF1476" w:rsidRPr="003A1474">
        <w:rPr>
          <w:rFonts w:cs="Arial"/>
          <w:color w:val="000000" w:themeColor="text1"/>
          <w:sz w:val="21"/>
          <w:szCs w:val="21"/>
          <w:lang w:eastAsia="de-DE"/>
        </w:rPr>
        <w:t xml:space="preserve">"Wir </w:t>
      </w:r>
      <w:r w:rsidR="00BF1476" w:rsidRPr="00BF1476">
        <w:rPr>
          <w:rFonts w:cs="Arial"/>
          <w:sz w:val="21"/>
          <w:szCs w:val="21"/>
          <w:lang w:eastAsia="de-DE"/>
        </w:rPr>
        <w:t xml:space="preserve">nennen sie Pop-ups, weil </w:t>
      </w:r>
      <w:r w:rsidR="0093737C">
        <w:rPr>
          <w:rFonts w:cs="Arial"/>
          <w:sz w:val="21"/>
          <w:szCs w:val="21"/>
          <w:lang w:eastAsia="de-DE"/>
        </w:rPr>
        <w:t>sie</w:t>
      </w:r>
      <w:r w:rsidR="00BF1476" w:rsidRPr="00BF1476">
        <w:rPr>
          <w:rFonts w:cs="Arial"/>
          <w:sz w:val="21"/>
          <w:szCs w:val="21"/>
          <w:lang w:eastAsia="de-DE"/>
        </w:rPr>
        <w:t xml:space="preserve"> sich auf- und zuklappen lassen</w:t>
      </w:r>
      <w:r w:rsidR="00BF1476">
        <w:rPr>
          <w:rFonts w:cs="Arial"/>
          <w:sz w:val="21"/>
          <w:szCs w:val="21"/>
          <w:lang w:eastAsia="de-DE"/>
        </w:rPr>
        <w:t xml:space="preserve"> </w:t>
      </w:r>
      <w:r w:rsidR="00BF1476" w:rsidRPr="00BF1476">
        <w:rPr>
          <w:rFonts w:cs="Arial"/>
          <w:sz w:val="21"/>
          <w:szCs w:val="21"/>
          <w:lang w:eastAsia="de-DE"/>
        </w:rPr>
        <w:t>und auf Rollen frei im Raum</w:t>
      </w:r>
      <w:r w:rsidR="00BF1476">
        <w:rPr>
          <w:rFonts w:cs="Arial"/>
          <w:sz w:val="21"/>
          <w:szCs w:val="21"/>
          <w:lang w:eastAsia="de-DE"/>
        </w:rPr>
        <w:t xml:space="preserve"> </w:t>
      </w:r>
      <w:r w:rsidR="00BF1476" w:rsidRPr="00BF1476">
        <w:rPr>
          <w:rFonts w:cs="Arial"/>
          <w:sz w:val="21"/>
          <w:szCs w:val="21"/>
          <w:lang w:eastAsia="de-DE"/>
        </w:rPr>
        <w:t xml:space="preserve">angeordnet werden können. Dadurch </w:t>
      </w:r>
      <w:r w:rsidR="00BF1476" w:rsidRPr="00BF1476">
        <w:rPr>
          <w:rFonts w:cs="Arial"/>
          <w:sz w:val="21"/>
          <w:szCs w:val="21"/>
          <w:lang w:eastAsia="de-DE"/>
        </w:rPr>
        <w:lastRenderedPageBreak/>
        <w:t>kann der Rau</w:t>
      </w:r>
      <w:r w:rsidR="00BF1476">
        <w:rPr>
          <w:rFonts w:cs="Arial"/>
          <w:sz w:val="21"/>
          <w:szCs w:val="21"/>
          <w:lang w:eastAsia="de-DE"/>
        </w:rPr>
        <w:t xml:space="preserve">m </w:t>
      </w:r>
      <w:r w:rsidR="00D37408">
        <w:rPr>
          <w:rFonts w:cs="Arial"/>
          <w:sz w:val="21"/>
          <w:szCs w:val="21"/>
          <w:lang w:eastAsia="de-DE"/>
        </w:rPr>
        <w:t xml:space="preserve">zudem </w:t>
      </w:r>
      <w:r w:rsidR="00BF1476" w:rsidRPr="00BF1476">
        <w:rPr>
          <w:rFonts w:cs="Arial"/>
          <w:sz w:val="21"/>
          <w:szCs w:val="21"/>
          <w:lang w:eastAsia="de-DE"/>
        </w:rPr>
        <w:t>für</w:t>
      </w:r>
      <w:r w:rsidR="00BF1476">
        <w:rPr>
          <w:rFonts w:cs="Arial"/>
          <w:sz w:val="21"/>
          <w:szCs w:val="21"/>
          <w:lang w:eastAsia="de-DE"/>
        </w:rPr>
        <w:t xml:space="preserve"> </w:t>
      </w:r>
      <w:r w:rsidR="00BF1476" w:rsidRPr="00BF1476">
        <w:rPr>
          <w:rFonts w:cs="Arial"/>
          <w:sz w:val="21"/>
          <w:szCs w:val="21"/>
          <w:lang w:eastAsia="de-DE"/>
        </w:rPr>
        <w:t>verschiedenste Veranstaltungsformate</w:t>
      </w:r>
      <w:r w:rsidR="00BF1476">
        <w:rPr>
          <w:rFonts w:cs="Arial"/>
          <w:sz w:val="21"/>
          <w:szCs w:val="21"/>
          <w:lang w:eastAsia="de-DE"/>
        </w:rPr>
        <w:t xml:space="preserve"> </w:t>
      </w:r>
      <w:r w:rsidR="00BF1476" w:rsidRPr="00BF1476">
        <w:rPr>
          <w:rFonts w:cs="Arial"/>
          <w:sz w:val="21"/>
          <w:szCs w:val="21"/>
          <w:lang w:eastAsia="de-DE"/>
        </w:rPr>
        <w:t xml:space="preserve">genutzt werden“, erklärt </w:t>
      </w:r>
      <w:r w:rsidR="00752EAC">
        <w:rPr>
          <w:rFonts w:cs="Arial"/>
          <w:sz w:val="21"/>
          <w:szCs w:val="21"/>
          <w:lang w:eastAsia="de-DE"/>
        </w:rPr>
        <w:t xml:space="preserve">Eva-Maria Freßle, </w:t>
      </w:r>
      <w:r w:rsidR="00752EAC" w:rsidRPr="00D37408">
        <w:rPr>
          <w:rFonts w:cs="Arial"/>
          <w:sz w:val="21"/>
          <w:szCs w:val="21"/>
          <w:lang w:eastAsia="de-DE"/>
        </w:rPr>
        <w:t>Leiterin Marketing-Kommunikation</w:t>
      </w:r>
      <w:r w:rsidR="00D37408" w:rsidRPr="00D37408">
        <w:rPr>
          <w:rFonts w:cs="Arial"/>
          <w:sz w:val="21"/>
          <w:szCs w:val="21"/>
          <w:lang w:eastAsia="de-DE"/>
        </w:rPr>
        <w:t>,</w:t>
      </w:r>
      <w:r w:rsidR="00363329" w:rsidRPr="00D37408">
        <w:rPr>
          <w:rFonts w:cs="Arial"/>
          <w:sz w:val="21"/>
          <w:szCs w:val="21"/>
          <w:lang w:eastAsia="de-DE"/>
        </w:rPr>
        <w:t xml:space="preserve"> und </w:t>
      </w:r>
      <w:r w:rsidR="00D37408" w:rsidRPr="00D37408">
        <w:rPr>
          <w:rFonts w:cs="Arial"/>
          <w:sz w:val="21"/>
          <w:szCs w:val="21"/>
          <w:lang w:eastAsia="de-DE"/>
        </w:rPr>
        <w:t>fügt hinzu:</w:t>
      </w:r>
      <w:r w:rsidR="0093737C" w:rsidRPr="00D37408">
        <w:rPr>
          <w:rFonts w:cs="Arial"/>
          <w:sz w:val="21"/>
          <w:szCs w:val="21"/>
          <w:lang w:eastAsia="de-DE"/>
        </w:rPr>
        <w:t xml:space="preserve"> </w:t>
      </w:r>
      <w:r w:rsidR="00D37408" w:rsidRPr="00D37408">
        <w:rPr>
          <w:rFonts w:cs="Arial"/>
          <w:sz w:val="21"/>
          <w:szCs w:val="21"/>
          <w:lang w:eastAsia="de-DE"/>
        </w:rPr>
        <w:t>„</w:t>
      </w:r>
      <w:r w:rsidR="00D37408">
        <w:rPr>
          <w:rFonts w:cs="Arial"/>
          <w:sz w:val="21"/>
          <w:szCs w:val="21"/>
          <w:lang w:eastAsia="de-DE"/>
        </w:rPr>
        <w:t>A</w:t>
      </w:r>
      <w:r w:rsidR="00752EAC" w:rsidRPr="00D37408">
        <w:rPr>
          <w:rFonts w:cs="Arial"/>
          <w:sz w:val="21"/>
          <w:szCs w:val="21"/>
          <w:lang w:eastAsia="de-DE"/>
        </w:rPr>
        <w:t>uf der Vorderseite</w:t>
      </w:r>
      <w:r w:rsidR="00D37408">
        <w:rPr>
          <w:rFonts w:cs="Arial"/>
          <w:sz w:val="21"/>
          <w:szCs w:val="21"/>
          <w:lang w:eastAsia="de-DE"/>
        </w:rPr>
        <w:t xml:space="preserve"> wird dabei stets</w:t>
      </w:r>
      <w:r w:rsidR="00752EAC" w:rsidRPr="00D37408">
        <w:rPr>
          <w:rFonts w:cs="Arial"/>
          <w:sz w:val="21"/>
          <w:szCs w:val="21"/>
          <w:lang w:eastAsia="de-DE"/>
        </w:rPr>
        <w:t xml:space="preserve"> die Nutzerperspektive und auf der Rückseite die technische Ebene </w:t>
      </w:r>
      <w:r w:rsidR="00D37408" w:rsidRPr="00D37408">
        <w:rPr>
          <w:rFonts w:cs="Arial"/>
          <w:sz w:val="21"/>
          <w:szCs w:val="21"/>
          <w:lang w:eastAsia="de-DE"/>
        </w:rPr>
        <w:t>abgebildet</w:t>
      </w:r>
      <w:r w:rsidR="00752EAC" w:rsidRPr="00D37408">
        <w:rPr>
          <w:rFonts w:cs="Arial"/>
          <w:sz w:val="21"/>
          <w:szCs w:val="21"/>
          <w:lang w:eastAsia="de-DE"/>
        </w:rPr>
        <w:t>.</w:t>
      </w:r>
      <w:r w:rsidR="00D37408" w:rsidRPr="00D37408">
        <w:rPr>
          <w:rFonts w:cs="Arial"/>
          <w:sz w:val="21"/>
          <w:szCs w:val="21"/>
          <w:lang w:eastAsia="de-DE"/>
        </w:rPr>
        <w:t>“</w:t>
      </w:r>
      <w:r w:rsidR="00752EAC" w:rsidRPr="00D37408">
        <w:rPr>
          <w:rFonts w:cs="Arial"/>
          <w:sz w:val="21"/>
          <w:szCs w:val="21"/>
          <w:lang w:eastAsia="de-DE"/>
        </w:rPr>
        <w:t xml:space="preserve"> </w:t>
      </w:r>
      <w:r w:rsidR="00612ACB" w:rsidRPr="00D37408">
        <w:rPr>
          <w:rFonts w:cs="Arial"/>
          <w:sz w:val="21"/>
          <w:szCs w:val="21"/>
          <w:lang w:eastAsia="de-DE"/>
        </w:rPr>
        <w:t xml:space="preserve">Den fünf </w:t>
      </w:r>
      <w:r w:rsidR="0093737C" w:rsidRPr="00D37408">
        <w:rPr>
          <w:rFonts w:cs="Arial"/>
          <w:sz w:val="21"/>
          <w:szCs w:val="21"/>
          <w:lang w:eastAsia="de-DE"/>
        </w:rPr>
        <w:t xml:space="preserve">Pop­ups </w:t>
      </w:r>
      <w:r w:rsidR="00612ACB" w:rsidRPr="00D37408">
        <w:rPr>
          <w:rFonts w:cs="Arial"/>
          <w:sz w:val="21"/>
          <w:szCs w:val="21"/>
          <w:lang w:eastAsia="de-DE"/>
        </w:rPr>
        <w:t xml:space="preserve">sind </w:t>
      </w:r>
      <w:r w:rsidR="0093737C" w:rsidRPr="00D37408">
        <w:rPr>
          <w:rFonts w:cs="Arial"/>
          <w:sz w:val="21"/>
          <w:szCs w:val="21"/>
          <w:lang w:eastAsia="de-DE"/>
        </w:rPr>
        <w:t xml:space="preserve">insgesamt sieben kompakte „Sidecars“ </w:t>
      </w:r>
      <w:r w:rsidR="00612ACB" w:rsidRPr="00D37408">
        <w:rPr>
          <w:rFonts w:cs="Arial"/>
          <w:sz w:val="21"/>
          <w:szCs w:val="21"/>
          <w:lang w:eastAsia="de-DE"/>
        </w:rPr>
        <w:t>zugeordnet</w:t>
      </w:r>
      <w:r w:rsidR="0093737C" w:rsidRPr="00D37408">
        <w:rPr>
          <w:rFonts w:cs="Arial"/>
          <w:sz w:val="21"/>
          <w:szCs w:val="21"/>
          <w:lang w:eastAsia="de-DE"/>
        </w:rPr>
        <w:t>, die eine Vertiefung mit detailreichen technischen Exponaten bieten.</w:t>
      </w:r>
      <w:bookmarkStart w:id="0" w:name="_Hlk129882369"/>
    </w:p>
    <w:p w14:paraId="10DFC22B" w14:textId="55A7D0B9" w:rsidR="00A635CD" w:rsidRDefault="004032AA" w:rsidP="0093737C">
      <w:pPr>
        <w:autoSpaceDE w:val="0"/>
        <w:autoSpaceDN w:val="0"/>
        <w:adjustRightInd w:val="0"/>
        <w:spacing w:before="240" w:line="360" w:lineRule="auto"/>
        <w:jc w:val="both"/>
        <w:rPr>
          <w:rFonts w:cs="Arial"/>
          <w:sz w:val="21"/>
          <w:szCs w:val="21"/>
          <w:lang w:eastAsia="de-DE"/>
        </w:rPr>
      </w:pPr>
      <w:r w:rsidRPr="00D37408">
        <w:rPr>
          <w:rFonts w:cs="Arial"/>
          <w:sz w:val="21"/>
          <w:szCs w:val="21"/>
          <w:lang w:eastAsia="de-DE"/>
        </w:rPr>
        <w:t>Im Markenerlebnisraum erfahren Besuchende</w:t>
      </w:r>
      <w:r w:rsidR="0093737C">
        <w:rPr>
          <w:rFonts w:cs="Arial"/>
          <w:sz w:val="21"/>
          <w:szCs w:val="21"/>
          <w:lang w:eastAsia="de-DE"/>
        </w:rPr>
        <w:t xml:space="preserve"> außerdem</w:t>
      </w:r>
      <w:r w:rsidRPr="004032AA">
        <w:rPr>
          <w:rFonts w:cs="Arial"/>
          <w:sz w:val="21"/>
          <w:szCs w:val="21"/>
          <w:lang w:eastAsia="de-DE"/>
        </w:rPr>
        <w:t xml:space="preserve"> alles über das historische Erbe der Firma Zehnder. </w:t>
      </w:r>
      <w:r w:rsidR="00805E13" w:rsidRPr="00A420AA">
        <w:rPr>
          <w:rFonts w:cs="Arial"/>
          <w:sz w:val="21"/>
          <w:szCs w:val="21"/>
          <w:lang w:eastAsia="de-DE"/>
        </w:rPr>
        <w:t xml:space="preserve">Die </w:t>
      </w:r>
      <w:r w:rsidR="009634E9">
        <w:rPr>
          <w:rFonts w:cs="Arial"/>
          <w:sz w:val="21"/>
          <w:szCs w:val="21"/>
          <w:lang w:eastAsia="de-DE"/>
        </w:rPr>
        <w:t xml:space="preserve">Wände der </w:t>
      </w:r>
      <w:r w:rsidR="00805E13">
        <w:rPr>
          <w:rFonts w:cs="Arial"/>
          <w:sz w:val="21"/>
          <w:szCs w:val="21"/>
          <w:lang w:eastAsia="de-DE"/>
        </w:rPr>
        <w:t>zwei</w:t>
      </w:r>
      <w:r w:rsidR="00805E13" w:rsidRPr="00A420AA">
        <w:rPr>
          <w:rFonts w:cs="Arial"/>
          <w:sz w:val="21"/>
          <w:szCs w:val="21"/>
          <w:lang w:eastAsia="de-DE"/>
        </w:rPr>
        <w:t xml:space="preserve"> massiven Treppenhäuser, die die beiden oberen Stockwerke</w:t>
      </w:r>
      <w:r w:rsidR="00805E13">
        <w:rPr>
          <w:rFonts w:cs="Arial"/>
          <w:sz w:val="21"/>
          <w:szCs w:val="21"/>
          <w:lang w:eastAsia="de-DE"/>
        </w:rPr>
        <w:t xml:space="preserve"> </w:t>
      </w:r>
      <w:r w:rsidR="00805E13" w:rsidRPr="00A420AA">
        <w:rPr>
          <w:rFonts w:cs="Arial"/>
          <w:sz w:val="21"/>
          <w:szCs w:val="21"/>
          <w:lang w:eastAsia="de-DE"/>
        </w:rPr>
        <w:t xml:space="preserve">des </w:t>
      </w:r>
      <w:r w:rsidR="00805E13">
        <w:rPr>
          <w:rFonts w:cs="Arial"/>
          <w:sz w:val="21"/>
          <w:szCs w:val="21"/>
          <w:lang w:eastAsia="de-DE"/>
        </w:rPr>
        <w:t>„</w:t>
      </w:r>
      <w:r w:rsidR="00805E13" w:rsidRPr="00A420AA">
        <w:rPr>
          <w:rFonts w:cs="Arial"/>
          <w:sz w:val="21"/>
          <w:szCs w:val="21"/>
          <w:lang w:eastAsia="de-DE"/>
        </w:rPr>
        <w:t xml:space="preserve">Center </w:t>
      </w:r>
      <w:proofErr w:type="spellStart"/>
      <w:r w:rsidR="00805E13" w:rsidRPr="00A420AA">
        <w:rPr>
          <w:rFonts w:cs="Arial"/>
          <w:sz w:val="21"/>
          <w:szCs w:val="21"/>
          <w:lang w:eastAsia="de-DE"/>
        </w:rPr>
        <w:t>of</w:t>
      </w:r>
      <w:proofErr w:type="spellEnd"/>
      <w:r w:rsidR="00805E13" w:rsidRPr="00A420AA">
        <w:rPr>
          <w:rFonts w:cs="Arial"/>
          <w:sz w:val="21"/>
          <w:szCs w:val="21"/>
          <w:lang w:eastAsia="de-DE"/>
        </w:rPr>
        <w:t xml:space="preserve"> Climate</w:t>
      </w:r>
      <w:r w:rsidR="00805E13">
        <w:rPr>
          <w:rFonts w:cs="Arial"/>
          <w:sz w:val="21"/>
          <w:szCs w:val="21"/>
          <w:lang w:eastAsia="de-DE"/>
        </w:rPr>
        <w:t>“</w:t>
      </w:r>
      <w:r w:rsidR="00805E13" w:rsidRPr="00A420AA">
        <w:rPr>
          <w:rFonts w:cs="Arial"/>
          <w:sz w:val="21"/>
          <w:szCs w:val="21"/>
          <w:lang w:eastAsia="de-DE"/>
        </w:rPr>
        <w:t xml:space="preserve"> tragen,</w:t>
      </w:r>
      <w:r w:rsidR="00805E13">
        <w:rPr>
          <w:rFonts w:cs="Arial"/>
          <w:sz w:val="21"/>
          <w:szCs w:val="21"/>
          <w:lang w:eastAsia="de-DE"/>
        </w:rPr>
        <w:t xml:space="preserve"> </w:t>
      </w:r>
      <w:r w:rsidR="00FA7B6D">
        <w:rPr>
          <w:rFonts w:cs="Arial"/>
          <w:sz w:val="21"/>
          <w:szCs w:val="21"/>
          <w:lang w:eastAsia="de-DE"/>
        </w:rPr>
        <w:t>fungieren als</w:t>
      </w:r>
      <w:r w:rsidR="00805E13" w:rsidRPr="00A420AA">
        <w:rPr>
          <w:rFonts w:cs="Arial"/>
          <w:sz w:val="21"/>
          <w:szCs w:val="21"/>
          <w:lang w:eastAsia="de-DE"/>
        </w:rPr>
        <w:t xml:space="preserve"> überdimensionale</w:t>
      </w:r>
      <w:r w:rsidR="00805E13">
        <w:rPr>
          <w:rFonts w:cs="Arial"/>
          <w:sz w:val="21"/>
          <w:szCs w:val="21"/>
          <w:lang w:eastAsia="de-DE"/>
        </w:rPr>
        <w:t xml:space="preserve"> </w:t>
      </w:r>
      <w:r w:rsidR="00805E13" w:rsidRPr="00A420AA">
        <w:rPr>
          <w:rFonts w:cs="Arial"/>
          <w:sz w:val="21"/>
          <w:szCs w:val="21"/>
          <w:lang w:eastAsia="de-DE"/>
        </w:rPr>
        <w:t>Wandzeitung</w:t>
      </w:r>
      <w:r w:rsidR="00FA7B6D">
        <w:rPr>
          <w:rFonts w:cs="Arial"/>
          <w:sz w:val="21"/>
          <w:szCs w:val="21"/>
          <w:lang w:eastAsia="de-DE"/>
        </w:rPr>
        <w:t>en</w:t>
      </w:r>
      <w:r w:rsidR="009634E9">
        <w:rPr>
          <w:rFonts w:cs="Arial"/>
          <w:sz w:val="21"/>
          <w:szCs w:val="21"/>
          <w:lang w:eastAsia="de-DE"/>
        </w:rPr>
        <w:t xml:space="preserve"> und lassen</w:t>
      </w:r>
      <w:r w:rsidR="00805E13" w:rsidRPr="00A420AA">
        <w:rPr>
          <w:rFonts w:cs="Arial"/>
          <w:sz w:val="21"/>
          <w:szCs w:val="21"/>
          <w:lang w:eastAsia="de-DE"/>
        </w:rPr>
        <w:t xml:space="preserve"> </w:t>
      </w:r>
      <w:r w:rsidR="00FA7B6D">
        <w:rPr>
          <w:rFonts w:cs="Arial"/>
          <w:sz w:val="21"/>
          <w:szCs w:val="21"/>
          <w:lang w:eastAsia="de-DE"/>
        </w:rPr>
        <w:t xml:space="preserve">das </w:t>
      </w:r>
      <w:r w:rsidR="00805E13" w:rsidRPr="00A420AA">
        <w:rPr>
          <w:rFonts w:cs="Arial"/>
          <w:sz w:val="21"/>
          <w:szCs w:val="21"/>
          <w:lang w:eastAsia="de-DE"/>
        </w:rPr>
        <w:t>Unternehmens</w:t>
      </w:r>
      <w:r w:rsidR="00FA7B6D">
        <w:rPr>
          <w:rFonts w:cs="Arial"/>
          <w:sz w:val="21"/>
          <w:szCs w:val="21"/>
          <w:lang w:eastAsia="de-DE"/>
        </w:rPr>
        <w:t>profil</w:t>
      </w:r>
      <w:r w:rsidR="00805E13" w:rsidRPr="00A420AA">
        <w:rPr>
          <w:rFonts w:cs="Arial"/>
          <w:sz w:val="21"/>
          <w:szCs w:val="21"/>
          <w:lang w:eastAsia="de-DE"/>
        </w:rPr>
        <w:t xml:space="preserve"> auf</w:t>
      </w:r>
      <w:r w:rsidR="00805E13">
        <w:rPr>
          <w:rFonts w:cs="Arial"/>
          <w:sz w:val="21"/>
          <w:szCs w:val="21"/>
          <w:lang w:eastAsia="de-DE"/>
        </w:rPr>
        <w:t xml:space="preserve"> </w:t>
      </w:r>
      <w:r w:rsidR="00805E13" w:rsidRPr="00A420AA">
        <w:rPr>
          <w:rFonts w:cs="Arial"/>
          <w:sz w:val="21"/>
          <w:szCs w:val="21"/>
          <w:lang w:eastAsia="de-DE"/>
        </w:rPr>
        <w:t>einen Blick sichtbar</w:t>
      </w:r>
      <w:r w:rsidR="009634E9">
        <w:rPr>
          <w:rFonts w:cs="Arial"/>
          <w:sz w:val="21"/>
          <w:szCs w:val="21"/>
          <w:lang w:eastAsia="de-DE"/>
        </w:rPr>
        <w:t xml:space="preserve"> werden</w:t>
      </w:r>
      <w:r w:rsidR="00FA7B6D">
        <w:rPr>
          <w:rFonts w:cs="Arial"/>
          <w:sz w:val="21"/>
          <w:szCs w:val="21"/>
          <w:lang w:eastAsia="de-DE"/>
        </w:rPr>
        <w:t>.</w:t>
      </w:r>
      <w:r w:rsidR="009634E9">
        <w:rPr>
          <w:rFonts w:cs="Arial"/>
          <w:sz w:val="21"/>
          <w:szCs w:val="21"/>
          <w:lang w:eastAsia="de-DE"/>
        </w:rPr>
        <w:t xml:space="preserve"> </w:t>
      </w:r>
      <w:r w:rsidRPr="004032AA">
        <w:rPr>
          <w:rFonts w:cs="Arial"/>
          <w:sz w:val="21"/>
          <w:szCs w:val="21"/>
          <w:lang w:eastAsia="de-DE"/>
        </w:rPr>
        <w:t xml:space="preserve">Das </w:t>
      </w:r>
      <w:r w:rsidR="003C42C7">
        <w:rPr>
          <w:rFonts w:cs="Arial"/>
          <w:sz w:val="21"/>
          <w:szCs w:val="21"/>
          <w:lang w:eastAsia="de-DE"/>
        </w:rPr>
        <w:t xml:space="preserve">Leichtmotorrad </w:t>
      </w:r>
      <w:r w:rsidRPr="004032AA">
        <w:rPr>
          <w:rFonts w:cs="Arial"/>
          <w:sz w:val="21"/>
          <w:szCs w:val="21"/>
          <w:lang w:eastAsia="de-DE"/>
        </w:rPr>
        <w:t>„</w:t>
      </w:r>
      <w:proofErr w:type="spellStart"/>
      <w:r w:rsidRPr="004032AA">
        <w:rPr>
          <w:rFonts w:cs="Arial"/>
          <w:sz w:val="21"/>
          <w:szCs w:val="21"/>
          <w:lang w:eastAsia="de-DE"/>
        </w:rPr>
        <w:t>Zehnderli</w:t>
      </w:r>
      <w:proofErr w:type="spellEnd"/>
      <w:r w:rsidRPr="004032AA">
        <w:rPr>
          <w:rFonts w:cs="Arial"/>
          <w:sz w:val="21"/>
          <w:szCs w:val="21"/>
          <w:lang w:eastAsia="de-DE"/>
        </w:rPr>
        <w:t xml:space="preserve">“, für das Zehnder in der Schweiz bekannt wurde, </w:t>
      </w:r>
      <w:r w:rsidR="003C42C7">
        <w:rPr>
          <w:rFonts w:cs="Arial"/>
          <w:sz w:val="21"/>
          <w:szCs w:val="21"/>
          <w:lang w:eastAsia="de-DE"/>
        </w:rPr>
        <w:t>lange</w:t>
      </w:r>
      <w:r w:rsidRPr="004032AA">
        <w:rPr>
          <w:rFonts w:cs="Arial"/>
          <w:sz w:val="21"/>
          <w:szCs w:val="21"/>
          <w:lang w:eastAsia="de-DE"/>
        </w:rPr>
        <w:t xml:space="preserve"> bevor es </w:t>
      </w:r>
      <w:r w:rsidR="003C42C7">
        <w:rPr>
          <w:rFonts w:cs="Arial"/>
          <w:sz w:val="21"/>
          <w:szCs w:val="21"/>
          <w:lang w:eastAsia="de-DE"/>
        </w:rPr>
        <w:t xml:space="preserve">den ersten </w:t>
      </w:r>
      <w:r w:rsidRPr="004032AA">
        <w:rPr>
          <w:rFonts w:cs="Arial"/>
          <w:sz w:val="21"/>
          <w:szCs w:val="21"/>
          <w:lang w:eastAsia="de-DE"/>
        </w:rPr>
        <w:t>Heizkörper g</w:t>
      </w:r>
      <w:r w:rsidR="003C42C7">
        <w:rPr>
          <w:rFonts w:cs="Arial"/>
          <w:sz w:val="21"/>
          <w:szCs w:val="21"/>
          <w:lang w:eastAsia="de-DE"/>
        </w:rPr>
        <w:t>ab</w:t>
      </w:r>
      <w:r w:rsidRPr="004032AA">
        <w:rPr>
          <w:rFonts w:cs="Arial"/>
          <w:sz w:val="21"/>
          <w:szCs w:val="21"/>
          <w:lang w:eastAsia="de-DE"/>
        </w:rPr>
        <w:t xml:space="preserve">, ist Sinnbild dafür, wie Zehnder stets die </w:t>
      </w:r>
      <w:r w:rsidR="00DE6424">
        <w:rPr>
          <w:rFonts w:cs="Arial"/>
          <w:sz w:val="21"/>
          <w:szCs w:val="21"/>
          <w:lang w:eastAsia="de-DE"/>
        </w:rPr>
        <w:t>Herausforderungen</w:t>
      </w:r>
      <w:r w:rsidRPr="004032AA">
        <w:rPr>
          <w:rFonts w:cs="Arial"/>
          <w:sz w:val="21"/>
          <w:szCs w:val="21"/>
          <w:lang w:eastAsia="de-DE"/>
        </w:rPr>
        <w:t xml:space="preserve"> der Zeit mit Innovation und gutem Handwerk beantwortet hat.</w:t>
      </w:r>
      <w:bookmarkEnd w:id="0"/>
      <w:r w:rsidR="00A420AA">
        <w:rPr>
          <w:rFonts w:cs="Arial"/>
          <w:sz w:val="21"/>
          <w:szCs w:val="21"/>
          <w:lang w:eastAsia="de-DE"/>
        </w:rPr>
        <w:t xml:space="preserve"> </w:t>
      </w:r>
      <w:r w:rsidR="0093737C">
        <w:rPr>
          <w:rFonts w:cs="Arial"/>
          <w:sz w:val="21"/>
          <w:szCs w:val="21"/>
          <w:lang w:eastAsia="de-DE"/>
        </w:rPr>
        <w:t>Der</w:t>
      </w:r>
      <w:r w:rsidR="00A635CD" w:rsidRPr="00A635CD">
        <w:rPr>
          <w:rFonts w:cs="Arial"/>
          <w:sz w:val="21"/>
          <w:szCs w:val="21"/>
          <w:lang w:eastAsia="de-DE"/>
        </w:rPr>
        <w:t xml:space="preserve"> Spannungsbogen</w:t>
      </w:r>
      <w:r w:rsidR="0093737C">
        <w:rPr>
          <w:rFonts w:cs="Arial"/>
          <w:sz w:val="21"/>
          <w:szCs w:val="21"/>
          <w:lang w:eastAsia="de-DE"/>
        </w:rPr>
        <w:t xml:space="preserve"> im Markenerlebnisraum</w:t>
      </w:r>
      <w:r w:rsidR="00A635CD" w:rsidRPr="00A635CD">
        <w:rPr>
          <w:rFonts w:cs="Arial"/>
          <w:sz w:val="21"/>
          <w:szCs w:val="21"/>
          <w:lang w:eastAsia="de-DE"/>
        </w:rPr>
        <w:t xml:space="preserve"> </w:t>
      </w:r>
      <w:r w:rsidR="0093737C">
        <w:rPr>
          <w:rFonts w:cs="Arial"/>
          <w:sz w:val="21"/>
          <w:szCs w:val="21"/>
          <w:lang w:eastAsia="de-DE"/>
        </w:rPr>
        <w:t xml:space="preserve">reicht </w:t>
      </w:r>
      <w:r w:rsidR="00DE6424">
        <w:rPr>
          <w:rFonts w:cs="Arial"/>
          <w:sz w:val="21"/>
          <w:szCs w:val="21"/>
          <w:lang w:eastAsia="de-DE"/>
        </w:rPr>
        <w:t xml:space="preserve">von diesen Anfängen </w:t>
      </w:r>
      <w:r w:rsidR="00805E13">
        <w:rPr>
          <w:rFonts w:cs="Arial"/>
          <w:sz w:val="21"/>
          <w:szCs w:val="21"/>
          <w:lang w:eastAsia="de-DE"/>
        </w:rPr>
        <w:t>des</w:t>
      </w:r>
      <w:r w:rsidR="00612ACB">
        <w:rPr>
          <w:rFonts w:cs="Arial"/>
          <w:sz w:val="21"/>
          <w:szCs w:val="21"/>
          <w:lang w:eastAsia="de-DE"/>
        </w:rPr>
        <w:t xml:space="preserve"> Unternehmen</w:t>
      </w:r>
      <w:r w:rsidR="00805E13">
        <w:rPr>
          <w:rFonts w:cs="Arial"/>
          <w:sz w:val="21"/>
          <w:szCs w:val="21"/>
          <w:lang w:eastAsia="de-DE"/>
        </w:rPr>
        <w:t>s</w:t>
      </w:r>
      <w:r w:rsidR="00612ACB">
        <w:rPr>
          <w:rFonts w:cs="Arial"/>
          <w:sz w:val="21"/>
          <w:szCs w:val="21"/>
          <w:lang w:eastAsia="de-DE"/>
        </w:rPr>
        <w:t xml:space="preserve"> </w:t>
      </w:r>
      <w:r w:rsidR="0093737C">
        <w:rPr>
          <w:rFonts w:cs="Arial"/>
          <w:sz w:val="21"/>
          <w:szCs w:val="21"/>
          <w:lang w:eastAsia="de-DE"/>
        </w:rPr>
        <w:t xml:space="preserve">bis </w:t>
      </w:r>
      <w:r w:rsidR="005B6556">
        <w:rPr>
          <w:rFonts w:cs="Arial"/>
          <w:sz w:val="21"/>
          <w:szCs w:val="21"/>
          <w:lang w:eastAsia="de-DE"/>
        </w:rPr>
        <w:t xml:space="preserve">hin </w:t>
      </w:r>
      <w:r w:rsidR="0093737C">
        <w:rPr>
          <w:rFonts w:cs="Arial"/>
          <w:sz w:val="21"/>
          <w:szCs w:val="21"/>
          <w:lang w:eastAsia="de-DE"/>
        </w:rPr>
        <w:t>zu den</w:t>
      </w:r>
      <w:r w:rsidR="00185DBC">
        <w:rPr>
          <w:rFonts w:cs="Arial"/>
          <w:sz w:val="21"/>
          <w:szCs w:val="21"/>
          <w:lang w:eastAsia="de-DE"/>
        </w:rPr>
        <w:t xml:space="preserve"> </w:t>
      </w:r>
      <w:r w:rsidR="00A635CD" w:rsidRPr="00A635CD">
        <w:rPr>
          <w:rFonts w:cs="Arial"/>
          <w:sz w:val="21"/>
          <w:szCs w:val="21"/>
          <w:lang w:eastAsia="de-DE"/>
        </w:rPr>
        <w:t>Megatrends</w:t>
      </w:r>
      <w:r w:rsidR="00185DBC">
        <w:rPr>
          <w:rFonts w:cs="Arial"/>
          <w:sz w:val="21"/>
          <w:szCs w:val="21"/>
          <w:lang w:eastAsia="de-DE"/>
        </w:rPr>
        <w:t xml:space="preserve"> </w:t>
      </w:r>
      <w:r w:rsidR="00A635CD" w:rsidRPr="00A635CD">
        <w:rPr>
          <w:rFonts w:cs="Arial"/>
          <w:sz w:val="21"/>
          <w:szCs w:val="21"/>
          <w:lang w:eastAsia="de-DE"/>
        </w:rPr>
        <w:t xml:space="preserve">von </w:t>
      </w:r>
      <w:r w:rsidR="009634E9">
        <w:rPr>
          <w:rFonts w:cs="Arial"/>
          <w:sz w:val="21"/>
          <w:szCs w:val="21"/>
          <w:lang w:eastAsia="de-DE"/>
        </w:rPr>
        <w:t>m</w:t>
      </w:r>
      <w:r w:rsidR="00A635CD" w:rsidRPr="00A635CD">
        <w:rPr>
          <w:rFonts w:cs="Arial"/>
          <w:sz w:val="21"/>
          <w:szCs w:val="21"/>
          <w:lang w:eastAsia="de-DE"/>
        </w:rPr>
        <w:t>orgen</w:t>
      </w:r>
      <w:r w:rsidR="00805E13">
        <w:rPr>
          <w:rFonts w:cs="Arial"/>
          <w:sz w:val="21"/>
          <w:szCs w:val="21"/>
          <w:lang w:eastAsia="de-DE"/>
        </w:rPr>
        <w:t>.</w:t>
      </w:r>
      <w:r w:rsidR="009634E9">
        <w:rPr>
          <w:rFonts w:cs="Arial"/>
          <w:sz w:val="21"/>
          <w:szCs w:val="21"/>
          <w:lang w:eastAsia="de-DE"/>
        </w:rPr>
        <w:t xml:space="preserve"> Dabei</w:t>
      </w:r>
      <w:r w:rsidR="00612ACB">
        <w:rPr>
          <w:rFonts w:cs="Arial"/>
          <w:sz w:val="21"/>
          <w:szCs w:val="21"/>
          <w:lang w:eastAsia="de-DE"/>
        </w:rPr>
        <w:t xml:space="preserve"> wird der</w:t>
      </w:r>
      <w:r w:rsidR="00EA4C34">
        <w:rPr>
          <w:rFonts w:cs="Arial"/>
          <w:sz w:val="21"/>
          <w:szCs w:val="21"/>
          <w:lang w:eastAsia="de-DE"/>
        </w:rPr>
        <w:t xml:space="preserve"> </w:t>
      </w:r>
      <w:r w:rsidR="00612ACB">
        <w:rPr>
          <w:rFonts w:cs="Arial"/>
          <w:sz w:val="21"/>
          <w:szCs w:val="21"/>
          <w:lang w:eastAsia="de-DE"/>
        </w:rPr>
        <w:t>Kern der Marke Zehnder</w:t>
      </w:r>
      <w:r w:rsidR="009634E9">
        <w:rPr>
          <w:rFonts w:cs="Arial"/>
          <w:sz w:val="21"/>
          <w:szCs w:val="21"/>
          <w:lang w:eastAsia="de-DE"/>
        </w:rPr>
        <w:t xml:space="preserve">, verkörpert </w:t>
      </w:r>
      <w:r w:rsidR="00FA7B6D">
        <w:rPr>
          <w:rFonts w:cs="Arial"/>
          <w:sz w:val="21"/>
          <w:szCs w:val="21"/>
          <w:lang w:eastAsia="de-DE"/>
        </w:rPr>
        <w:t>durch den</w:t>
      </w:r>
      <w:r w:rsidR="009634E9">
        <w:rPr>
          <w:rFonts w:cs="Arial"/>
          <w:sz w:val="21"/>
          <w:szCs w:val="21"/>
          <w:lang w:eastAsia="de-DE"/>
        </w:rPr>
        <w:t xml:space="preserve"> Claim</w:t>
      </w:r>
      <w:r w:rsidR="00612ACB" w:rsidRPr="00A635CD">
        <w:rPr>
          <w:rFonts w:cs="Arial"/>
          <w:sz w:val="21"/>
          <w:szCs w:val="21"/>
          <w:lang w:eastAsia="de-DE"/>
        </w:rPr>
        <w:t xml:space="preserve"> </w:t>
      </w:r>
      <w:r w:rsidR="00A635CD" w:rsidRPr="00A635CD">
        <w:rPr>
          <w:rFonts w:cs="Arial"/>
          <w:sz w:val="21"/>
          <w:szCs w:val="21"/>
          <w:lang w:eastAsia="de-DE"/>
        </w:rPr>
        <w:t>„</w:t>
      </w:r>
      <w:proofErr w:type="spellStart"/>
      <w:r w:rsidR="00A635CD" w:rsidRPr="00A635CD">
        <w:rPr>
          <w:rFonts w:cs="Arial"/>
          <w:sz w:val="21"/>
          <w:szCs w:val="21"/>
          <w:lang w:eastAsia="de-DE"/>
        </w:rPr>
        <w:t>always</w:t>
      </w:r>
      <w:proofErr w:type="spellEnd"/>
      <w:r w:rsidR="00185DBC">
        <w:rPr>
          <w:rFonts w:cs="Arial"/>
          <w:sz w:val="21"/>
          <w:szCs w:val="21"/>
          <w:lang w:eastAsia="de-DE"/>
        </w:rPr>
        <w:t xml:space="preserve"> </w:t>
      </w:r>
      <w:proofErr w:type="spellStart"/>
      <w:r w:rsidR="00A635CD" w:rsidRPr="00A635CD">
        <w:rPr>
          <w:rFonts w:cs="Arial"/>
          <w:sz w:val="21"/>
          <w:szCs w:val="21"/>
          <w:lang w:eastAsia="de-DE"/>
        </w:rPr>
        <w:t>the</w:t>
      </w:r>
      <w:proofErr w:type="spellEnd"/>
      <w:r w:rsidR="00A635CD" w:rsidRPr="00A635CD">
        <w:rPr>
          <w:rFonts w:cs="Arial"/>
          <w:sz w:val="21"/>
          <w:szCs w:val="21"/>
          <w:lang w:eastAsia="de-DE"/>
        </w:rPr>
        <w:t xml:space="preserve"> </w:t>
      </w:r>
      <w:proofErr w:type="spellStart"/>
      <w:r w:rsidR="00A635CD" w:rsidRPr="00A635CD">
        <w:rPr>
          <w:rFonts w:cs="Arial"/>
          <w:sz w:val="21"/>
          <w:szCs w:val="21"/>
          <w:lang w:eastAsia="de-DE"/>
        </w:rPr>
        <w:t>best</w:t>
      </w:r>
      <w:proofErr w:type="spellEnd"/>
      <w:r w:rsidR="00A635CD" w:rsidRPr="00A635CD">
        <w:rPr>
          <w:rFonts w:cs="Arial"/>
          <w:sz w:val="21"/>
          <w:szCs w:val="21"/>
          <w:lang w:eastAsia="de-DE"/>
        </w:rPr>
        <w:t xml:space="preserve"> </w:t>
      </w:r>
      <w:proofErr w:type="spellStart"/>
      <w:r w:rsidR="00A635CD" w:rsidRPr="00A635CD">
        <w:rPr>
          <w:rFonts w:cs="Arial"/>
          <w:sz w:val="21"/>
          <w:szCs w:val="21"/>
          <w:lang w:eastAsia="de-DE"/>
        </w:rPr>
        <w:t>climate</w:t>
      </w:r>
      <w:proofErr w:type="spellEnd"/>
      <w:r w:rsidR="00A635CD" w:rsidRPr="00A635CD">
        <w:rPr>
          <w:rFonts w:cs="Arial"/>
          <w:sz w:val="21"/>
          <w:szCs w:val="21"/>
          <w:lang w:eastAsia="de-DE"/>
        </w:rPr>
        <w:t>“</w:t>
      </w:r>
      <w:r w:rsidR="009634E9">
        <w:rPr>
          <w:rFonts w:cs="Arial"/>
          <w:sz w:val="21"/>
          <w:szCs w:val="21"/>
          <w:lang w:eastAsia="de-DE"/>
        </w:rPr>
        <w:t>,</w:t>
      </w:r>
      <w:r w:rsidR="00A635CD" w:rsidRPr="00A635CD">
        <w:rPr>
          <w:rFonts w:cs="Arial"/>
          <w:sz w:val="21"/>
          <w:szCs w:val="21"/>
          <w:lang w:eastAsia="de-DE"/>
        </w:rPr>
        <w:t xml:space="preserve"> für Kunden </w:t>
      </w:r>
      <w:r w:rsidR="005B6556">
        <w:rPr>
          <w:rFonts w:cs="Arial"/>
          <w:sz w:val="21"/>
          <w:szCs w:val="21"/>
          <w:lang w:eastAsia="de-DE"/>
        </w:rPr>
        <w:t xml:space="preserve">und Partner </w:t>
      </w:r>
      <w:r w:rsidR="00612ACB">
        <w:rPr>
          <w:rFonts w:cs="Arial"/>
          <w:sz w:val="21"/>
          <w:szCs w:val="21"/>
          <w:lang w:eastAsia="de-DE"/>
        </w:rPr>
        <w:t xml:space="preserve">auf einer </w:t>
      </w:r>
      <w:r w:rsidR="009634E9">
        <w:rPr>
          <w:rFonts w:cs="Arial"/>
          <w:sz w:val="21"/>
          <w:szCs w:val="21"/>
          <w:lang w:eastAsia="de-DE"/>
        </w:rPr>
        <w:t xml:space="preserve">ganz </w:t>
      </w:r>
      <w:r w:rsidR="00612ACB">
        <w:rPr>
          <w:rFonts w:cs="Arial"/>
          <w:sz w:val="21"/>
          <w:szCs w:val="21"/>
          <w:lang w:eastAsia="de-DE"/>
        </w:rPr>
        <w:t>neuen Ebene erlebbar</w:t>
      </w:r>
      <w:r w:rsidR="00A635CD" w:rsidRPr="00A635CD">
        <w:rPr>
          <w:rFonts w:cs="Arial"/>
          <w:sz w:val="21"/>
          <w:szCs w:val="21"/>
          <w:lang w:eastAsia="de-DE"/>
        </w:rPr>
        <w:t>.</w:t>
      </w:r>
    </w:p>
    <w:p w14:paraId="7665F6B1" w14:textId="77777777" w:rsidR="00671F9C" w:rsidRDefault="00671F9C" w:rsidP="00AC5E02">
      <w:pPr>
        <w:spacing w:line="360" w:lineRule="auto"/>
        <w:jc w:val="both"/>
        <w:rPr>
          <w:rFonts w:cs="Arial"/>
          <w:b/>
          <w:bCs/>
          <w:sz w:val="21"/>
          <w:szCs w:val="21"/>
          <w:lang w:eastAsia="de-DE"/>
        </w:rPr>
      </w:pPr>
    </w:p>
    <w:p w14:paraId="44E445EE" w14:textId="095FB380" w:rsidR="00AC5E02" w:rsidRPr="00084951" w:rsidRDefault="00AC5E02" w:rsidP="00AC5E02">
      <w:pPr>
        <w:spacing w:line="360" w:lineRule="auto"/>
        <w:jc w:val="both"/>
        <w:rPr>
          <w:rFonts w:cs="Arial"/>
          <w:b/>
          <w:bCs/>
          <w:sz w:val="21"/>
          <w:szCs w:val="21"/>
          <w:lang w:eastAsia="de-DE"/>
        </w:rPr>
      </w:pPr>
      <w:r w:rsidRPr="00C77768">
        <w:rPr>
          <w:rFonts w:cs="Arial"/>
          <w:b/>
          <w:bCs/>
          <w:sz w:val="21"/>
          <w:szCs w:val="21"/>
          <w:lang w:eastAsia="de-DE"/>
        </w:rPr>
        <w:t>END</w:t>
      </w:r>
      <w:r>
        <w:rPr>
          <w:rFonts w:cs="Arial"/>
          <w:b/>
          <w:bCs/>
          <w:sz w:val="21"/>
          <w:szCs w:val="21"/>
          <w:lang w:eastAsia="de-DE"/>
        </w:rPr>
        <w:t>E</w:t>
      </w:r>
    </w:p>
    <w:p w14:paraId="045B8A37" w14:textId="0684BA49" w:rsidR="00AC5E02" w:rsidRDefault="00AC5E02" w:rsidP="00084951">
      <w:pPr>
        <w:spacing w:line="360" w:lineRule="auto"/>
        <w:jc w:val="both"/>
        <w:rPr>
          <w:rFonts w:cs="Arial"/>
          <w:b/>
          <w:color w:val="000000"/>
          <w:sz w:val="21"/>
          <w:szCs w:val="21"/>
        </w:rPr>
      </w:pPr>
    </w:p>
    <w:p w14:paraId="2CEB3F5D" w14:textId="77777777" w:rsidR="00417E92" w:rsidRPr="00084951" w:rsidRDefault="00417E92" w:rsidP="00084951">
      <w:pPr>
        <w:spacing w:line="360" w:lineRule="auto"/>
        <w:jc w:val="both"/>
        <w:rPr>
          <w:rFonts w:cs="Arial"/>
          <w:b/>
          <w:color w:val="000000"/>
          <w:sz w:val="21"/>
          <w:szCs w:val="21"/>
        </w:rPr>
      </w:pPr>
    </w:p>
    <w:p w14:paraId="46D20FC9" w14:textId="77777777" w:rsidR="003A076D" w:rsidRDefault="003A076D" w:rsidP="003A076D">
      <w:pPr>
        <w:spacing w:line="360" w:lineRule="auto"/>
        <w:jc w:val="both"/>
        <w:rPr>
          <w:rFonts w:cs="Arial"/>
          <w:b/>
          <w:color w:val="000000"/>
          <w:sz w:val="21"/>
          <w:szCs w:val="21"/>
        </w:rPr>
      </w:pPr>
      <w:r w:rsidRPr="00C77768">
        <w:rPr>
          <w:rFonts w:cs="Arial"/>
          <w:b/>
          <w:color w:val="000000"/>
          <w:sz w:val="21"/>
          <w:szCs w:val="21"/>
        </w:rPr>
        <w:t>Zehnder-Pressestelle:</w:t>
      </w:r>
    </w:p>
    <w:p w14:paraId="03B46784" w14:textId="77777777" w:rsidR="003A076D" w:rsidRPr="00084951" w:rsidRDefault="003A076D" w:rsidP="003A076D">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3AF3F018" w14:textId="3D1F0C59" w:rsidR="003A076D" w:rsidRPr="00084951" w:rsidRDefault="0050354F" w:rsidP="003A076D">
      <w:pPr>
        <w:spacing w:line="360" w:lineRule="auto"/>
        <w:jc w:val="both"/>
        <w:rPr>
          <w:rFonts w:cs="Arial"/>
          <w:color w:val="000000"/>
          <w:sz w:val="21"/>
          <w:szCs w:val="21"/>
        </w:rPr>
      </w:pPr>
      <w:r>
        <w:rPr>
          <w:rFonts w:cs="Arial"/>
          <w:color w:val="000000"/>
          <w:sz w:val="21"/>
          <w:szCs w:val="21"/>
        </w:rPr>
        <w:t>Landwehr</w:t>
      </w:r>
      <w:r w:rsidR="003A076D">
        <w:rPr>
          <w:rFonts w:cs="Arial"/>
          <w:color w:val="000000"/>
          <w:sz w:val="21"/>
          <w:szCs w:val="21"/>
        </w:rPr>
        <w:t xml:space="preserve">straße </w:t>
      </w:r>
      <w:r>
        <w:rPr>
          <w:rFonts w:cs="Arial"/>
          <w:color w:val="000000"/>
          <w:sz w:val="21"/>
          <w:szCs w:val="21"/>
        </w:rPr>
        <w:t>61</w:t>
      </w:r>
      <w:r w:rsidR="0026244D" w:rsidRPr="0026244D">
        <w:rPr>
          <w:rFonts w:cs="Arial"/>
          <w:sz w:val="21"/>
          <w:szCs w:val="21"/>
        </w:rPr>
        <w:t xml:space="preserve"> ▪️ </w:t>
      </w:r>
      <w:r w:rsidR="003A076D" w:rsidRPr="00C77768">
        <w:rPr>
          <w:rFonts w:cs="Arial"/>
          <w:color w:val="000000"/>
          <w:sz w:val="21"/>
          <w:szCs w:val="21"/>
        </w:rPr>
        <w:t>80</w:t>
      </w:r>
      <w:r>
        <w:rPr>
          <w:rFonts w:cs="Arial"/>
          <w:color w:val="000000"/>
          <w:sz w:val="21"/>
          <w:szCs w:val="21"/>
        </w:rPr>
        <w:t>336</w:t>
      </w:r>
      <w:r w:rsidR="003A076D">
        <w:rPr>
          <w:rFonts w:cs="Arial"/>
          <w:color w:val="000000"/>
          <w:sz w:val="21"/>
          <w:szCs w:val="21"/>
        </w:rPr>
        <w:t xml:space="preserve"> </w:t>
      </w:r>
      <w:r w:rsidR="003A076D" w:rsidRPr="00C77768">
        <w:rPr>
          <w:rFonts w:cs="Arial"/>
          <w:color w:val="000000"/>
          <w:sz w:val="21"/>
          <w:szCs w:val="21"/>
        </w:rPr>
        <w:t>München</w:t>
      </w:r>
      <w:r w:rsidR="0026244D" w:rsidRPr="0026244D">
        <w:rPr>
          <w:rFonts w:cs="Arial"/>
          <w:sz w:val="21"/>
          <w:szCs w:val="21"/>
        </w:rPr>
        <w:t xml:space="preserve"> ▪️ </w:t>
      </w:r>
      <w:r w:rsidR="003A076D">
        <w:rPr>
          <w:rFonts w:cs="Arial"/>
          <w:color w:val="000000"/>
          <w:sz w:val="21"/>
          <w:szCs w:val="21"/>
        </w:rPr>
        <w:t>Deutschland</w:t>
      </w:r>
    </w:p>
    <w:p w14:paraId="3B4EAAF3" w14:textId="08B8CBA7" w:rsidR="003A076D" w:rsidRPr="009430EB" w:rsidRDefault="003A076D" w:rsidP="003A076D">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0026244D" w:rsidRPr="0026244D">
        <w:rPr>
          <w:rFonts w:cs="Arial"/>
          <w:sz w:val="21"/>
          <w:szCs w:val="21"/>
        </w:rPr>
        <w:t xml:space="preserve"> ▪️ </w:t>
      </w:r>
      <w:r w:rsidRPr="00A37A18">
        <w:rPr>
          <w:rFonts w:cs="Arial"/>
          <w:color w:val="000000"/>
          <w:sz w:val="21"/>
          <w:szCs w:val="21"/>
        </w:rPr>
        <w:t>www.sage-schreibe.de</w:t>
      </w:r>
    </w:p>
    <w:p w14:paraId="471515E8" w14:textId="77777777" w:rsidR="003A076D" w:rsidRPr="000065D4" w:rsidRDefault="003A076D" w:rsidP="000065D4">
      <w:pPr>
        <w:rPr>
          <w:rFonts w:cs="Arial"/>
          <w:sz w:val="20"/>
          <w:lang w:eastAsia="de-DE"/>
        </w:rPr>
      </w:pPr>
    </w:p>
    <w:p w14:paraId="0EF6371B" w14:textId="25648147" w:rsidR="003A076D" w:rsidRDefault="003A076D" w:rsidP="003A076D">
      <w:pPr>
        <w:rPr>
          <w:rFonts w:cs="Arial"/>
          <w:sz w:val="20"/>
          <w:lang w:eastAsia="de-DE"/>
        </w:rPr>
      </w:pPr>
      <w:r>
        <w:rPr>
          <w:rFonts w:cs="Arial"/>
          <w:sz w:val="20"/>
          <w:lang w:eastAsia="de-DE"/>
        </w:rPr>
        <w:t>Besuchen Sie Zehnder auf</w:t>
      </w:r>
    </w:p>
    <w:p w14:paraId="16ACC7C6" w14:textId="076AB270" w:rsidR="003A076D" w:rsidRDefault="003A076D" w:rsidP="003A076D">
      <w:pPr>
        <w:rPr>
          <w:rFonts w:cs="Arial"/>
          <w:sz w:val="20"/>
          <w:lang w:eastAsia="de-DE"/>
        </w:rPr>
      </w:pPr>
      <w:r>
        <w:rPr>
          <w:rFonts w:cs="Arial"/>
          <w:sz w:val="20"/>
          <w:lang w:eastAsia="de-DE"/>
        </w:rPr>
        <w:t>www.zehnder-systems.de</w:t>
      </w:r>
    </w:p>
    <w:p w14:paraId="234C34DA" w14:textId="1FF7089F" w:rsidR="004E581A" w:rsidRDefault="004E581A" w:rsidP="003A076D">
      <w:pPr>
        <w:rPr>
          <w:rFonts w:cs="Arial"/>
          <w:sz w:val="20"/>
          <w:lang w:eastAsia="de-DE"/>
        </w:rPr>
      </w:pPr>
    </w:p>
    <w:p w14:paraId="1BF42983" w14:textId="531F1E02" w:rsidR="003A076D" w:rsidRPr="00D669A7" w:rsidRDefault="00DA273D" w:rsidP="00D669A7">
      <w:pPr>
        <w:rPr>
          <w:rFonts w:cs="Arial"/>
          <w:sz w:val="20"/>
          <w:lang w:eastAsia="de-DE"/>
        </w:rPr>
      </w:pPr>
      <w:r>
        <w:rPr>
          <w:rFonts w:cs="Arial"/>
          <w:noProof/>
          <w:sz w:val="20"/>
          <w:lang w:eastAsia="de-DE"/>
        </w:rPr>
        <w:drawing>
          <wp:inline distT="0" distB="0" distL="0" distR="0" wp14:anchorId="7BB531EC" wp14:editId="5DB1DD3B">
            <wp:extent cx="360000" cy="327600"/>
            <wp:effectExtent l="0" t="0" r="0" b="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1"/>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5DC2EF2" wp14:editId="22851248">
            <wp:extent cx="381467" cy="322580"/>
            <wp:effectExtent l="0" t="0" r="0" b="1270"/>
            <wp:docPr id="8" name="Grafik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3"/>
                    </pic:cNvPr>
                    <pic:cNvPicPr/>
                  </pic:nvPicPr>
                  <pic:blipFill rotWithShape="1">
                    <a:blip r:embed="rId14"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58F470BC" wp14:editId="3850C8E2">
            <wp:extent cx="381468" cy="322512"/>
            <wp:effectExtent l="0" t="0" r="0" b="1905"/>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5"/>
                    </pic:cNvPr>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79CC15C" wp14:editId="7C997B88">
            <wp:extent cx="350948" cy="322580"/>
            <wp:effectExtent l="0" t="0" r="0" b="127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7"/>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10775A57" w14:textId="77777777" w:rsidR="009634E9" w:rsidRDefault="009634E9" w:rsidP="00B0291C">
      <w:pPr>
        <w:rPr>
          <w:rFonts w:cs="Arial"/>
          <w:b/>
          <w:bCs/>
          <w:sz w:val="21"/>
          <w:szCs w:val="21"/>
        </w:rPr>
      </w:pPr>
    </w:p>
    <w:p w14:paraId="66216138" w14:textId="77777777" w:rsidR="009634E9" w:rsidRDefault="009634E9" w:rsidP="00B0291C">
      <w:pPr>
        <w:rPr>
          <w:rFonts w:cs="Arial"/>
          <w:b/>
          <w:bCs/>
          <w:sz w:val="21"/>
          <w:szCs w:val="21"/>
        </w:rPr>
      </w:pPr>
    </w:p>
    <w:p w14:paraId="26349090" w14:textId="7703C173" w:rsidR="00B0291C" w:rsidRPr="00084951" w:rsidRDefault="00B0291C" w:rsidP="00B0291C">
      <w:pPr>
        <w:rPr>
          <w:rFonts w:cs="Arial"/>
          <w:b/>
          <w:bCs/>
          <w:sz w:val="21"/>
          <w:szCs w:val="21"/>
        </w:rPr>
      </w:pPr>
      <w:r w:rsidRPr="009934FD">
        <w:rPr>
          <w:rFonts w:cs="Arial"/>
          <w:b/>
          <w:bCs/>
          <w:sz w:val="21"/>
          <w:szCs w:val="21"/>
        </w:rPr>
        <w:lastRenderedPageBreak/>
        <w:t>Bildlegenden:</w:t>
      </w:r>
    </w:p>
    <w:p w14:paraId="66306391" w14:textId="476F0E75" w:rsidR="00B0291C" w:rsidRDefault="009634E9" w:rsidP="009634E9">
      <w:pPr>
        <w:rPr>
          <w:rFonts w:cs="Arial"/>
          <w:b/>
          <w:bCs/>
          <w:sz w:val="21"/>
          <w:szCs w:val="21"/>
        </w:rPr>
      </w:pPr>
      <w:r w:rsidRPr="009634E9">
        <w:rPr>
          <w:rFonts w:cs="Arial"/>
          <w:b/>
          <w:bCs/>
          <w:sz w:val="21"/>
          <w:szCs w:val="21"/>
        </w:rPr>
        <w:t xml:space="preserve">Lösungen für gesundes Raumklima werden im Markenerlebnisraum des „Center </w:t>
      </w:r>
      <w:proofErr w:type="spellStart"/>
      <w:r w:rsidRPr="009634E9">
        <w:rPr>
          <w:rFonts w:cs="Arial"/>
          <w:b/>
          <w:bCs/>
          <w:sz w:val="21"/>
          <w:szCs w:val="21"/>
        </w:rPr>
        <w:t>of</w:t>
      </w:r>
      <w:proofErr w:type="spellEnd"/>
      <w:r w:rsidRPr="009634E9">
        <w:rPr>
          <w:rFonts w:cs="Arial"/>
          <w:b/>
          <w:bCs/>
          <w:sz w:val="21"/>
          <w:szCs w:val="21"/>
        </w:rPr>
        <w:t xml:space="preserve"> Climate“ greifbar</w:t>
      </w:r>
      <w:r w:rsidR="0026616F">
        <w:rPr>
          <w:rFonts w:cs="Arial"/>
          <w:b/>
          <w:bCs/>
          <w:sz w:val="21"/>
          <w:szCs w:val="21"/>
        </w:rPr>
        <w:t xml:space="preserve"> -1-</w:t>
      </w:r>
    </w:p>
    <w:p w14:paraId="6856C22A" w14:textId="77777777" w:rsidR="009634E9" w:rsidRDefault="009634E9" w:rsidP="0026616F">
      <w:pPr>
        <w:rPr>
          <w:rFonts w:cs="Arial"/>
          <w:sz w:val="16"/>
          <w:szCs w:val="16"/>
        </w:rPr>
      </w:pPr>
    </w:p>
    <w:p w14:paraId="77AFDB88" w14:textId="65DE2860" w:rsidR="00C909EB" w:rsidRPr="0026616F" w:rsidRDefault="00C909EB" w:rsidP="0026616F">
      <w:pPr>
        <w:rPr>
          <w:rFonts w:cs="Arial"/>
          <w:sz w:val="16"/>
          <w:szCs w:val="16"/>
        </w:rPr>
      </w:pPr>
    </w:p>
    <w:p w14:paraId="75D42F8A" w14:textId="61432C86" w:rsidR="0026616F" w:rsidRPr="008216D9" w:rsidRDefault="0026616F" w:rsidP="0026616F">
      <w:pPr>
        <w:spacing w:line="360" w:lineRule="auto"/>
        <w:ind w:left="4536"/>
        <w:jc w:val="both"/>
        <w:rPr>
          <w:rFonts w:cs="Arial"/>
          <w:b/>
          <w:sz w:val="16"/>
          <w:szCs w:val="16"/>
        </w:rPr>
      </w:pPr>
      <w:r>
        <w:rPr>
          <w:noProof/>
        </w:rPr>
        <w:drawing>
          <wp:anchor distT="0" distB="0" distL="114300" distR="114300" simplePos="0" relativeHeight="251631104" behindDoc="0" locked="0" layoutInCell="1" allowOverlap="1" wp14:anchorId="40921CD2" wp14:editId="09DC2DA0">
            <wp:simplePos x="0" y="0"/>
            <wp:positionH relativeFrom="column">
              <wp:posOffset>1270</wp:posOffset>
            </wp:positionH>
            <wp:positionV relativeFrom="paragraph">
              <wp:posOffset>5715</wp:posOffset>
            </wp:positionV>
            <wp:extent cx="2834626" cy="1587500"/>
            <wp:effectExtent l="0" t="0" r="4445" b="0"/>
            <wp:wrapNone/>
            <wp:docPr id="361604236" name="Grafik 2" descr="Ein Bild, das Himmel, draußen, Architektur, Gewerbe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04236" name="Grafik 2" descr="Ein Bild, das Himmel, draußen, Architektur, Gewerbegebäud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626" cy="1587500"/>
                    </a:xfrm>
                    <a:prstGeom prst="rect">
                      <a:avLst/>
                    </a:prstGeom>
                    <a:noFill/>
                    <a:ln>
                      <a:noFill/>
                    </a:ln>
                  </pic:spPr>
                </pic:pic>
              </a:graphicData>
            </a:graphic>
          </wp:anchor>
        </w:drawing>
      </w:r>
      <w:r>
        <w:rPr>
          <w:rFonts w:cs="Arial"/>
          <w:b/>
          <w:sz w:val="16"/>
          <w:szCs w:val="16"/>
        </w:rPr>
        <w:t>Motiv 1</w:t>
      </w:r>
      <w:r w:rsidRPr="008216D9">
        <w:rPr>
          <w:rFonts w:cs="Arial"/>
          <w:b/>
          <w:sz w:val="16"/>
          <w:szCs w:val="16"/>
        </w:rPr>
        <w:t>:</w:t>
      </w:r>
    </w:p>
    <w:p w14:paraId="6830AE4D" w14:textId="436DE711" w:rsidR="0026616F" w:rsidRDefault="0026616F" w:rsidP="0026616F">
      <w:pPr>
        <w:spacing w:line="360" w:lineRule="auto"/>
        <w:ind w:left="4536"/>
        <w:jc w:val="both"/>
        <w:rPr>
          <w:rFonts w:cs="Arial"/>
          <w:bCs/>
          <w:sz w:val="16"/>
          <w:szCs w:val="16"/>
        </w:rPr>
      </w:pPr>
      <w:r w:rsidRPr="0026616F">
        <w:rPr>
          <w:rFonts w:cs="Arial"/>
          <w:bCs/>
          <w:sz w:val="16"/>
          <w:szCs w:val="16"/>
        </w:rPr>
        <w:t xml:space="preserve">Das „Center </w:t>
      </w:r>
      <w:proofErr w:type="spellStart"/>
      <w:r w:rsidRPr="0026616F">
        <w:rPr>
          <w:rFonts w:cs="Arial"/>
          <w:bCs/>
          <w:sz w:val="16"/>
          <w:szCs w:val="16"/>
        </w:rPr>
        <w:t>of</w:t>
      </w:r>
      <w:proofErr w:type="spellEnd"/>
      <w:r w:rsidRPr="0026616F">
        <w:rPr>
          <w:rFonts w:cs="Arial"/>
          <w:bCs/>
          <w:sz w:val="16"/>
          <w:szCs w:val="16"/>
        </w:rPr>
        <w:t xml:space="preserve"> Climate“ versteht sich nicht nur als eindrucksvolles, neues Firmengebäude, sondern auch als perfekter Ort, um das Unternehmen und die Marke Zehnder am deutschen Standort in Lahr kennenzulernen.</w:t>
      </w:r>
    </w:p>
    <w:p w14:paraId="2E9BB2D7" w14:textId="77777777" w:rsidR="0026616F" w:rsidRDefault="0026616F" w:rsidP="0026616F">
      <w:pPr>
        <w:spacing w:line="360" w:lineRule="auto"/>
        <w:ind w:left="4536"/>
        <w:jc w:val="both"/>
        <w:rPr>
          <w:rFonts w:cs="Arial"/>
          <w:bCs/>
          <w:sz w:val="16"/>
          <w:szCs w:val="16"/>
        </w:rPr>
      </w:pPr>
    </w:p>
    <w:p w14:paraId="30535CB3" w14:textId="026E6C73" w:rsidR="00C909EB" w:rsidRPr="00A92E6B" w:rsidRDefault="00C909EB" w:rsidP="00A92E6B">
      <w:pPr>
        <w:pStyle w:val="Listenabsatz"/>
        <w:rPr>
          <w:rFonts w:cs="Arial"/>
          <w:sz w:val="16"/>
          <w:szCs w:val="16"/>
        </w:rPr>
      </w:pPr>
    </w:p>
    <w:p w14:paraId="760C1A6C" w14:textId="77777777" w:rsidR="0026616F" w:rsidRDefault="0026616F" w:rsidP="001E5887">
      <w:pPr>
        <w:jc w:val="both"/>
        <w:rPr>
          <w:rFonts w:cs="Arial"/>
          <w:sz w:val="16"/>
          <w:szCs w:val="16"/>
        </w:rPr>
      </w:pPr>
    </w:p>
    <w:p w14:paraId="4F5B4C50" w14:textId="77777777" w:rsidR="0026616F" w:rsidRDefault="0026616F" w:rsidP="001E5887">
      <w:pPr>
        <w:jc w:val="both"/>
        <w:rPr>
          <w:rFonts w:cs="Arial"/>
          <w:sz w:val="16"/>
          <w:szCs w:val="16"/>
        </w:rPr>
      </w:pPr>
    </w:p>
    <w:p w14:paraId="3D9E9B1B" w14:textId="77777777" w:rsidR="006B14C5" w:rsidRDefault="006B14C5" w:rsidP="001E5887">
      <w:pPr>
        <w:jc w:val="both"/>
        <w:rPr>
          <w:rFonts w:cs="Arial"/>
          <w:sz w:val="16"/>
          <w:szCs w:val="16"/>
        </w:rPr>
      </w:pPr>
    </w:p>
    <w:p w14:paraId="1348BE71" w14:textId="77777777" w:rsidR="006B14C5" w:rsidRDefault="006B14C5" w:rsidP="001E5887">
      <w:pPr>
        <w:jc w:val="both"/>
        <w:rPr>
          <w:rFonts w:cs="Arial"/>
          <w:sz w:val="16"/>
          <w:szCs w:val="16"/>
        </w:rPr>
      </w:pPr>
    </w:p>
    <w:p w14:paraId="08CDC95A" w14:textId="77777777" w:rsidR="0026616F" w:rsidRDefault="0026616F" w:rsidP="001E5887">
      <w:pPr>
        <w:jc w:val="both"/>
        <w:rPr>
          <w:rFonts w:cs="Arial"/>
          <w:sz w:val="16"/>
          <w:szCs w:val="16"/>
        </w:rPr>
      </w:pPr>
    </w:p>
    <w:p w14:paraId="254FA36A" w14:textId="7A013F38" w:rsidR="0026616F" w:rsidRDefault="0026616F" w:rsidP="001E5887">
      <w:pPr>
        <w:jc w:val="both"/>
        <w:rPr>
          <w:rFonts w:cs="Arial"/>
          <w:sz w:val="16"/>
          <w:szCs w:val="16"/>
        </w:rPr>
      </w:pPr>
      <w:r>
        <w:rPr>
          <w:noProof/>
        </w:rPr>
        <w:drawing>
          <wp:anchor distT="0" distB="0" distL="114300" distR="114300" simplePos="0" relativeHeight="251634176" behindDoc="0" locked="0" layoutInCell="1" allowOverlap="1" wp14:anchorId="455D7C04" wp14:editId="5965F5A8">
            <wp:simplePos x="0" y="0"/>
            <wp:positionH relativeFrom="column">
              <wp:posOffset>1270</wp:posOffset>
            </wp:positionH>
            <wp:positionV relativeFrom="paragraph">
              <wp:posOffset>84455</wp:posOffset>
            </wp:positionV>
            <wp:extent cx="5256201" cy="1892300"/>
            <wp:effectExtent l="0" t="0" r="1905" b="0"/>
            <wp:wrapNone/>
            <wp:docPr id="322174472" name="Grafik 1" descr="Ein Bild, das Decke, Text, Im Haus, Aus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74472" name="Grafik 1" descr="Ein Bild, das Decke, Text, Im Haus, Ausstellung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6171"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830D0" w14:textId="77777777" w:rsidR="0026616F" w:rsidRDefault="0026616F" w:rsidP="001E5887">
      <w:pPr>
        <w:jc w:val="both"/>
        <w:rPr>
          <w:rFonts w:cs="Arial"/>
          <w:sz w:val="16"/>
          <w:szCs w:val="16"/>
        </w:rPr>
      </w:pPr>
    </w:p>
    <w:p w14:paraId="6CAA2192" w14:textId="77777777" w:rsidR="0026616F" w:rsidRDefault="0026616F" w:rsidP="001E5887">
      <w:pPr>
        <w:jc w:val="both"/>
        <w:rPr>
          <w:rFonts w:cs="Arial"/>
          <w:sz w:val="16"/>
          <w:szCs w:val="16"/>
        </w:rPr>
      </w:pPr>
    </w:p>
    <w:p w14:paraId="2FAB5BC0" w14:textId="103907B3" w:rsidR="0026616F" w:rsidRDefault="0026616F" w:rsidP="001E5887">
      <w:pPr>
        <w:jc w:val="both"/>
        <w:rPr>
          <w:rFonts w:cs="Arial"/>
          <w:sz w:val="16"/>
          <w:szCs w:val="16"/>
        </w:rPr>
      </w:pPr>
    </w:p>
    <w:p w14:paraId="7ADAD0EE" w14:textId="77777777" w:rsidR="0026616F" w:rsidRDefault="0026616F" w:rsidP="001E5887">
      <w:pPr>
        <w:jc w:val="both"/>
        <w:rPr>
          <w:rFonts w:cs="Arial"/>
          <w:sz w:val="16"/>
          <w:szCs w:val="16"/>
        </w:rPr>
      </w:pPr>
    </w:p>
    <w:p w14:paraId="57FD036E" w14:textId="77777777" w:rsidR="0026616F" w:rsidRDefault="0026616F" w:rsidP="001E5887">
      <w:pPr>
        <w:jc w:val="both"/>
        <w:rPr>
          <w:rFonts w:cs="Arial"/>
          <w:sz w:val="16"/>
          <w:szCs w:val="16"/>
        </w:rPr>
      </w:pPr>
    </w:p>
    <w:p w14:paraId="2CEE1FEC" w14:textId="77777777" w:rsidR="0026616F" w:rsidRDefault="0026616F" w:rsidP="001E5887">
      <w:pPr>
        <w:jc w:val="both"/>
        <w:rPr>
          <w:rFonts w:cs="Arial"/>
          <w:sz w:val="16"/>
          <w:szCs w:val="16"/>
        </w:rPr>
      </w:pPr>
    </w:p>
    <w:p w14:paraId="54B098DB" w14:textId="77777777" w:rsidR="0026616F" w:rsidRDefault="0026616F" w:rsidP="001E5887">
      <w:pPr>
        <w:jc w:val="both"/>
        <w:rPr>
          <w:rFonts w:cs="Arial"/>
          <w:sz w:val="16"/>
          <w:szCs w:val="16"/>
        </w:rPr>
      </w:pPr>
    </w:p>
    <w:p w14:paraId="090B90B2" w14:textId="77777777" w:rsidR="0026616F" w:rsidRDefault="0026616F" w:rsidP="001E5887">
      <w:pPr>
        <w:jc w:val="both"/>
        <w:rPr>
          <w:rFonts w:cs="Arial"/>
          <w:sz w:val="16"/>
          <w:szCs w:val="16"/>
        </w:rPr>
      </w:pPr>
    </w:p>
    <w:p w14:paraId="64C1DE36" w14:textId="77777777" w:rsidR="0026616F" w:rsidRDefault="0026616F" w:rsidP="001E5887">
      <w:pPr>
        <w:jc w:val="both"/>
        <w:rPr>
          <w:rFonts w:cs="Arial"/>
          <w:sz w:val="16"/>
          <w:szCs w:val="16"/>
        </w:rPr>
      </w:pPr>
    </w:p>
    <w:p w14:paraId="527222F9" w14:textId="77777777" w:rsidR="006B14C5" w:rsidRDefault="006B14C5" w:rsidP="001E5887">
      <w:pPr>
        <w:jc w:val="both"/>
        <w:rPr>
          <w:rFonts w:cs="Arial"/>
          <w:sz w:val="16"/>
          <w:szCs w:val="16"/>
        </w:rPr>
      </w:pPr>
    </w:p>
    <w:p w14:paraId="4B106B9C" w14:textId="77777777" w:rsidR="006B14C5" w:rsidRDefault="006B14C5" w:rsidP="001E5887">
      <w:pPr>
        <w:jc w:val="both"/>
        <w:rPr>
          <w:rFonts w:cs="Arial"/>
          <w:sz w:val="16"/>
          <w:szCs w:val="16"/>
        </w:rPr>
      </w:pPr>
    </w:p>
    <w:p w14:paraId="3B558D6F" w14:textId="77777777" w:rsidR="006B14C5" w:rsidRDefault="006B14C5" w:rsidP="001E5887">
      <w:pPr>
        <w:jc w:val="both"/>
        <w:rPr>
          <w:rFonts w:cs="Arial"/>
          <w:sz w:val="16"/>
          <w:szCs w:val="16"/>
        </w:rPr>
      </w:pPr>
    </w:p>
    <w:p w14:paraId="49198B0C" w14:textId="77777777" w:rsidR="006B14C5" w:rsidRDefault="006B14C5" w:rsidP="001E5887">
      <w:pPr>
        <w:jc w:val="both"/>
        <w:rPr>
          <w:rFonts w:cs="Arial"/>
          <w:sz w:val="16"/>
          <w:szCs w:val="16"/>
        </w:rPr>
      </w:pPr>
    </w:p>
    <w:p w14:paraId="71C779AF" w14:textId="77777777" w:rsidR="0026616F" w:rsidRDefault="0026616F" w:rsidP="001E5887">
      <w:pPr>
        <w:jc w:val="both"/>
        <w:rPr>
          <w:rFonts w:cs="Arial"/>
          <w:sz w:val="16"/>
          <w:szCs w:val="16"/>
        </w:rPr>
      </w:pPr>
    </w:p>
    <w:p w14:paraId="296675FA" w14:textId="77777777" w:rsidR="0026616F" w:rsidRDefault="0026616F" w:rsidP="001E5887">
      <w:pPr>
        <w:jc w:val="both"/>
        <w:rPr>
          <w:rFonts w:cs="Arial"/>
          <w:sz w:val="16"/>
          <w:szCs w:val="16"/>
        </w:rPr>
      </w:pPr>
    </w:p>
    <w:p w14:paraId="61855B94" w14:textId="77777777" w:rsidR="0026616F" w:rsidRDefault="0026616F" w:rsidP="001E5887">
      <w:pPr>
        <w:jc w:val="both"/>
        <w:rPr>
          <w:rFonts w:cs="Arial"/>
          <w:sz w:val="16"/>
          <w:szCs w:val="16"/>
        </w:rPr>
      </w:pPr>
    </w:p>
    <w:p w14:paraId="72B35DF5" w14:textId="77777777" w:rsidR="0026616F" w:rsidRDefault="0026616F" w:rsidP="0026616F">
      <w:pPr>
        <w:spacing w:line="360" w:lineRule="auto"/>
        <w:jc w:val="both"/>
        <w:rPr>
          <w:rFonts w:cs="Arial"/>
          <w:b/>
          <w:sz w:val="16"/>
          <w:szCs w:val="16"/>
        </w:rPr>
      </w:pPr>
    </w:p>
    <w:p w14:paraId="4E8F61AE" w14:textId="39445497" w:rsidR="00B0291C" w:rsidRPr="003F6093" w:rsidRDefault="00B0291C" w:rsidP="0026616F">
      <w:pPr>
        <w:spacing w:line="360" w:lineRule="auto"/>
        <w:jc w:val="both"/>
        <w:rPr>
          <w:rFonts w:cs="Arial"/>
          <w:sz w:val="16"/>
          <w:szCs w:val="16"/>
        </w:rPr>
      </w:pPr>
      <w:r w:rsidRPr="003F6093">
        <w:rPr>
          <w:rFonts w:cs="Arial"/>
          <w:b/>
          <w:sz w:val="16"/>
          <w:szCs w:val="16"/>
        </w:rPr>
        <w:t xml:space="preserve">Motiv </w:t>
      </w:r>
      <w:r w:rsidR="00A92E6B">
        <w:rPr>
          <w:rFonts w:cs="Arial"/>
          <w:b/>
          <w:sz w:val="16"/>
          <w:szCs w:val="16"/>
        </w:rPr>
        <w:t>2</w:t>
      </w:r>
      <w:r w:rsidRPr="003F6093">
        <w:rPr>
          <w:rFonts w:cs="Arial"/>
          <w:b/>
          <w:sz w:val="16"/>
          <w:szCs w:val="16"/>
        </w:rPr>
        <w:t>:</w:t>
      </w:r>
    </w:p>
    <w:p w14:paraId="16587339" w14:textId="738A89C2" w:rsidR="006B14C5" w:rsidRDefault="00D7321D" w:rsidP="006B14C5">
      <w:pPr>
        <w:spacing w:line="360" w:lineRule="auto"/>
        <w:jc w:val="both"/>
        <w:rPr>
          <w:rFonts w:cs="Arial"/>
          <w:sz w:val="16"/>
          <w:szCs w:val="16"/>
        </w:rPr>
      </w:pPr>
      <w:r>
        <w:rPr>
          <w:rFonts w:cs="Arial"/>
          <w:sz w:val="16"/>
          <w:szCs w:val="16"/>
        </w:rPr>
        <w:t xml:space="preserve">Das Motto des Markenerlebnisraums im </w:t>
      </w:r>
      <w:r w:rsidR="00B5535C">
        <w:rPr>
          <w:rFonts w:cs="Arial"/>
          <w:sz w:val="16"/>
          <w:szCs w:val="16"/>
        </w:rPr>
        <w:t>„</w:t>
      </w:r>
      <w:r>
        <w:rPr>
          <w:rFonts w:cs="Arial"/>
          <w:sz w:val="16"/>
          <w:szCs w:val="16"/>
        </w:rPr>
        <w:t xml:space="preserve">Center </w:t>
      </w:r>
      <w:proofErr w:type="spellStart"/>
      <w:r>
        <w:rPr>
          <w:rFonts w:cs="Arial"/>
          <w:sz w:val="16"/>
          <w:szCs w:val="16"/>
        </w:rPr>
        <w:t>of</w:t>
      </w:r>
      <w:proofErr w:type="spellEnd"/>
      <w:r>
        <w:rPr>
          <w:rFonts w:cs="Arial"/>
          <w:sz w:val="16"/>
          <w:szCs w:val="16"/>
        </w:rPr>
        <w:t xml:space="preserve"> Climate</w:t>
      </w:r>
      <w:r w:rsidR="00B5535C">
        <w:rPr>
          <w:rFonts w:cs="Arial"/>
          <w:sz w:val="16"/>
          <w:szCs w:val="16"/>
        </w:rPr>
        <w:t>“</w:t>
      </w:r>
      <w:r>
        <w:rPr>
          <w:rFonts w:cs="Arial"/>
          <w:sz w:val="16"/>
          <w:szCs w:val="16"/>
        </w:rPr>
        <w:t xml:space="preserve"> lautet „Pure Living – Gesundes Wohnen und Arbeiten mit Zehnder“. Zehnder stellt dabei die Menschen und ihr Leben</w:t>
      </w:r>
      <w:r w:rsidR="006B14C5">
        <w:rPr>
          <w:rFonts w:cs="Arial"/>
          <w:sz w:val="16"/>
          <w:szCs w:val="16"/>
        </w:rPr>
        <w:t xml:space="preserve"> </w:t>
      </w:r>
      <w:r>
        <w:rPr>
          <w:rFonts w:cs="Arial"/>
          <w:sz w:val="16"/>
          <w:szCs w:val="16"/>
        </w:rPr>
        <w:t>in den Mittelpunkt.</w:t>
      </w:r>
    </w:p>
    <w:p w14:paraId="7D6362D6" w14:textId="77777777" w:rsidR="006B14C5" w:rsidRDefault="006B14C5" w:rsidP="0026616F">
      <w:pPr>
        <w:spacing w:line="360" w:lineRule="auto"/>
        <w:jc w:val="both"/>
        <w:rPr>
          <w:rFonts w:cs="Arial"/>
          <w:sz w:val="16"/>
          <w:szCs w:val="16"/>
        </w:rPr>
      </w:pPr>
    </w:p>
    <w:p w14:paraId="3DAA5689" w14:textId="77777777" w:rsidR="006B14C5" w:rsidRDefault="006B14C5" w:rsidP="0026616F">
      <w:pPr>
        <w:spacing w:line="360" w:lineRule="auto"/>
        <w:jc w:val="both"/>
        <w:rPr>
          <w:rFonts w:cs="Arial"/>
          <w:sz w:val="16"/>
          <w:szCs w:val="16"/>
        </w:rPr>
      </w:pPr>
    </w:p>
    <w:p w14:paraId="57C04E00" w14:textId="77777777" w:rsidR="006B14C5" w:rsidRDefault="006B14C5" w:rsidP="0026616F">
      <w:pPr>
        <w:ind w:right="3969"/>
        <w:rPr>
          <w:rFonts w:cs="Arial"/>
          <w:b/>
          <w:bCs/>
          <w:sz w:val="16"/>
          <w:szCs w:val="16"/>
        </w:rPr>
      </w:pPr>
    </w:p>
    <w:p w14:paraId="0E61C1F0" w14:textId="77777777" w:rsidR="006B14C5" w:rsidRDefault="006B14C5" w:rsidP="0026616F">
      <w:pPr>
        <w:ind w:right="3969"/>
        <w:rPr>
          <w:rFonts w:cs="Arial"/>
          <w:b/>
          <w:bCs/>
          <w:sz w:val="16"/>
          <w:szCs w:val="16"/>
        </w:rPr>
      </w:pPr>
    </w:p>
    <w:p w14:paraId="28AFA90E" w14:textId="77777777" w:rsidR="006B14C5" w:rsidRDefault="006B14C5" w:rsidP="0026616F">
      <w:pPr>
        <w:ind w:right="3969"/>
        <w:rPr>
          <w:rFonts w:cs="Arial"/>
          <w:b/>
          <w:bCs/>
          <w:sz w:val="16"/>
          <w:szCs w:val="16"/>
        </w:rPr>
      </w:pPr>
    </w:p>
    <w:p w14:paraId="5D1BD4B8" w14:textId="77777777" w:rsidR="006B14C5" w:rsidRDefault="006B14C5" w:rsidP="0026616F">
      <w:pPr>
        <w:ind w:right="3969"/>
        <w:rPr>
          <w:rFonts w:cs="Arial"/>
          <w:b/>
          <w:bCs/>
          <w:sz w:val="16"/>
          <w:szCs w:val="16"/>
        </w:rPr>
      </w:pPr>
    </w:p>
    <w:p w14:paraId="41DBB9A2" w14:textId="0FBC915B" w:rsidR="0026616F" w:rsidRDefault="0026616F" w:rsidP="0026616F">
      <w:pPr>
        <w:ind w:right="3969"/>
        <w:rPr>
          <w:rFonts w:cs="Arial"/>
          <w:sz w:val="16"/>
          <w:szCs w:val="16"/>
        </w:rPr>
      </w:pPr>
      <w:r>
        <w:rPr>
          <w:rFonts w:cs="Arial"/>
          <w:b/>
          <w:bCs/>
          <w:sz w:val="16"/>
          <w:szCs w:val="16"/>
        </w:rPr>
        <w:t>Bildquelle</w:t>
      </w:r>
      <w:r>
        <w:rPr>
          <w:rFonts w:cs="Arial"/>
          <w:sz w:val="16"/>
          <w:szCs w:val="16"/>
        </w:rPr>
        <w:t>: Zehnder Group Deutschland GmbH, Lahr.</w:t>
      </w:r>
    </w:p>
    <w:p w14:paraId="256D5970" w14:textId="77777777" w:rsidR="0026616F" w:rsidRPr="004032AA" w:rsidRDefault="0026616F" w:rsidP="0026616F">
      <w:pPr>
        <w:rPr>
          <w:rFonts w:cs="Arial"/>
          <w:sz w:val="16"/>
          <w:szCs w:val="16"/>
        </w:rPr>
      </w:pPr>
      <w:r>
        <w:rPr>
          <w:rFonts w:cs="Arial"/>
          <w:sz w:val="16"/>
          <w:szCs w:val="16"/>
        </w:rPr>
        <w:t>Abdruck honorarfrei bitte unter Quellenangabe.</w:t>
      </w:r>
    </w:p>
    <w:p w14:paraId="1AD6F920" w14:textId="77777777" w:rsidR="0026616F" w:rsidRDefault="0026616F" w:rsidP="00E13DEF">
      <w:pPr>
        <w:spacing w:line="360" w:lineRule="auto"/>
        <w:ind w:left="4536"/>
        <w:jc w:val="both"/>
        <w:rPr>
          <w:rFonts w:cs="Arial"/>
          <w:sz w:val="16"/>
          <w:szCs w:val="16"/>
        </w:rPr>
      </w:pPr>
    </w:p>
    <w:p w14:paraId="2C71B964" w14:textId="77777777" w:rsidR="006B14C5" w:rsidRDefault="006B14C5" w:rsidP="006B14C5">
      <w:pPr>
        <w:spacing w:line="360" w:lineRule="auto"/>
        <w:jc w:val="both"/>
        <w:rPr>
          <w:rFonts w:cs="Arial"/>
          <w:sz w:val="16"/>
          <w:szCs w:val="16"/>
        </w:rPr>
      </w:pPr>
    </w:p>
    <w:p w14:paraId="0CD50CEE" w14:textId="77777777" w:rsidR="00B5535C" w:rsidRDefault="00B5535C" w:rsidP="00E13DEF">
      <w:pPr>
        <w:spacing w:line="360" w:lineRule="auto"/>
        <w:ind w:left="4536"/>
        <w:jc w:val="both"/>
        <w:rPr>
          <w:rFonts w:cs="Arial"/>
          <w:sz w:val="16"/>
          <w:szCs w:val="16"/>
        </w:rPr>
      </w:pPr>
    </w:p>
    <w:p w14:paraId="577BC98F" w14:textId="53CD0CBC" w:rsidR="00FE12C3" w:rsidRPr="00084951" w:rsidRDefault="00FE12C3" w:rsidP="00FE12C3">
      <w:pPr>
        <w:rPr>
          <w:rFonts w:cs="Arial"/>
          <w:b/>
          <w:bCs/>
          <w:sz w:val="21"/>
          <w:szCs w:val="21"/>
        </w:rPr>
      </w:pPr>
      <w:r w:rsidRPr="009934FD">
        <w:rPr>
          <w:rFonts w:cs="Arial"/>
          <w:b/>
          <w:bCs/>
          <w:sz w:val="21"/>
          <w:szCs w:val="21"/>
        </w:rPr>
        <w:lastRenderedPageBreak/>
        <w:t>Bildlegenden:</w:t>
      </w:r>
    </w:p>
    <w:p w14:paraId="42F04811" w14:textId="3888BAAE" w:rsidR="00FE12C3" w:rsidRDefault="00FE12C3" w:rsidP="00FE12C3">
      <w:pPr>
        <w:rPr>
          <w:rFonts w:cs="Arial"/>
          <w:b/>
          <w:bCs/>
          <w:sz w:val="21"/>
          <w:szCs w:val="21"/>
        </w:rPr>
      </w:pPr>
      <w:r w:rsidRPr="009634E9">
        <w:rPr>
          <w:rFonts w:cs="Arial"/>
          <w:b/>
          <w:bCs/>
          <w:sz w:val="21"/>
          <w:szCs w:val="21"/>
        </w:rPr>
        <w:t xml:space="preserve">Lösungen für gesundes Raumklima werden im Markenerlebnisraum des „Center </w:t>
      </w:r>
      <w:proofErr w:type="spellStart"/>
      <w:r w:rsidRPr="009634E9">
        <w:rPr>
          <w:rFonts w:cs="Arial"/>
          <w:b/>
          <w:bCs/>
          <w:sz w:val="21"/>
          <w:szCs w:val="21"/>
        </w:rPr>
        <w:t>of</w:t>
      </w:r>
      <w:proofErr w:type="spellEnd"/>
      <w:r w:rsidRPr="009634E9">
        <w:rPr>
          <w:rFonts w:cs="Arial"/>
          <w:b/>
          <w:bCs/>
          <w:sz w:val="21"/>
          <w:szCs w:val="21"/>
        </w:rPr>
        <w:t xml:space="preserve"> Climate“ greifbar</w:t>
      </w:r>
      <w:r>
        <w:rPr>
          <w:rFonts w:cs="Arial"/>
          <w:b/>
          <w:bCs/>
          <w:sz w:val="21"/>
          <w:szCs w:val="21"/>
        </w:rPr>
        <w:t xml:space="preserve"> -2-</w:t>
      </w:r>
    </w:p>
    <w:p w14:paraId="17099B34" w14:textId="3C4E73DD" w:rsidR="00FE12C3" w:rsidRDefault="00FE12C3" w:rsidP="00FE12C3">
      <w:pPr>
        <w:rPr>
          <w:rFonts w:cs="Arial"/>
          <w:sz w:val="16"/>
          <w:szCs w:val="16"/>
        </w:rPr>
      </w:pPr>
    </w:p>
    <w:p w14:paraId="6693EA5D" w14:textId="1C38FA95" w:rsidR="00FE12C3" w:rsidRPr="0026616F" w:rsidRDefault="00FE12C3" w:rsidP="00FE12C3">
      <w:pPr>
        <w:rPr>
          <w:rFonts w:cs="Arial"/>
          <w:sz w:val="16"/>
          <w:szCs w:val="16"/>
        </w:rPr>
      </w:pPr>
      <w:r>
        <w:rPr>
          <w:noProof/>
        </w:rPr>
        <w:drawing>
          <wp:anchor distT="0" distB="0" distL="114300" distR="114300" simplePos="0" relativeHeight="251687424" behindDoc="0" locked="0" layoutInCell="1" allowOverlap="1" wp14:anchorId="0ED9E69C" wp14:editId="7F5E8069">
            <wp:simplePos x="0" y="0"/>
            <wp:positionH relativeFrom="column">
              <wp:posOffset>1270</wp:posOffset>
            </wp:positionH>
            <wp:positionV relativeFrom="paragraph">
              <wp:posOffset>116205</wp:posOffset>
            </wp:positionV>
            <wp:extent cx="2817034" cy="1879600"/>
            <wp:effectExtent l="0" t="0" r="2540" b="6350"/>
            <wp:wrapNone/>
            <wp:docPr id="162556016" name="Grafik 162556016" descr="Ein Bild, das Text, Wand, Im Haus, Aus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25369" name="Grafik 3" descr="Ein Bild, das Text, Wand, Im Haus, Ausstellung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2018" cy="1882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2CEC5" w14:textId="2887B4B9" w:rsidR="00FE12C3" w:rsidRPr="008216D9" w:rsidRDefault="00FE12C3" w:rsidP="00FE12C3">
      <w:pPr>
        <w:spacing w:line="360" w:lineRule="auto"/>
        <w:ind w:left="4536"/>
        <w:jc w:val="both"/>
        <w:rPr>
          <w:rFonts w:cs="Arial"/>
          <w:b/>
          <w:sz w:val="16"/>
          <w:szCs w:val="16"/>
        </w:rPr>
      </w:pPr>
      <w:r>
        <w:rPr>
          <w:rFonts w:cs="Arial"/>
          <w:b/>
          <w:sz w:val="16"/>
          <w:szCs w:val="16"/>
        </w:rPr>
        <w:t>Motiv 3</w:t>
      </w:r>
      <w:r w:rsidR="00606FE5">
        <w:rPr>
          <w:rFonts w:cs="Arial"/>
          <w:b/>
          <w:sz w:val="16"/>
          <w:szCs w:val="16"/>
        </w:rPr>
        <w:t>a+b</w:t>
      </w:r>
      <w:r w:rsidRPr="008216D9">
        <w:rPr>
          <w:rFonts w:cs="Arial"/>
          <w:b/>
          <w:sz w:val="16"/>
          <w:szCs w:val="16"/>
        </w:rPr>
        <w:t>:</w:t>
      </w:r>
    </w:p>
    <w:p w14:paraId="4213455E" w14:textId="6DF273F2" w:rsidR="00FE12C3" w:rsidRDefault="00FE12C3" w:rsidP="00FE12C3">
      <w:pPr>
        <w:spacing w:line="360" w:lineRule="auto"/>
        <w:ind w:left="4536"/>
        <w:jc w:val="both"/>
        <w:rPr>
          <w:rFonts w:cs="Arial"/>
          <w:sz w:val="16"/>
          <w:szCs w:val="16"/>
        </w:rPr>
      </w:pPr>
      <w:r w:rsidRPr="004032AA">
        <w:rPr>
          <w:rFonts w:cs="Arial"/>
          <w:sz w:val="16"/>
          <w:szCs w:val="16"/>
        </w:rPr>
        <w:t>Der Markenerlebnisraum macht die Marke und das Unternehmen Zehnder zugänglich. Mit einem Spannungsbogen vom historischen Erbe bis zu den Megatrends von Morgen wird sichtbar, wie Zehnder sich heute und in Zukunft aufstellt, um den Firmengrundsatz „</w:t>
      </w:r>
      <w:proofErr w:type="spellStart"/>
      <w:r w:rsidRPr="004032AA">
        <w:rPr>
          <w:rFonts w:cs="Arial"/>
          <w:sz w:val="16"/>
          <w:szCs w:val="16"/>
        </w:rPr>
        <w:t>always</w:t>
      </w:r>
      <w:proofErr w:type="spellEnd"/>
      <w:r w:rsidRPr="004032AA">
        <w:rPr>
          <w:rFonts w:cs="Arial"/>
          <w:sz w:val="16"/>
          <w:szCs w:val="16"/>
        </w:rPr>
        <w:t xml:space="preserve"> </w:t>
      </w:r>
      <w:proofErr w:type="spellStart"/>
      <w:r w:rsidRPr="004032AA">
        <w:rPr>
          <w:rFonts w:cs="Arial"/>
          <w:sz w:val="16"/>
          <w:szCs w:val="16"/>
        </w:rPr>
        <w:t>the</w:t>
      </w:r>
      <w:proofErr w:type="spellEnd"/>
      <w:r w:rsidRPr="004032AA">
        <w:rPr>
          <w:rFonts w:cs="Arial"/>
          <w:sz w:val="16"/>
          <w:szCs w:val="16"/>
        </w:rPr>
        <w:t xml:space="preserve"> </w:t>
      </w:r>
      <w:proofErr w:type="spellStart"/>
      <w:r w:rsidRPr="004032AA">
        <w:rPr>
          <w:rFonts w:cs="Arial"/>
          <w:sz w:val="16"/>
          <w:szCs w:val="16"/>
        </w:rPr>
        <w:t>best</w:t>
      </w:r>
      <w:proofErr w:type="spellEnd"/>
      <w:r w:rsidRPr="004032AA">
        <w:rPr>
          <w:rFonts w:cs="Arial"/>
          <w:sz w:val="16"/>
          <w:szCs w:val="16"/>
        </w:rPr>
        <w:t xml:space="preserve"> </w:t>
      </w:r>
      <w:proofErr w:type="spellStart"/>
      <w:r w:rsidRPr="004032AA">
        <w:rPr>
          <w:rFonts w:cs="Arial"/>
          <w:sz w:val="16"/>
          <w:szCs w:val="16"/>
        </w:rPr>
        <w:t>climate</w:t>
      </w:r>
      <w:proofErr w:type="spellEnd"/>
      <w:r w:rsidRPr="004032AA">
        <w:rPr>
          <w:rFonts w:cs="Arial"/>
          <w:sz w:val="16"/>
          <w:szCs w:val="16"/>
        </w:rPr>
        <w:t>“ für seine Kunden einzulösen.</w:t>
      </w:r>
    </w:p>
    <w:p w14:paraId="7858ECE7" w14:textId="2DB8E2AB" w:rsidR="00FE12C3" w:rsidRDefault="00FE12C3" w:rsidP="00FE12C3">
      <w:pPr>
        <w:spacing w:line="360" w:lineRule="auto"/>
        <w:ind w:left="4536"/>
        <w:jc w:val="both"/>
        <w:rPr>
          <w:rFonts w:cs="Arial"/>
          <w:bCs/>
          <w:sz w:val="16"/>
          <w:szCs w:val="16"/>
        </w:rPr>
      </w:pPr>
    </w:p>
    <w:p w14:paraId="35A729CB" w14:textId="58740D09" w:rsidR="006B14C5" w:rsidRDefault="006B14C5" w:rsidP="00606FE5">
      <w:pPr>
        <w:spacing w:line="360" w:lineRule="auto"/>
        <w:jc w:val="both"/>
        <w:rPr>
          <w:rFonts w:cs="Arial"/>
          <w:bCs/>
          <w:sz w:val="16"/>
          <w:szCs w:val="16"/>
        </w:rPr>
      </w:pPr>
    </w:p>
    <w:p w14:paraId="06F1016C" w14:textId="284AB642" w:rsidR="006B14C5" w:rsidRDefault="006B14C5" w:rsidP="00FE12C3">
      <w:pPr>
        <w:spacing w:line="360" w:lineRule="auto"/>
        <w:ind w:left="4536"/>
        <w:jc w:val="both"/>
        <w:rPr>
          <w:rFonts w:cs="Arial"/>
          <w:bCs/>
          <w:sz w:val="16"/>
          <w:szCs w:val="16"/>
        </w:rPr>
      </w:pPr>
    </w:p>
    <w:p w14:paraId="5C1252D8" w14:textId="0EA663A1" w:rsidR="006B14C5" w:rsidRDefault="00606FE5" w:rsidP="00FE12C3">
      <w:pPr>
        <w:spacing w:line="360" w:lineRule="auto"/>
        <w:ind w:left="4536"/>
        <w:jc w:val="both"/>
        <w:rPr>
          <w:rFonts w:cs="Arial"/>
          <w:bCs/>
          <w:sz w:val="16"/>
          <w:szCs w:val="16"/>
        </w:rPr>
      </w:pPr>
      <w:r>
        <w:rPr>
          <w:noProof/>
        </w:rPr>
        <w:drawing>
          <wp:anchor distT="0" distB="0" distL="114300" distR="114300" simplePos="0" relativeHeight="251724288" behindDoc="0" locked="0" layoutInCell="1" allowOverlap="1" wp14:anchorId="36930777" wp14:editId="55908A8A">
            <wp:simplePos x="0" y="0"/>
            <wp:positionH relativeFrom="column">
              <wp:posOffset>1270</wp:posOffset>
            </wp:positionH>
            <wp:positionV relativeFrom="paragraph">
              <wp:posOffset>8255</wp:posOffset>
            </wp:positionV>
            <wp:extent cx="2817189" cy="1879600"/>
            <wp:effectExtent l="0" t="0" r="2540" b="6350"/>
            <wp:wrapNone/>
            <wp:docPr id="122902351" name="Grafik 10" descr="Ein Bild, das Text, Im Haus, Ausstell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2351" name="Grafik 10" descr="Ein Bild, das Text, Im Haus, Ausstellung, Wand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3337" cy="1883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46471" w14:textId="28DAEDA2" w:rsidR="006B14C5" w:rsidRDefault="006B14C5" w:rsidP="00FE12C3">
      <w:pPr>
        <w:spacing w:line="360" w:lineRule="auto"/>
        <w:ind w:left="4536"/>
        <w:jc w:val="both"/>
        <w:rPr>
          <w:rFonts w:cs="Arial"/>
          <w:bCs/>
          <w:sz w:val="16"/>
          <w:szCs w:val="16"/>
        </w:rPr>
      </w:pPr>
    </w:p>
    <w:p w14:paraId="6457FBE6" w14:textId="2810269F" w:rsidR="006B14C5" w:rsidRDefault="006B14C5" w:rsidP="00FE12C3">
      <w:pPr>
        <w:spacing w:line="360" w:lineRule="auto"/>
        <w:ind w:left="4536"/>
        <w:jc w:val="both"/>
        <w:rPr>
          <w:rFonts w:cs="Arial"/>
          <w:bCs/>
          <w:sz w:val="16"/>
          <w:szCs w:val="16"/>
        </w:rPr>
      </w:pPr>
    </w:p>
    <w:p w14:paraId="044AEDA4" w14:textId="49A32D0F" w:rsidR="006B14C5" w:rsidRDefault="006B14C5" w:rsidP="00FE12C3">
      <w:pPr>
        <w:spacing w:line="360" w:lineRule="auto"/>
        <w:ind w:left="4536"/>
        <w:jc w:val="both"/>
        <w:rPr>
          <w:rFonts w:cs="Arial"/>
          <w:bCs/>
          <w:sz w:val="16"/>
          <w:szCs w:val="16"/>
        </w:rPr>
      </w:pPr>
    </w:p>
    <w:p w14:paraId="0540F01F" w14:textId="3F48A5FB" w:rsidR="006B14C5" w:rsidRDefault="006B14C5" w:rsidP="00FE12C3">
      <w:pPr>
        <w:spacing w:line="360" w:lineRule="auto"/>
        <w:ind w:left="4536"/>
        <w:jc w:val="both"/>
        <w:rPr>
          <w:rFonts w:cs="Arial"/>
          <w:bCs/>
          <w:sz w:val="16"/>
          <w:szCs w:val="16"/>
        </w:rPr>
      </w:pPr>
    </w:p>
    <w:p w14:paraId="23E395A5" w14:textId="61260C82" w:rsidR="006B14C5" w:rsidRDefault="006B14C5" w:rsidP="00FE12C3">
      <w:pPr>
        <w:spacing w:line="360" w:lineRule="auto"/>
        <w:ind w:left="4536"/>
        <w:jc w:val="both"/>
        <w:rPr>
          <w:rFonts w:cs="Arial"/>
          <w:bCs/>
          <w:sz w:val="16"/>
          <w:szCs w:val="16"/>
        </w:rPr>
      </w:pPr>
    </w:p>
    <w:p w14:paraId="67BC00B1" w14:textId="272474FA" w:rsidR="006B14C5" w:rsidRDefault="006B14C5" w:rsidP="00FE12C3">
      <w:pPr>
        <w:spacing w:line="360" w:lineRule="auto"/>
        <w:ind w:left="4536"/>
        <w:jc w:val="both"/>
        <w:rPr>
          <w:rFonts w:cs="Arial"/>
          <w:bCs/>
          <w:sz w:val="16"/>
          <w:szCs w:val="16"/>
        </w:rPr>
      </w:pPr>
    </w:p>
    <w:p w14:paraId="7C2D1571" w14:textId="22BE5F7F" w:rsidR="006B14C5" w:rsidRDefault="006B14C5" w:rsidP="00606FE5">
      <w:pPr>
        <w:spacing w:line="360" w:lineRule="auto"/>
        <w:jc w:val="both"/>
        <w:rPr>
          <w:rFonts w:cs="Arial"/>
          <w:bCs/>
          <w:sz w:val="16"/>
          <w:szCs w:val="16"/>
        </w:rPr>
      </w:pPr>
    </w:p>
    <w:p w14:paraId="5AC6CECE" w14:textId="1C67CACA" w:rsidR="006B14C5" w:rsidRDefault="006B14C5" w:rsidP="00FE12C3">
      <w:pPr>
        <w:spacing w:line="360" w:lineRule="auto"/>
        <w:ind w:left="4536"/>
        <w:jc w:val="both"/>
        <w:rPr>
          <w:rFonts w:cs="Arial"/>
          <w:bCs/>
          <w:sz w:val="16"/>
          <w:szCs w:val="16"/>
        </w:rPr>
      </w:pPr>
    </w:p>
    <w:p w14:paraId="1EB81D58" w14:textId="4DC7A09D" w:rsidR="00FE12C3" w:rsidRDefault="00FE12C3" w:rsidP="00606FE5">
      <w:pPr>
        <w:spacing w:line="360" w:lineRule="auto"/>
        <w:jc w:val="both"/>
        <w:rPr>
          <w:rFonts w:cs="Arial"/>
          <w:b/>
          <w:sz w:val="16"/>
          <w:szCs w:val="16"/>
        </w:rPr>
      </w:pPr>
    </w:p>
    <w:p w14:paraId="184A8420" w14:textId="190EAC4E" w:rsidR="00FE12C3" w:rsidRDefault="00FE12C3" w:rsidP="00FE12C3">
      <w:pPr>
        <w:spacing w:line="360" w:lineRule="auto"/>
        <w:ind w:left="4536"/>
        <w:jc w:val="both"/>
        <w:rPr>
          <w:rFonts w:cs="Arial"/>
          <w:b/>
          <w:sz w:val="16"/>
          <w:szCs w:val="16"/>
        </w:rPr>
      </w:pPr>
    </w:p>
    <w:p w14:paraId="7DBB7A37" w14:textId="573CF65C" w:rsidR="00FE12C3" w:rsidRPr="008216D9" w:rsidRDefault="006B14C5" w:rsidP="00FE12C3">
      <w:pPr>
        <w:spacing w:line="360" w:lineRule="auto"/>
        <w:ind w:left="4536"/>
        <w:jc w:val="both"/>
        <w:rPr>
          <w:rFonts w:cs="Arial"/>
          <w:b/>
          <w:sz w:val="16"/>
          <w:szCs w:val="16"/>
        </w:rPr>
      </w:pPr>
      <w:r>
        <w:rPr>
          <w:noProof/>
        </w:rPr>
        <w:drawing>
          <wp:anchor distT="0" distB="0" distL="114300" distR="114300" simplePos="0" relativeHeight="251713024" behindDoc="0" locked="0" layoutInCell="1" allowOverlap="1" wp14:anchorId="5ECDE7D0" wp14:editId="26B8D539">
            <wp:simplePos x="0" y="0"/>
            <wp:positionH relativeFrom="column">
              <wp:posOffset>1270</wp:posOffset>
            </wp:positionH>
            <wp:positionV relativeFrom="paragraph">
              <wp:posOffset>4445</wp:posOffset>
            </wp:positionV>
            <wp:extent cx="2817498" cy="1879600"/>
            <wp:effectExtent l="0" t="0" r="1905" b="6350"/>
            <wp:wrapNone/>
            <wp:docPr id="712507297" name="Grafik 712507297" descr="Ein Bild, das Im Haus, Boden, Mobiliar,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84259" name="Grafik 4" descr="Ein Bild, das Im Haus, Boden, Mobiliar, Decke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6129" cy="1885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2C3">
        <w:rPr>
          <w:rFonts w:cs="Arial"/>
          <w:b/>
          <w:sz w:val="16"/>
          <w:szCs w:val="16"/>
        </w:rPr>
        <w:t>Motiv 4</w:t>
      </w:r>
      <w:r w:rsidR="00FE12C3" w:rsidRPr="008216D9">
        <w:rPr>
          <w:rFonts w:cs="Arial"/>
          <w:b/>
          <w:sz w:val="16"/>
          <w:szCs w:val="16"/>
        </w:rPr>
        <w:t>:</w:t>
      </w:r>
    </w:p>
    <w:p w14:paraId="1C4C91D5" w14:textId="303583C7" w:rsidR="00FE12C3" w:rsidRDefault="00B5535C" w:rsidP="00FE12C3">
      <w:pPr>
        <w:spacing w:line="360" w:lineRule="auto"/>
        <w:ind w:left="4536"/>
        <w:jc w:val="both"/>
        <w:rPr>
          <w:rFonts w:cs="Arial"/>
          <w:sz w:val="16"/>
          <w:szCs w:val="16"/>
        </w:rPr>
      </w:pPr>
      <w:r>
        <w:rPr>
          <w:rFonts w:cs="Arial"/>
          <w:sz w:val="16"/>
          <w:szCs w:val="16"/>
        </w:rPr>
        <w:t>Nicht nur im Markenerlebnisraum, sondern ü</w:t>
      </w:r>
      <w:r w:rsidR="00FE12C3" w:rsidRPr="00FE12C3">
        <w:rPr>
          <w:rFonts w:cs="Arial"/>
          <w:sz w:val="16"/>
          <w:szCs w:val="16"/>
        </w:rPr>
        <w:t xml:space="preserve">ber alle drei Stockwerke des "Center </w:t>
      </w:r>
      <w:proofErr w:type="spellStart"/>
      <w:r w:rsidR="00FE12C3" w:rsidRPr="00FE12C3">
        <w:rPr>
          <w:rFonts w:cs="Arial"/>
          <w:sz w:val="16"/>
          <w:szCs w:val="16"/>
        </w:rPr>
        <w:t>of</w:t>
      </w:r>
      <w:proofErr w:type="spellEnd"/>
      <w:r w:rsidR="00FE12C3" w:rsidRPr="00FE12C3">
        <w:rPr>
          <w:rFonts w:cs="Arial"/>
          <w:sz w:val="16"/>
          <w:szCs w:val="16"/>
        </w:rPr>
        <w:t xml:space="preserve"> Climate" </w:t>
      </w:r>
      <w:r>
        <w:rPr>
          <w:rFonts w:cs="Arial"/>
          <w:sz w:val="16"/>
          <w:szCs w:val="16"/>
        </w:rPr>
        <w:t xml:space="preserve">verteilt, </w:t>
      </w:r>
      <w:r w:rsidR="00FE12C3" w:rsidRPr="00FE12C3">
        <w:rPr>
          <w:rFonts w:cs="Arial"/>
          <w:sz w:val="16"/>
          <w:szCs w:val="16"/>
        </w:rPr>
        <w:t xml:space="preserve">können </w:t>
      </w:r>
      <w:r>
        <w:rPr>
          <w:rFonts w:cs="Arial"/>
          <w:sz w:val="16"/>
          <w:szCs w:val="16"/>
        </w:rPr>
        <w:t xml:space="preserve">verschiedenste Zehnder </w:t>
      </w:r>
      <w:r w:rsidR="00FE12C3" w:rsidRPr="00FE12C3">
        <w:rPr>
          <w:rFonts w:cs="Arial"/>
          <w:sz w:val="16"/>
          <w:szCs w:val="16"/>
        </w:rPr>
        <w:t>Design-Heizkörper</w:t>
      </w:r>
      <w:r>
        <w:rPr>
          <w:rFonts w:cs="Arial"/>
          <w:sz w:val="16"/>
          <w:szCs w:val="16"/>
        </w:rPr>
        <w:t xml:space="preserve"> entdeckt und auch angefasst werden.</w:t>
      </w:r>
    </w:p>
    <w:p w14:paraId="478CAEFE" w14:textId="77777777" w:rsidR="00B5535C" w:rsidRDefault="00B5535C" w:rsidP="00FE12C3">
      <w:pPr>
        <w:spacing w:line="360" w:lineRule="auto"/>
        <w:ind w:left="4536"/>
        <w:jc w:val="both"/>
        <w:rPr>
          <w:rFonts w:cs="Arial"/>
          <w:sz w:val="16"/>
          <w:szCs w:val="16"/>
        </w:rPr>
      </w:pPr>
    </w:p>
    <w:p w14:paraId="689B3A2B" w14:textId="77777777" w:rsidR="00B5535C" w:rsidRDefault="00B5535C" w:rsidP="00FE12C3">
      <w:pPr>
        <w:spacing w:line="360" w:lineRule="auto"/>
        <w:ind w:left="4536"/>
        <w:jc w:val="both"/>
        <w:rPr>
          <w:rFonts w:cs="Arial"/>
          <w:sz w:val="16"/>
          <w:szCs w:val="16"/>
        </w:rPr>
      </w:pPr>
    </w:p>
    <w:p w14:paraId="53D21D0D" w14:textId="77777777" w:rsidR="00B5535C" w:rsidRDefault="00B5535C" w:rsidP="00FE12C3">
      <w:pPr>
        <w:spacing w:line="360" w:lineRule="auto"/>
        <w:ind w:left="4536"/>
        <w:jc w:val="both"/>
        <w:rPr>
          <w:rFonts w:cs="Arial"/>
          <w:b/>
          <w:sz w:val="16"/>
          <w:szCs w:val="16"/>
        </w:rPr>
      </w:pPr>
    </w:p>
    <w:p w14:paraId="240004E7" w14:textId="77777777" w:rsidR="00606FE5" w:rsidRDefault="00606FE5" w:rsidP="00FE12C3">
      <w:pPr>
        <w:spacing w:line="360" w:lineRule="auto"/>
        <w:ind w:left="4536"/>
        <w:jc w:val="both"/>
        <w:rPr>
          <w:rFonts w:cs="Arial"/>
          <w:b/>
          <w:sz w:val="16"/>
          <w:szCs w:val="16"/>
        </w:rPr>
      </w:pPr>
    </w:p>
    <w:p w14:paraId="4FCF0935" w14:textId="77777777" w:rsidR="00606FE5" w:rsidRDefault="00606FE5" w:rsidP="00FE12C3">
      <w:pPr>
        <w:spacing w:line="360" w:lineRule="auto"/>
        <w:ind w:left="4536"/>
        <w:jc w:val="both"/>
        <w:rPr>
          <w:rFonts w:cs="Arial"/>
          <w:b/>
          <w:sz w:val="16"/>
          <w:szCs w:val="16"/>
        </w:rPr>
      </w:pPr>
    </w:p>
    <w:p w14:paraId="29AE30CC" w14:textId="77777777" w:rsidR="00B5535C" w:rsidRDefault="00B5535C" w:rsidP="00FE12C3">
      <w:pPr>
        <w:ind w:right="3969"/>
        <w:rPr>
          <w:rFonts w:cs="Arial"/>
          <w:b/>
          <w:bCs/>
          <w:sz w:val="16"/>
          <w:szCs w:val="16"/>
        </w:rPr>
      </w:pPr>
    </w:p>
    <w:p w14:paraId="31E65303" w14:textId="77777777" w:rsidR="00606FE5" w:rsidRDefault="00606FE5" w:rsidP="00FE12C3">
      <w:pPr>
        <w:ind w:right="3969"/>
        <w:rPr>
          <w:rFonts w:cs="Arial"/>
          <w:b/>
          <w:bCs/>
          <w:sz w:val="16"/>
          <w:szCs w:val="16"/>
        </w:rPr>
      </w:pPr>
    </w:p>
    <w:p w14:paraId="0C8858DD" w14:textId="77777777" w:rsidR="00606FE5" w:rsidRDefault="00606FE5" w:rsidP="00FE12C3">
      <w:pPr>
        <w:ind w:right="3969"/>
        <w:rPr>
          <w:rFonts w:cs="Arial"/>
          <w:b/>
          <w:bCs/>
          <w:sz w:val="16"/>
          <w:szCs w:val="16"/>
        </w:rPr>
      </w:pPr>
    </w:p>
    <w:p w14:paraId="5D12D2E1" w14:textId="65C5CB42" w:rsidR="00FE12C3" w:rsidRDefault="00FE12C3" w:rsidP="00FE12C3">
      <w:pPr>
        <w:ind w:right="3969"/>
        <w:rPr>
          <w:rFonts w:cs="Arial"/>
          <w:sz w:val="16"/>
          <w:szCs w:val="16"/>
        </w:rPr>
      </w:pPr>
      <w:r>
        <w:rPr>
          <w:rFonts w:cs="Arial"/>
          <w:b/>
          <w:bCs/>
          <w:sz w:val="16"/>
          <w:szCs w:val="16"/>
        </w:rPr>
        <w:t>Bildquelle</w:t>
      </w:r>
      <w:r>
        <w:rPr>
          <w:rFonts w:cs="Arial"/>
          <w:sz w:val="16"/>
          <w:szCs w:val="16"/>
        </w:rPr>
        <w:t>: Zehnder Group Deutschland GmbH, Lahr.</w:t>
      </w:r>
    </w:p>
    <w:p w14:paraId="1C1B4068" w14:textId="77777777" w:rsidR="00606FE5" w:rsidRDefault="00FE12C3" w:rsidP="0026616F">
      <w:pPr>
        <w:rPr>
          <w:rFonts w:cs="Arial"/>
          <w:sz w:val="16"/>
          <w:szCs w:val="16"/>
        </w:rPr>
      </w:pPr>
      <w:r>
        <w:rPr>
          <w:rFonts w:cs="Arial"/>
          <w:sz w:val="16"/>
          <w:szCs w:val="16"/>
        </w:rPr>
        <w:t>Abdruck honorarfrei bitte unter Quellenangabe.</w:t>
      </w:r>
      <w:r w:rsidRPr="007D335A">
        <w:rPr>
          <w:rFonts w:cs="Arial"/>
          <w:bCs/>
          <w:noProof/>
          <w:sz w:val="16"/>
          <w:szCs w:val="16"/>
        </w:rPr>
        <w:t xml:space="preserve"> </w:t>
      </w:r>
    </w:p>
    <w:p w14:paraId="6A501951" w14:textId="618A924B" w:rsidR="0026616F" w:rsidRPr="00606FE5" w:rsidRDefault="0026616F" w:rsidP="0026616F">
      <w:pPr>
        <w:rPr>
          <w:rFonts w:cs="Arial"/>
          <w:sz w:val="16"/>
          <w:szCs w:val="16"/>
        </w:rPr>
      </w:pPr>
      <w:r w:rsidRPr="009934FD">
        <w:rPr>
          <w:rFonts w:cs="Arial"/>
          <w:b/>
          <w:bCs/>
          <w:sz w:val="21"/>
          <w:szCs w:val="21"/>
        </w:rPr>
        <w:lastRenderedPageBreak/>
        <w:t>Bildlegenden:</w:t>
      </w:r>
    </w:p>
    <w:p w14:paraId="1DE82E24" w14:textId="0925537A" w:rsidR="0026616F" w:rsidRDefault="0026616F" w:rsidP="0026616F">
      <w:pPr>
        <w:rPr>
          <w:rFonts w:cs="Arial"/>
          <w:b/>
          <w:bCs/>
          <w:sz w:val="21"/>
          <w:szCs w:val="21"/>
        </w:rPr>
      </w:pPr>
      <w:r w:rsidRPr="009634E9">
        <w:rPr>
          <w:rFonts w:cs="Arial"/>
          <w:b/>
          <w:bCs/>
          <w:sz w:val="21"/>
          <w:szCs w:val="21"/>
        </w:rPr>
        <w:t xml:space="preserve">Lösungen für gesundes Raumklima werden im Markenerlebnisraum des „Center </w:t>
      </w:r>
      <w:proofErr w:type="spellStart"/>
      <w:r w:rsidRPr="009634E9">
        <w:rPr>
          <w:rFonts w:cs="Arial"/>
          <w:b/>
          <w:bCs/>
          <w:sz w:val="21"/>
          <w:szCs w:val="21"/>
        </w:rPr>
        <w:t>of</w:t>
      </w:r>
      <w:proofErr w:type="spellEnd"/>
      <w:r w:rsidRPr="009634E9">
        <w:rPr>
          <w:rFonts w:cs="Arial"/>
          <w:b/>
          <w:bCs/>
          <w:sz w:val="21"/>
          <w:szCs w:val="21"/>
        </w:rPr>
        <w:t xml:space="preserve"> Climate“ greifbar</w:t>
      </w:r>
      <w:r>
        <w:rPr>
          <w:rFonts w:cs="Arial"/>
          <w:b/>
          <w:bCs/>
          <w:sz w:val="21"/>
          <w:szCs w:val="21"/>
        </w:rPr>
        <w:t xml:space="preserve"> -</w:t>
      </w:r>
      <w:r w:rsidR="00FE12C3">
        <w:rPr>
          <w:rFonts w:cs="Arial"/>
          <w:b/>
          <w:bCs/>
          <w:sz w:val="21"/>
          <w:szCs w:val="21"/>
        </w:rPr>
        <w:t>3</w:t>
      </w:r>
      <w:r>
        <w:rPr>
          <w:rFonts w:cs="Arial"/>
          <w:b/>
          <w:bCs/>
          <w:sz w:val="21"/>
          <w:szCs w:val="21"/>
        </w:rPr>
        <w:t>-</w:t>
      </w:r>
    </w:p>
    <w:p w14:paraId="6F3EDC43" w14:textId="217BD6F3" w:rsidR="0026616F" w:rsidRDefault="0026616F" w:rsidP="0026616F">
      <w:pPr>
        <w:rPr>
          <w:rFonts w:cs="Arial"/>
          <w:sz w:val="16"/>
          <w:szCs w:val="16"/>
        </w:rPr>
      </w:pPr>
    </w:p>
    <w:p w14:paraId="5994F797" w14:textId="707F9AAE" w:rsidR="0026616F" w:rsidRPr="0026616F" w:rsidRDefault="0026616F" w:rsidP="0026616F">
      <w:pPr>
        <w:rPr>
          <w:rFonts w:cs="Arial"/>
          <w:sz w:val="16"/>
          <w:szCs w:val="16"/>
        </w:rPr>
      </w:pPr>
    </w:p>
    <w:p w14:paraId="42EB426F" w14:textId="15282F57" w:rsidR="0026616F" w:rsidRPr="008216D9" w:rsidRDefault="0026616F" w:rsidP="0026616F">
      <w:pPr>
        <w:spacing w:line="360" w:lineRule="auto"/>
        <w:ind w:left="4536"/>
        <w:jc w:val="both"/>
        <w:rPr>
          <w:rFonts w:cs="Arial"/>
          <w:b/>
          <w:sz w:val="16"/>
          <w:szCs w:val="16"/>
        </w:rPr>
      </w:pPr>
      <w:r>
        <w:rPr>
          <w:rFonts w:cs="Arial"/>
          <w:noProof/>
          <w:sz w:val="16"/>
          <w:szCs w:val="16"/>
        </w:rPr>
        <w:drawing>
          <wp:anchor distT="0" distB="0" distL="114300" distR="114300" simplePos="0" relativeHeight="251593216" behindDoc="0" locked="0" layoutInCell="1" allowOverlap="1" wp14:anchorId="6BF4B3C7" wp14:editId="7D3F34C8">
            <wp:simplePos x="0" y="0"/>
            <wp:positionH relativeFrom="column">
              <wp:posOffset>635</wp:posOffset>
            </wp:positionH>
            <wp:positionV relativeFrom="paragraph">
              <wp:posOffset>4445</wp:posOffset>
            </wp:positionV>
            <wp:extent cx="2811145" cy="1816100"/>
            <wp:effectExtent l="0" t="0" r="8255" b="0"/>
            <wp:wrapNone/>
            <wp:docPr id="14345199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061"/>
                    <a:stretch/>
                  </pic:blipFill>
                  <pic:spPr bwMode="auto">
                    <a:xfrm>
                      <a:off x="0" y="0"/>
                      <a:ext cx="2811145" cy="181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sz w:val="16"/>
          <w:szCs w:val="16"/>
        </w:rPr>
        <w:t xml:space="preserve">Motiv </w:t>
      </w:r>
      <w:r w:rsidR="00FE12C3">
        <w:rPr>
          <w:rFonts w:cs="Arial"/>
          <w:b/>
          <w:sz w:val="16"/>
          <w:szCs w:val="16"/>
        </w:rPr>
        <w:t>5</w:t>
      </w:r>
      <w:r w:rsidRPr="008216D9">
        <w:rPr>
          <w:rFonts w:cs="Arial"/>
          <w:b/>
          <w:sz w:val="16"/>
          <w:szCs w:val="16"/>
        </w:rPr>
        <w:t>:</w:t>
      </w:r>
    </w:p>
    <w:p w14:paraId="56606959" w14:textId="02128C93" w:rsidR="0026616F" w:rsidRDefault="00AA511E" w:rsidP="0026616F">
      <w:pPr>
        <w:spacing w:line="360" w:lineRule="auto"/>
        <w:ind w:left="4536"/>
        <w:jc w:val="both"/>
        <w:rPr>
          <w:rFonts w:cs="Arial"/>
          <w:bCs/>
          <w:sz w:val="16"/>
          <w:szCs w:val="16"/>
        </w:rPr>
      </w:pPr>
      <w:r w:rsidRPr="00AA511E">
        <w:rPr>
          <w:rFonts w:cs="Arial"/>
          <w:sz w:val="16"/>
          <w:szCs w:val="16"/>
        </w:rPr>
        <w:t>Der Markenerlebnisraum zeigt sich als erlebbare Ausstellung mit zahlreichen, liebevoll designten Ausstellungsmodulen</w:t>
      </w:r>
      <w:r>
        <w:rPr>
          <w:rFonts w:cs="Arial"/>
          <w:sz w:val="16"/>
          <w:szCs w:val="16"/>
        </w:rPr>
        <w:t xml:space="preserve">. </w:t>
      </w:r>
      <w:r w:rsidRPr="00415057">
        <w:rPr>
          <w:rFonts w:cs="Arial"/>
          <w:sz w:val="16"/>
          <w:szCs w:val="16"/>
        </w:rPr>
        <w:t>Sogenannte "Pop-ups"</w:t>
      </w:r>
      <w:r>
        <w:rPr>
          <w:rFonts w:cs="Arial"/>
          <w:sz w:val="16"/>
          <w:szCs w:val="16"/>
        </w:rPr>
        <w:t xml:space="preserve"> </w:t>
      </w:r>
      <w:r w:rsidRPr="00415057">
        <w:rPr>
          <w:rFonts w:cs="Arial"/>
          <w:sz w:val="16"/>
          <w:szCs w:val="16"/>
        </w:rPr>
        <w:t>lassen sich auf- und zuklappen und frei im Raum anordnen.</w:t>
      </w:r>
      <w:r>
        <w:rPr>
          <w:rFonts w:cs="Arial"/>
          <w:sz w:val="16"/>
          <w:szCs w:val="16"/>
        </w:rPr>
        <w:t xml:space="preserve"> </w:t>
      </w:r>
      <w:r w:rsidRPr="00AA511E">
        <w:rPr>
          <w:rFonts w:cs="Arial"/>
          <w:sz w:val="16"/>
          <w:szCs w:val="16"/>
        </w:rPr>
        <w:t>Auf der Vorderseite wird dabei stets die Nutzerperspektive abgebildet.</w:t>
      </w:r>
    </w:p>
    <w:p w14:paraId="4BB6710B" w14:textId="77777777" w:rsidR="0026616F" w:rsidRDefault="0026616F" w:rsidP="0026616F">
      <w:pPr>
        <w:spacing w:line="360" w:lineRule="auto"/>
        <w:ind w:left="4536"/>
        <w:jc w:val="both"/>
        <w:rPr>
          <w:rFonts w:cs="Arial"/>
          <w:bCs/>
          <w:sz w:val="16"/>
          <w:szCs w:val="16"/>
        </w:rPr>
      </w:pPr>
    </w:p>
    <w:p w14:paraId="311B9A8C" w14:textId="77777777" w:rsidR="0026616F" w:rsidRPr="00A92E6B" w:rsidRDefault="0026616F" w:rsidP="0026616F">
      <w:pPr>
        <w:pStyle w:val="Listenabsatz"/>
        <w:rPr>
          <w:rFonts w:cs="Arial"/>
          <w:sz w:val="16"/>
          <w:szCs w:val="16"/>
        </w:rPr>
      </w:pPr>
    </w:p>
    <w:p w14:paraId="1C9D32FA" w14:textId="1B1296D4" w:rsidR="00AC488E" w:rsidRDefault="00AC488E" w:rsidP="00AA511E">
      <w:pPr>
        <w:spacing w:line="360" w:lineRule="auto"/>
        <w:jc w:val="both"/>
        <w:rPr>
          <w:rFonts w:cs="Arial"/>
          <w:sz w:val="16"/>
          <w:szCs w:val="16"/>
        </w:rPr>
      </w:pPr>
    </w:p>
    <w:p w14:paraId="31CC4927" w14:textId="07181457" w:rsidR="00AC488E" w:rsidRDefault="00AC488E" w:rsidP="00E13DEF">
      <w:pPr>
        <w:spacing w:line="360" w:lineRule="auto"/>
        <w:ind w:left="4536"/>
        <w:jc w:val="both"/>
        <w:rPr>
          <w:rFonts w:cs="Arial"/>
          <w:sz w:val="16"/>
          <w:szCs w:val="16"/>
        </w:rPr>
      </w:pPr>
    </w:p>
    <w:p w14:paraId="2671916C" w14:textId="2058290A" w:rsidR="00AC08D8" w:rsidRPr="008216D9" w:rsidRDefault="00AC08D8" w:rsidP="00AC08D8">
      <w:pPr>
        <w:spacing w:line="360" w:lineRule="auto"/>
        <w:ind w:left="4536"/>
        <w:jc w:val="both"/>
        <w:rPr>
          <w:rFonts w:cs="Arial"/>
          <w:b/>
          <w:sz w:val="16"/>
          <w:szCs w:val="16"/>
        </w:rPr>
      </w:pPr>
      <w:r>
        <w:rPr>
          <w:noProof/>
        </w:rPr>
        <w:drawing>
          <wp:anchor distT="0" distB="0" distL="114300" distR="114300" simplePos="0" relativeHeight="251640320" behindDoc="0" locked="0" layoutInCell="1" allowOverlap="1" wp14:anchorId="49B51BE1" wp14:editId="2AA921E1">
            <wp:simplePos x="0" y="0"/>
            <wp:positionH relativeFrom="column">
              <wp:posOffset>1269</wp:posOffset>
            </wp:positionH>
            <wp:positionV relativeFrom="paragraph">
              <wp:posOffset>5715</wp:posOffset>
            </wp:positionV>
            <wp:extent cx="2826361" cy="1885950"/>
            <wp:effectExtent l="0" t="0" r="0" b="0"/>
            <wp:wrapNone/>
            <wp:docPr id="538501799" name="Grafik 5" descr="Ein Bild, das Text, Ausstellung, Im Hau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01799" name="Grafik 5" descr="Ein Bild, das Text, Ausstellung, Im Haus, Boden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1241" cy="18892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16"/>
          <w:szCs w:val="16"/>
        </w:rPr>
        <w:t xml:space="preserve">Motiv </w:t>
      </w:r>
      <w:r w:rsidR="00FE12C3">
        <w:rPr>
          <w:rFonts w:cs="Arial"/>
          <w:b/>
          <w:sz w:val="16"/>
          <w:szCs w:val="16"/>
        </w:rPr>
        <w:t>6</w:t>
      </w:r>
      <w:r w:rsidRPr="008216D9">
        <w:rPr>
          <w:rFonts w:cs="Arial"/>
          <w:b/>
          <w:sz w:val="16"/>
          <w:szCs w:val="16"/>
        </w:rPr>
        <w:t>:</w:t>
      </w:r>
    </w:p>
    <w:p w14:paraId="6DE49BFF" w14:textId="7A9FC770" w:rsidR="00AC08D8" w:rsidRDefault="00AA511E" w:rsidP="00AC08D8">
      <w:pPr>
        <w:spacing w:line="360" w:lineRule="auto"/>
        <w:ind w:left="4536"/>
        <w:jc w:val="both"/>
        <w:rPr>
          <w:rFonts w:cs="Arial"/>
          <w:bCs/>
          <w:sz w:val="16"/>
          <w:szCs w:val="16"/>
        </w:rPr>
      </w:pPr>
      <w:r>
        <w:rPr>
          <w:rFonts w:cs="Arial"/>
          <w:sz w:val="16"/>
          <w:szCs w:val="16"/>
        </w:rPr>
        <w:t>A</w:t>
      </w:r>
      <w:r w:rsidRPr="00AA511E">
        <w:rPr>
          <w:rFonts w:cs="Arial"/>
          <w:sz w:val="16"/>
          <w:szCs w:val="16"/>
        </w:rPr>
        <w:t>uf der Rückseite</w:t>
      </w:r>
      <w:r>
        <w:rPr>
          <w:rFonts w:cs="Arial"/>
          <w:sz w:val="16"/>
          <w:szCs w:val="16"/>
        </w:rPr>
        <w:t xml:space="preserve"> der Pop-ups lässt sich </w:t>
      </w:r>
      <w:r w:rsidRPr="00AA511E">
        <w:rPr>
          <w:rFonts w:cs="Arial"/>
          <w:sz w:val="16"/>
          <w:szCs w:val="16"/>
        </w:rPr>
        <w:t>die technische Ebene</w:t>
      </w:r>
      <w:r>
        <w:rPr>
          <w:rFonts w:cs="Arial"/>
          <w:sz w:val="16"/>
          <w:szCs w:val="16"/>
        </w:rPr>
        <w:t xml:space="preserve"> näher entdecken</w:t>
      </w:r>
      <w:r w:rsidRPr="00AA511E">
        <w:rPr>
          <w:rFonts w:cs="Arial"/>
          <w:sz w:val="16"/>
          <w:szCs w:val="16"/>
        </w:rPr>
        <w:t>.</w:t>
      </w:r>
      <w:r>
        <w:rPr>
          <w:rFonts w:cs="Arial"/>
          <w:sz w:val="16"/>
          <w:szCs w:val="16"/>
        </w:rPr>
        <w:t xml:space="preserve"> </w:t>
      </w:r>
      <w:r w:rsidRPr="00AA511E">
        <w:rPr>
          <w:rFonts w:cs="Arial"/>
          <w:sz w:val="16"/>
          <w:szCs w:val="16"/>
        </w:rPr>
        <w:t xml:space="preserve">Durch die freie </w:t>
      </w:r>
      <w:r>
        <w:rPr>
          <w:rFonts w:cs="Arial"/>
          <w:sz w:val="16"/>
          <w:szCs w:val="16"/>
        </w:rPr>
        <w:t>B</w:t>
      </w:r>
      <w:r w:rsidRPr="00AA511E">
        <w:rPr>
          <w:rFonts w:cs="Arial"/>
          <w:sz w:val="16"/>
          <w:szCs w:val="16"/>
        </w:rPr>
        <w:t xml:space="preserve">eweglichkeit </w:t>
      </w:r>
      <w:r>
        <w:rPr>
          <w:rFonts w:cs="Arial"/>
          <w:sz w:val="16"/>
          <w:szCs w:val="16"/>
        </w:rPr>
        <w:t>der</w:t>
      </w:r>
      <w:r w:rsidRPr="00AA511E">
        <w:rPr>
          <w:rFonts w:cs="Arial"/>
          <w:sz w:val="16"/>
          <w:szCs w:val="16"/>
        </w:rPr>
        <w:t xml:space="preserve"> Ausstellungsmodule kann der Markenerlebnisraum für verschiedenste Veranstaltungsformate genutzt werden</w:t>
      </w:r>
      <w:r>
        <w:rPr>
          <w:rFonts w:cs="Arial"/>
          <w:sz w:val="16"/>
          <w:szCs w:val="16"/>
        </w:rPr>
        <w:t>.</w:t>
      </w:r>
    </w:p>
    <w:p w14:paraId="2442C066" w14:textId="33BA7991" w:rsidR="00AC488E" w:rsidRDefault="00AC488E" w:rsidP="00E13DEF">
      <w:pPr>
        <w:spacing w:line="360" w:lineRule="auto"/>
        <w:ind w:left="4536"/>
        <w:jc w:val="both"/>
        <w:rPr>
          <w:rFonts w:cs="Arial"/>
          <w:sz w:val="16"/>
          <w:szCs w:val="16"/>
        </w:rPr>
      </w:pPr>
    </w:p>
    <w:p w14:paraId="4E3DEFAA" w14:textId="26A371EA" w:rsidR="00AC488E" w:rsidRDefault="00AC488E" w:rsidP="00E13DEF">
      <w:pPr>
        <w:spacing w:line="360" w:lineRule="auto"/>
        <w:ind w:left="4536"/>
        <w:jc w:val="both"/>
        <w:rPr>
          <w:rFonts w:cs="Arial"/>
          <w:sz w:val="16"/>
          <w:szCs w:val="16"/>
        </w:rPr>
      </w:pPr>
    </w:p>
    <w:p w14:paraId="16DCE75F" w14:textId="6FB4CD41" w:rsidR="00AC488E" w:rsidRDefault="00AC488E" w:rsidP="00E13DEF">
      <w:pPr>
        <w:spacing w:line="360" w:lineRule="auto"/>
        <w:ind w:left="4536"/>
        <w:jc w:val="both"/>
        <w:rPr>
          <w:rFonts w:cs="Arial"/>
          <w:sz w:val="16"/>
          <w:szCs w:val="16"/>
        </w:rPr>
      </w:pPr>
    </w:p>
    <w:p w14:paraId="20ACE2D7" w14:textId="1E8A0862" w:rsidR="00AC488E" w:rsidRDefault="00AC488E" w:rsidP="00E13DEF">
      <w:pPr>
        <w:spacing w:line="360" w:lineRule="auto"/>
        <w:ind w:left="4536"/>
        <w:jc w:val="both"/>
        <w:rPr>
          <w:rFonts w:cs="Arial"/>
          <w:sz w:val="16"/>
          <w:szCs w:val="16"/>
        </w:rPr>
      </w:pPr>
    </w:p>
    <w:p w14:paraId="102834F9" w14:textId="2393A470" w:rsidR="009431B6" w:rsidRDefault="009431B6" w:rsidP="00AA511E">
      <w:pPr>
        <w:spacing w:line="360" w:lineRule="auto"/>
        <w:jc w:val="both"/>
        <w:rPr>
          <w:rFonts w:cs="Arial"/>
          <w:sz w:val="16"/>
          <w:szCs w:val="16"/>
        </w:rPr>
      </w:pPr>
    </w:p>
    <w:p w14:paraId="689411F9" w14:textId="222E0376" w:rsidR="00AA511E" w:rsidRPr="008216D9" w:rsidRDefault="00AA511E" w:rsidP="00AA511E">
      <w:pPr>
        <w:spacing w:line="360" w:lineRule="auto"/>
        <w:ind w:left="4536"/>
        <w:jc w:val="both"/>
        <w:rPr>
          <w:rFonts w:cs="Arial"/>
          <w:b/>
          <w:sz w:val="16"/>
          <w:szCs w:val="16"/>
        </w:rPr>
      </w:pPr>
      <w:r>
        <w:rPr>
          <w:rFonts w:cs="Arial"/>
          <w:noProof/>
          <w:sz w:val="16"/>
          <w:szCs w:val="16"/>
        </w:rPr>
        <w:drawing>
          <wp:anchor distT="0" distB="0" distL="114300" distR="114300" simplePos="0" relativeHeight="251644416" behindDoc="0" locked="0" layoutInCell="1" allowOverlap="1" wp14:anchorId="50FD1C56" wp14:editId="0F09558A">
            <wp:simplePos x="0" y="0"/>
            <wp:positionH relativeFrom="column">
              <wp:posOffset>0</wp:posOffset>
            </wp:positionH>
            <wp:positionV relativeFrom="paragraph">
              <wp:posOffset>6985</wp:posOffset>
            </wp:positionV>
            <wp:extent cx="2819400" cy="1879600"/>
            <wp:effectExtent l="0" t="0" r="0" b="6350"/>
            <wp:wrapNone/>
            <wp:docPr id="400845208" name="Grafik 400845208" descr="Ein Bild, das Im Haus, Computer, Wand,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45208" name="Grafik 400845208" descr="Ein Bild, das Im Haus, Computer, Wand, Maschin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16"/>
          <w:szCs w:val="16"/>
        </w:rPr>
        <w:t xml:space="preserve">Motiv </w:t>
      </w:r>
      <w:r w:rsidR="00FE12C3">
        <w:rPr>
          <w:rFonts w:cs="Arial"/>
          <w:b/>
          <w:sz w:val="16"/>
          <w:szCs w:val="16"/>
        </w:rPr>
        <w:t>7</w:t>
      </w:r>
      <w:r w:rsidRPr="008216D9">
        <w:rPr>
          <w:rFonts w:cs="Arial"/>
          <w:b/>
          <w:sz w:val="16"/>
          <w:szCs w:val="16"/>
        </w:rPr>
        <w:t>:</w:t>
      </w:r>
    </w:p>
    <w:p w14:paraId="13827C50" w14:textId="317A9FD3" w:rsidR="00AA511E" w:rsidRDefault="00EA68A1" w:rsidP="00AA511E">
      <w:pPr>
        <w:spacing w:line="360" w:lineRule="auto"/>
        <w:ind w:left="4536"/>
        <w:jc w:val="both"/>
        <w:rPr>
          <w:rFonts w:cs="Arial"/>
          <w:sz w:val="16"/>
          <w:szCs w:val="16"/>
        </w:rPr>
      </w:pPr>
      <w:r w:rsidRPr="00EA68A1">
        <w:rPr>
          <w:rFonts w:cs="Arial"/>
          <w:sz w:val="16"/>
          <w:szCs w:val="16"/>
        </w:rPr>
        <w:t>Gemäß dem Motto „Pure Living – Gesundes Wohnen und Arbeiten mit Zehnder“ stellt der Raumklimaspezialist im Markenerlebnisraum die Menschen und ihr Leben in den Mittelpunkt. Neben dem Wohnumfeld gehören dazu auch diverse Arbeitsumgebungen, wie z.B. die Industriehalle.</w:t>
      </w:r>
    </w:p>
    <w:p w14:paraId="20806264" w14:textId="77777777" w:rsidR="00AA511E" w:rsidRDefault="00AA511E" w:rsidP="00AA511E">
      <w:pPr>
        <w:spacing w:line="360" w:lineRule="auto"/>
        <w:ind w:left="4536"/>
        <w:jc w:val="both"/>
        <w:rPr>
          <w:rFonts w:cs="Arial"/>
          <w:sz w:val="16"/>
          <w:szCs w:val="16"/>
        </w:rPr>
      </w:pPr>
    </w:p>
    <w:p w14:paraId="7EFE8B9A" w14:textId="77777777" w:rsidR="00AA511E" w:rsidRDefault="00AA511E" w:rsidP="00AA511E">
      <w:pPr>
        <w:spacing w:line="360" w:lineRule="auto"/>
        <w:ind w:left="4536"/>
        <w:jc w:val="both"/>
        <w:rPr>
          <w:rFonts w:cs="Arial"/>
          <w:sz w:val="16"/>
          <w:szCs w:val="16"/>
        </w:rPr>
      </w:pPr>
    </w:p>
    <w:p w14:paraId="2AB3DE23" w14:textId="77777777" w:rsidR="00AA511E" w:rsidRDefault="00AA511E" w:rsidP="00AA511E">
      <w:pPr>
        <w:spacing w:line="360" w:lineRule="auto"/>
        <w:ind w:left="4536"/>
        <w:jc w:val="both"/>
        <w:rPr>
          <w:rFonts w:cs="Arial"/>
          <w:sz w:val="16"/>
          <w:szCs w:val="16"/>
        </w:rPr>
      </w:pPr>
    </w:p>
    <w:p w14:paraId="72033D98" w14:textId="77777777" w:rsidR="00AA511E" w:rsidRDefault="00AA511E" w:rsidP="00EA68A1">
      <w:pPr>
        <w:spacing w:line="360" w:lineRule="auto"/>
        <w:jc w:val="both"/>
        <w:rPr>
          <w:rFonts w:cs="Arial"/>
          <w:sz w:val="16"/>
          <w:szCs w:val="16"/>
        </w:rPr>
      </w:pPr>
    </w:p>
    <w:p w14:paraId="1F92B7C2" w14:textId="77777777" w:rsidR="00AA511E" w:rsidRDefault="00AA511E" w:rsidP="00AC08D8">
      <w:pPr>
        <w:ind w:right="3969"/>
        <w:rPr>
          <w:rFonts w:cs="Arial"/>
          <w:sz w:val="16"/>
          <w:szCs w:val="16"/>
        </w:rPr>
      </w:pPr>
    </w:p>
    <w:p w14:paraId="3AC368F5" w14:textId="213C40E8" w:rsidR="00AC08D8" w:rsidRDefault="00AC08D8" w:rsidP="00AC08D8">
      <w:pPr>
        <w:ind w:right="3969"/>
        <w:rPr>
          <w:rFonts w:cs="Arial"/>
          <w:sz w:val="16"/>
          <w:szCs w:val="16"/>
        </w:rPr>
      </w:pPr>
      <w:r>
        <w:rPr>
          <w:rFonts w:cs="Arial"/>
          <w:b/>
          <w:bCs/>
          <w:sz w:val="16"/>
          <w:szCs w:val="16"/>
        </w:rPr>
        <w:t>Bildquelle</w:t>
      </w:r>
      <w:r>
        <w:rPr>
          <w:rFonts w:cs="Arial"/>
          <w:sz w:val="16"/>
          <w:szCs w:val="16"/>
        </w:rPr>
        <w:t>: Zehnder Group Deutschland GmbH, Lahr.</w:t>
      </w:r>
    </w:p>
    <w:p w14:paraId="759E4176" w14:textId="77777777" w:rsidR="00AC08D8" w:rsidRPr="004032AA" w:rsidRDefault="00AC08D8" w:rsidP="00AC08D8">
      <w:pPr>
        <w:rPr>
          <w:rFonts w:cs="Arial"/>
          <w:sz w:val="16"/>
          <w:szCs w:val="16"/>
        </w:rPr>
      </w:pPr>
      <w:r>
        <w:rPr>
          <w:rFonts w:cs="Arial"/>
          <w:sz w:val="16"/>
          <w:szCs w:val="16"/>
        </w:rPr>
        <w:t>Abdruck honorarfrei bitte unter Quellenangabe.</w:t>
      </w:r>
    </w:p>
    <w:p w14:paraId="1360BD64" w14:textId="77777777" w:rsidR="009431B6" w:rsidRDefault="009431B6" w:rsidP="00E13DEF">
      <w:pPr>
        <w:spacing w:line="360" w:lineRule="auto"/>
        <w:ind w:left="4536"/>
        <w:jc w:val="both"/>
        <w:rPr>
          <w:rFonts w:cs="Arial"/>
          <w:sz w:val="16"/>
          <w:szCs w:val="16"/>
        </w:rPr>
      </w:pPr>
    </w:p>
    <w:p w14:paraId="6CB05873" w14:textId="2DB2F710" w:rsidR="00EA68A1" w:rsidRPr="00084951" w:rsidRDefault="00EA68A1" w:rsidP="00EA68A1">
      <w:pPr>
        <w:rPr>
          <w:rFonts w:cs="Arial"/>
          <w:b/>
          <w:bCs/>
          <w:sz w:val="21"/>
          <w:szCs w:val="21"/>
        </w:rPr>
      </w:pPr>
      <w:r w:rsidRPr="009934FD">
        <w:rPr>
          <w:rFonts w:cs="Arial"/>
          <w:b/>
          <w:bCs/>
          <w:sz w:val="21"/>
          <w:szCs w:val="21"/>
        </w:rPr>
        <w:lastRenderedPageBreak/>
        <w:t>Bildlegenden:</w:t>
      </w:r>
    </w:p>
    <w:p w14:paraId="443E206C" w14:textId="6068D3FD" w:rsidR="00EA68A1" w:rsidRDefault="00EA68A1" w:rsidP="00EA68A1">
      <w:pPr>
        <w:rPr>
          <w:rFonts w:cs="Arial"/>
          <w:b/>
          <w:bCs/>
          <w:sz w:val="21"/>
          <w:szCs w:val="21"/>
        </w:rPr>
      </w:pPr>
      <w:r w:rsidRPr="009634E9">
        <w:rPr>
          <w:rFonts w:cs="Arial"/>
          <w:b/>
          <w:bCs/>
          <w:sz w:val="21"/>
          <w:szCs w:val="21"/>
        </w:rPr>
        <w:t xml:space="preserve">Lösungen für gesundes Raumklima werden im Markenerlebnisraum des „Center </w:t>
      </w:r>
      <w:proofErr w:type="spellStart"/>
      <w:r w:rsidRPr="009634E9">
        <w:rPr>
          <w:rFonts w:cs="Arial"/>
          <w:b/>
          <w:bCs/>
          <w:sz w:val="21"/>
          <w:szCs w:val="21"/>
        </w:rPr>
        <w:t>of</w:t>
      </w:r>
      <w:proofErr w:type="spellEnd"/>
      <w:r w:rsidRPr="009634E9">
        <w:rPr>
          <w:rFonts w:cs="Arial"/>
          <w:b/>
          <w:bCs/>
          <w:sz w:val="21"/>
          <w:szCs w:val="21"/>
        </w:rPr>
        <w:t xml:space="preserve"> Climate“ greifbar</w:t>
      </w:r>
      <w:r>
        <w:rPr>
          <w:rFonts w:cs="Arial"/>
          <w:b/>
          <w:bCs/>
          <w:sz w:val="21"/>
          <w:szCs w:val="21"/>
        </w:rPr>
        <w:t xml:space="preserve"> -</w:t>
      </w:r>
      <w:r w:rsidR="00FE12C3">
        <w:rPr>
          <w:rFonts w:cs="Arial"/>
          <w:b/>
          <w:bCs/>
          <w:sz w:val="21"/>
          <w:szCs w:val="21"/>
        </w:rPr>
        <w:t>4</w:t>
      </w:r>
      <w:r>
        <w:rPr>
          <w:rFonts w:cs="Arial"/>
          <w:b/>
          <w:bCs/>
          <w:sz w:val="21"/>
          <w:szCs w:val="21"/>
        </w:rPr>
        <w:t>-</w:t>
      </w:r>
    </w:p>
    <w:p w14:paraId="1E6EB7C3" w14:textId="716E3D46" w:rsidR="00EA68A1" w:rsidRDefault="00EA68A1" w:rsidP="00EA68A1">
      <w:pPr>
        <w:rPr>
          <w:rFonts w:cs="Arial"/>
          <w:sz w:val="16"/>
          <w:szCs w:val="16"/>
        </w:rPr>
      </w:pPr>
    </w:p>
    <w:p w14:paraId="188C763B" w14:textId="2239ABBB" w:rsidR="00EA68A1" w:rsidRPr="0026616F" w:rsidRDefault="00EA68A1" w:rsidP="00EA68A1">
      <w:pPr>
        <w:rPr>
          <w:rFonts w:cs="Arial"/>
          <w:sz w:val="16"/>
          <w:szCs w:val="16"/>
        </w:rPr>
      </w:pPr>
    </w:p>
    <w:p w14:paraId="5FA0665C" w14:textId="03ECEC4C" w:rsidR="00EA68A1" w:rsidRPr="008216D9" w:rsidRDefault="00EA68A1" w:rsidP="00EA68A1">
      <w:pPr>
        <w:spacing w:line="360" w:lineRule="auto"/>
        <w:ind w:left="4536"/>
        <w:jc w:val="both"/>
        <w:rPr>
          <w:rFonts w:cs="Arial"/>
          <w:b/>
          <w:sz w:val="16"/>
          <w:szCs w:val="16"/>
        </w:rPr>
      </w:pPr>
      <w:r>
        <w:rPr>
          <w:noProof/>
        </w:rPr>
        <w:drawing>
          <wp:anchor distT="0" distB="0" distL="114300" distR="114300" simplePos="0" relativeHeight="251656704" behindDoc="0" locked="0" layoutInCell="1" allowOverlap="1" wp14:anchorId="083628E0" wp14:editId="59FDCA09">
            <wp:simplePos x="0" y="0"/>
            <wp:positionH relativeFrom="column">
              <wp:posOffset>1270</wp:posOffset>
            </wp:positionH>
            <wp:positionV relativeFrom="paragraph">
              <wp:posOffset>5715</wp:posOffset>
            </wp:positionV>
            <wp:extent cx="1917700" cy="2877813"/>
            <wp:effectExtent l="0" t="0" r="6350" b="0"/>
            <wp:wrapNone/>
            <wp:docPr id="1946702962" name="Grafik 6" descr="Ein Bild, das Text, Wand, Desig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2962" name="Grafik 6" descr="Ein Bild, das Text, Wand, Design, Im Haus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0532" cy="2897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16"/>
          <w:szCs w:val="16"/>
        </w:rPr>
        <w:t xml:space="preserve">Motiv </w:t>
      </w:r>
      <w:r w:rsidR="00FE12C3">
        <w:rPr>
          <w:rFonts w:cs="Arial"/>
          <w:b/>
          <w:sz w:val="16"/>
          <w:szCs w:val="16"/>
        </w:rPr>
        <w:t>8</w:t>
      </w:r>
      <w:r>
        <w:rPr>
          <w:rFonts w:cs="Arial"/>
          <w:b/>
          <w:sz w:val="16"/>
          <w:szCs w:val="16"/>
        </w:rPr>
        <w:t>a+b</w:t>
      </w:r>
      <w:r w:rsidRPr="008216D9">
        <w:rPr>
          <w:rFonts w:cs="Arial"/>
          <w:b/>
          <w:sz w:val="16"/>
          <w:szCs w:val="16"/>
        </w:rPr>
        <w:t>:</w:t>
      </w:r>
    </w:p>
    <w:p w14:paraId="2783C8B7" w14:textId="651A3C4A" w:rsidR="00EA68A1" w:rsidRDefault="00EA68A1" w:rsidP="00EA68A1">
      <w:pPr>
        <w:spacing w:line="360" w:lineRule="auto"/>
        <w:ind w:left="4536"/>
        <w:jc w:val="both"/>
        <w:rPr>
          <w:rFonts w:cs="Arial"/>
          <w:bCs/>
          <w:sz w:val="16"/>
          <w:szCs w:val="16"/>
        </w:rPr>
      </w:pPr>
      <w:r w:rsidRPr="00EA68A1">
        <w:rPr>
          <w:rFonts w:cs="Arial"/>
          <w:sz w:val="16"/>
          <w:szCs w:val="16"/>
        </w:rPr>
        <w:t>Den fünf Pop­ups im Markenerlebnisraum sind insgesamt sieben kompakte „Sidecars“ zugeordnet, die eine Vertiefung mit detailreichen technischen Exponaten bieten.</w:t>
      </w:r>
    </w:p>
    <w:p w14:paraId="05B7E089" w14:textId="4588E9A3" w:rsidR="00EA68A1" w:rsidRDefault="00EA68A1" w:rsidP="00EA68A1">
      <w:pPr>
        <w:spacing w:line="360" w:lineRule="auto"/>
        <w:ind w:left="4536"/>
        <w:jc w:val="both"/>
        <w:rPr>
          <w:rFonts w:cs="Arial"/>
          <w:bCs/>
          <w:sz w:val="16"/>
          <w:szCs w:val="16"/>
        </w:rPr>
      </w:pPr>
    </w:p>
    <w:p w14:paraId="7A2DA941" w14:textId="75CBA6BE" w:rsidR="00EA68A1" w:rsidRPr="00A92E6B" w:rsidRDefault="00EA68A1" w:rsidP="00EA68A1">
      <w:pPr>
        <w:pStyle w:val="Listenabsatz"/>
        <w:rPr>
          <w:rFonts w:cs="Arial"/>
          <w:sz w:val="16"/>
          <w:szCs w:val="16"/>
        </w:rPr>
      </w:pPr>
    </w:p>
    <w:p w14:paraId="44C31960" w14:textId="11E9A277" w:rsidR="00EA68A1" w:rsidRDefault="00EA68A1" w:rsidP="00EA68A1">
      <w:pPr>
        <w:spacing w:line="360" w:lineRule="auto"/>
        <w:jc w:val="both"/>
        <w:rPr>
          <w:rFonts w:cs="Arial"/>
          <w:sz w:val="16"/>
          <w:szCs w:val="16"/>
        </w:rPr>
      </w:pPr>
    </w:p>
    <w:p w14:paraId="0BB14DF9" w14:textId="037FE77C" w:rsidR="00EA68A1" w:rsidRDefault="00EA68A1" w:rsidP="00EA68A1">
      <w:pPr>
        <w:spacing w:line="360" w:lineRule="auto"/>
        <w:ind w:left="4536"/>
        <w:jc w:val="both"/>
        <w:rPr>
          <w:rFonts w:cs="Arial"/>
          <w:sz w:val="16"/>
          <w:szCs w:val="16"/>
        </w:rPr>
      </w:pPr>
    </w:p>
    <w:p w14:paraId="0687246C" w14:textId="5F145E38" w:rsidR="00EA68A1" w:rsidRDefault="00EA68A1" w:rsidP="00EA68A1">
      <w:pPr>
        <w:spacing w:line="360" w:lineRule="auto"/>
        <w:ind w:left="4536"/>
        <w:jc w:val="both"/>
        <w:rPr>
          <w:rFonts w:cs="Arial"/>
          <w:b/>
          <w:sz w:val="16"/>
          <w:szCs w:val="16"/>
        </w:rPr>
      </w:pPr>
    </w:p>
    <w:p w14:paraId="20AA03BD" w14:textId="0D8EA449" w:rsidR="00EA68A1" w:rsidRDefault="00EA68A1" w:rsidP="00EA68A1">
      <w:pPr>
        <w:spacing w:line="360" w:lineRule="auto"/>
        <w:ind w:left="4536"/>
        <w:jc w:val="both"/>
        <w:rPr>
          <w:rFonts w:cs="Arial"/>
          <w:b/>
          <w:sz w:val="16"/>
          <w:szCs w:val="16"/>
        </w:rPr>
      </w:pPr>
    </w:p>
    <w:p w14:paraId="50817B2A" w14:textId="77777777" w:rsidR="00FE12C3" w:rsidRDefault="00FE12C3" w:rsidP="00EA68A1">
      <w:pPr>
        <w:spacing w:line="360" w:lineRule="auto"/>
        <w:ind w:left="4536"/>
        <w:jc w:val="both"/>
        <w:rPr>
          <w:rFonts w:cs="Arial"/>
          <w:b/>
          <w:sz w:val="16"/>
          <w:szCs w:val="16"/>
        </w:rPr>
      </w:pPr>
    </w:p>
    <w:p w14:paraId="78766387" w14:textId="24CA3681" w:rsidR="00EA68A1" w:rsidRDefault="00EA68A1" w:rsidP="00EA68A1">
      <w:pPr>
        <w:spacing w:line="360" w:lineRule="auto"/>
        <w:ind w:left="4536"/>
        <w:jc w:val="both"/>
        <w:rPr>
          <w:rFonts w:cs="Arial"/>
          <w:b/>
          <w:sz w:val="16"/>
          <w:szCs w:val="16"/>
        </w:rPr>
      </w:pPr>
    </w:p>
    <w:p w14:paraId="3D0117B4" w14:textId="084276C4" w:rsidR="00EA68A1" w:rsidRDefault="00EA68A1" w:rsidP="00EA68A1">
      <w:pPr>
        <w:spacing w:line="360" w:lineRule="auto"/>
        <w:ind w:left="4536"/>
        <w:jc w:val="both"/>
        <w:rPr>
          <w:rFonts w:cs="Arial"/>
          <w:b/>
          <w:sz w:val="16"/>
          <w:szCs w:val="16"/>
        </w:rPr>
      </w:pPr>
    </w:p>
    <w:p w14:paraId="03AD73D4" w14:textId="282A4797" w:rsidR="00FE12C3" w:rsidRDefault="00FE12C3" w:rsidP="00EA68A1">
      <w:pPr>
        <w:spacing w:line="360" w:lineRule="auto"/>
        <w:ind w:left="4536"/>
        <w:jc w:val="both"/>
        <w:rPr>
          <w:noProof/>
        </w:rPr>
      </w:pPr>
      <w:r>
        <w:rPr>
          <w:noProof/>
        </w:rPr>
        <w:br/>
      </w:r>
    </w:p>
    <w:p w14:paraId="030069A7" w14:textId="790938CE" w:rsidR="00FE12C3" w:rsidRDefault="00FE12C3" w:rsidP="00EA68A1">
      <w:pPr>
        <w:spacing w:line="360" w:lineRule="auto"/>
        <w:ind w:left="4536"/>
        <w:jc w:val="both"/>
        <w:rPr>
          <w:rFonts w:cs="Arial"/>
          <w:b/>
          <w:sz w:val="16"/>
          <w:szCs w:val="16"/>
        </w:rPr>
      </w:pPr>
      <w:r>
        <w:rPr>
          <w:noProof/>
        </w:rPr>
        <w:drawing>
          <wp:anchor distT="0" distB="0" distL="114300" distR="114300" simplePos="0" relativeHeight="251671040" behindDoc="0" locked="0" layoutInCell="1" allowOverlap="1" wp14:anchorId="729AA6DB" wp14:editId="650B3FE3">
            <wp:simplePos x="0" y="0"/>
            <wp:positionH relativeFrom="column">
              <wp:posOffset>1270</wp:posOffset>
            </wp:positionH>
            <wp:positionV relativeFrom="paragraph">
              <wp:posOffset>18415</wp:posOffset>
            </wp:positionV>
            <wp:extent cx="1924050" cy="2886206"/>
            <wp:effectExtent l="0" t="0" r="0" b="9525"/>
            <wp:wrapNone/>
            <wp:docPr id="681518702" name="Grafik 7" descr="Ein Bild, das Text, Kühlschrank,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18702" name="Grafik 7" descr="Ein Bild, das Text, Kühlschrank, Wand, Im Haus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6220" cy="2889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2C3AB" w14:textId="77777777" w:rsidR="00FE12C3" w:rsidRDefault="00FE12C3" w:rsidP="00EA68A1">
      <w:pPr>
        <w:spacing w:line="360" w:lineRule="auto"/>
        <w:ind w:left="4536"/>
        <w:jc w:val="both"/>
        <w:rPr>
          <w:rFonts w:cs="Arial"/>
          <w:b/>
          <w:sz w:val="16"/>
          <w:szCs w:val="16"/>
        </w:rPr>
      </w:pPr>
    </w:p>
    <w:p w14:paraId="1671E43B" w14:textId="77777777" w:rsidR="00FE12C3" w:rsidRDefault="00FE12C3" w:rsidP="00EA68A1">
      <w:pPr>
        <w:spacing w:line="360" w:lineRule="auto"/>
        <w:ind w:left="4536"/>
        <w:jc w:val="both"/>
        <w:rPr>
          <w:rFonts w:cs="Arial"/>
          <w:b/>
          <w:sz w:val="16"/>
          <w:szCs w:val="16"/>
        </w:rPr>
      </w:pPr>
    </w:p>
    <w:p w14:paraId="3BBE8140" w14:textId="77777777" w:rsidR="00EA68A1" w:rsidRDefault="00EA68A1" w:rsidP="00EA68A1">
      <w:pPr>
        <w:spacing w:line="360" w:lineRule="auto"/>
        <w:ind w:left="4536"/>
        <w:jc w:val="both"/>
        <w:rPr>
          <w:rFonts w:cs="Arial"/>
          <w:b/>
          <w:sz w:val="16"/>
          <w:szCs w:val="16"/>
        </w:rPr>
      </w:pPr>
    </w:p>
    <w:p w14:paraId="101344F7" w14:textId="213891AB" w:rsidR="00EA68A1" w:rsidRDefault="00EA68A1" w:rsidP="00EA68A1">
      <w:pPr>
        <w:spacing w:line="360" w:lineRule="auto"/>
        <w:ind w:left="4536"/>
        <w:jc w:val="both"/>
        <w:rPr>
          <w:rFonts w:cs="Arial"/>
          <w:b/>
          <w:sz w:val="16"/>
          <w:szCs w:val="16"/>
        </w:rPr>
      </w:pPr>
    </w:p>
    <w:p w14:paraId="7562B6BA" w14:textId="3A6C7E94" w:rsidR="00EA68A1" w:rsidRDefault="00EA68A1" w:rsidP="00EA68A1">
      <w:pPr>
        <w:spacing w:line="360" w:lineRule="auto"/>
        <w:ind w:left="4536"/>
        <w:jc w:val="both"/>
        <w:rPr>
          <w:rFonts w:cs="Arial"/>
          <w:b/>
          <w:sz w:val="16"/>
          <w:szCs w:val="16"/>
        </w:rPr>
      </w:pPr>
    </w:p>
    <w:p w14:paraId="5F9D5F6F" w14:textId="77777777" w:rsidR="00EA68A1" w:rsidRDefault="00EA68A1" w:rsidP="00EA68A1">
      <w:pPr>
        <w:spacing w:line="360" w:lineRule="auto"/>
        <w:ind w:left="4536"/>
        <w:jc w:val="both"/>
        <w:rPr>
          <w:rFonts w:cs="Arial"/>
          <w:b/>
          <w:sz w:val="16"/>
          <w:szCs w:val="16"/>
        </w:rPr>
      </w:pPr>
    </w:p>
    <w:p w14:paraId="78C6D5B6" w14:textId="77777777" w:rsidR="00EA68A1" w:rsidRDefault="00EA68A1" w:rsidP="00EA68A1">
      <w:pPr>
        <w:spacing w:line="360" w:lineRule="auto"/>
        <w:ind w:left="4536"/>
        <w:jc w:val="both"/>
        <w:rPr>
          <w:rFonts w:cs="Arial"/>
          <w:sz w:val="16"/>
          <w:szCs w:val="16"/>
        </w:rPr>
      </w:pPr>
    </w:p>
    <w:p w14:paraId="098CE601" w14:textId="77777777" w:rsidR="00EA68A1" w:rsidRDefault="00EA68A1" w:rsidP="00EA68A1">
      <w:pPr>
        <w:spacing w:line="360" w:lineRule="auto"/>
        <w:ind w:left="4536"/>
        <w:jc w:val="both"/>
        <w:rPr>
          <w:rFonts w:cs="Arial"/>
          <w:sz w:val="16"/>
          <w:szCs w:val="16"/>
        </w:rPr>
      </w:pPr>
    </w:p>
    <w:p w14:paraId="7D6072A0" w14:textId="77777777" w:rsidR="00EA68A1" w:rsidRDefault="00EA68A1" w:rsidP="00EA68A1">
      <w:pPr>
        <w:spacing w:line="360" w:lineRule="auto"/>
        <w:ind w:left="4536"/>
        <w:jc w:val="both"/>
        <w:rPr>
          <w:rFonts w:cs="Arial"/>
          <w:sz w:val="16"/>
          <w:szCs w:val="16"/>
        </w:rPr>
      </w:pPr>
    </w:p>
    <w:p w14:paraId="781A6227" w14:textId="77777777" w:rsidR="00EA68A1" w:rsidRDefault="00EA68A1" w:rsidP="00EA68A1">
      <w:pPr>
        <w:spacing w:line="360" w:lineRule="auto"/>
        <w:jc w:val="both"/>
        <w:rPr>
          <w:rFonts w:cs="Arial"/>
          <w:sz w:val="16"/>
          <w:szCs w:val="16"/>
        </w:rPr>
      </w:pPr>
    </w:p>
    <w:p w14:paraId="27346017" w14:textId="77777777" w:rsidR="00EA68A1" w:rsidRDefault="00EA68A1" w:rsidP="00EA68A1">
      <w:pPr>
        <w:ind w:right="3969"/>
        <w:rPr>
          <w:rFonts w:cs="Arial"/>
          <w:sz w:val="16"/>
          <w:szCs w:val="16"/>
        </w:rPr>
      </w:pPr>
    </w:p>
    <w:p w14:paraId="0C29E054" w14:textId="77777777" w:rsidR="00EA68A1" w:rsidRDefault="00EA68A1" w:rsidP="00EA68A1">
      <w:pPr>
        <w:ind w:right="3969"/>
        <w:rPr>
          <w:rFonts w:cs="Arial"/>
          <w:b/>
          <w:bCs/>
          <w:sz w:val="16"/>
          <w:szCs w:val="16"/>
        </w:rPr>
      </w:pPr>
    </w:p>
    <w:p w14:paraId="4C9B99E2" w14:textId="77777777" w:rsidR="00EA68A1" w:rsidRDefault="00EA68A1" w:rsidP="00EA68A1">
      <w:pPr>
        <w:ind w:right="3969"/>
        <w:rPr>
          <w:rFonts w:cs="Arial"/>
          <w:b/>
          <w:bCs/>
          <w:sz w:val="16"/>
          <w:szCs w:val="16"/>
        </w:rPr>
      </w:pPr>
    </w:p>
    <w:p w14:paraId="183FA20B" w14:textId="77777777" w:rsidR="00EA68A1" w:rsidRDefault="00EA68A1" w:rsidP="00EA68A1">
      <w:pPr>
        <w:ind w:right="3969"/>
        <w:rPr>
          <w:rFonts w:cs="Arial"/>
          <w:b/>
          <w:bCs/>
          <w:sz w:val="16"/>
          <w:szCs w:val="16"/>
        </w:rPr>
      </w:pPr>
    </w:p>
    <w:p w14:paraId="752F42B3" w14:textId="77777777" w:rsidR="00EA68A1" w:rsidRDefault="00EA68A1" w:rsidP="00EA68A1">
      <w:pPr>
        <w:ind w:right="3969"/>
        <w:rPr>
          <w:rFonts w:cs="Arial"/>
          <w:b/>
          <w:bCs/>
          <w:sz w:val="16"/>
          <w:szCs w:val="16"/>
        </w:rPr>
      </w:pPr>
    </w:p>
    <w:p w14:paraId="065DBAA1" w14:textId="77777777" w:rsidR="00EA68A1" w:rsidRDefault="00EA68A1" w:rsidP="00EA68A1">
      <w:pPr>
        <w:ind w:right="3969"/>
        <w:rPr>
          <w:rFonts w:cs="Arial"/>
          <w:b/>
          <w:bCs/>
          <w:sz w:val="16"/>
          <w:szCs w:val="16"/>
        </w:rPr>
      </w:pPr>
    </w:p>
    <w:p w14:paraId="66E1A57F" w14:textId="77777777" w:rsidR="00EA68A1" w:rsidRDefault="00EA68A1" w:rsidP="00EA68A1">
      <w:pPr>
        <w:ind w:right="3969"/>
        <w:rPr>
          <w:rFonts w:cs="Arial"/>
          <w:b/>
          <w:bCs/>
          <w:sz w:val="16"/>
          <w:szCs w:val="16"/>
        </w:rPr>
      </w:pPr>
    </w:p>
    <w:p w14:paraId="2B8462D8" w14:textId="77777777" w:rsidR="00EA68A1" w:rsidRDefault="00EA68A1" w:rsidP="00EA68A1">
      <w:pPr>
        <w:ind w:right="3969"/>
        <w:rPr>
          <w:rFonts w:cs="Arial"/>
          <w:b/>
          <w:bCs/>
          <w:sz w:val="16"/>
          <w:szCs w:val="16"/>
        </w:rPr>
      </w:pPr>
    </w:p>
    <w:p w14:paraId="20EC9121" w14:textId="77777777" w:rsidR="00EA68A1" w:rsidRDefault="00EA68A1" w:rsidP="00EA68A1">
      <w:pPr>
        <w:ind w:right="3969"/>
        <w:rPr>
          <w:rFonts w:cs="Arial"/>
          <w:b/>
          <w:bCs/>
          <w:sz w:val="16"/>
          <w:szCs w:val="16"/>
        </w:rPr>
      </w:pPr>
    </w:p>
    <w:p w14:paraId="1F5717D1" w14:textId="2E8857B6" w:rsidR="00EA68A1" w:rsidRDefault="00EA68A1" w:rsidP="00EA68A1">
      <w:pPr>
        <w:ind w:right="3969"/>
        <w:rPr>
          <w:rFonts w:cs="Arial"/>
          <w:sz w:val="16"/>
          <w:szCs w:val="16"/>
        </w:rPr>
      </w:pPr>
      <w:r>
        <w:rPr>
          <w:rFonts w:cs="Arial"/>
          <w:b/>
          <w:bCs/>
          <w:sz w:val="16"/>
          <w:szCs w:val="16"/>
        </w:rPr>
        <w:t>Bildquelle</w:t>
      </w:r>
      <w:r>
        <w:rPr>
          <w:rFonts w:cs="Arial"/>
          <w:sz w:val="16"/>
          <w:szCs w:val="16"/>
        </w:rPr>
        <w:t>: Zehnder Group Deutschland GmbH, Lahr.</w:t>
      </w:r>
    </w:p>
    <w:p w14:paraId="155A7937" w14:textId="1BC06A8B" w:rsidR="009431B6" w:rsidRPr="00FE12C3" w:rsidRDefault="00EA68A1" w:rsidP="00FE12C3">
      <w:pPr>
        <w:rPr>
          <w:rFonts w:cs="Arial"/>
          <w:sz w:val="16"/>
          <w:szCs w:val="16"/>
        </w:rPr>
      </w:pPr>
      <w:r>
        <w:rPr>
          <w:rFonts w:cs="Arial"/>
          <w:sz w:val="16"/>
          <w:szCs w:val="16"/>
        </w:rPr>
        <w:t>Abdruck honorarfrei bitte unter Quellenangabe.</w:t>
      </w:r>
      <w:r w:rsidR="007D335A" w:rsidRPr="007D335A">
        <w:rPr>
          <w:rFonts w:cs="Arial"/>
          <w:bCs/>
          <w:noProof/>
          <w:sz w:val="16"/>
          <w:szCs w:val="16"/>
        </w:rPr>
        <w:t xml:space="preserve"> </w:t>
      </w:r>
    </w:p>
    <w:sectPr w:rsidR="009431B6" w:rsidRPr="00FE12C3" w:rsidSect="00FC77F8">
      <w:headerReference w:type="default" r:id="rId29"/>
      <w:footerReference w:type="default" r:id="rId30"/>
      <w:headerReference w:type="first" r:id="rId31"/>
      <w:footerReference w:type="first" r:id="rId32"/>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B5690" w14:textId="77777777" w:rsidR="006C4710" w:rsidRDefault="006C4710">
      <w:r>
        <w:separator/>
      </w:r>
    </w:p>
  </w:endnote>
  <w:endnote w:type="continuationSeparator" w:id="0">
    <w:p w14:paraId="29517F40" w14:textId="77777777" w:rsidR="006C4710" w:rsidRDefault="006C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55 Roman">
    <w:altName w:val="Cambri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479BBBFF"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1" w:name="footer_c_street"/>
    <w:r w:rsidR="00F87431" w:rsidRPr="00122D28">
      <w:rPr>
        <w:rFonts w:cs="Arial"/>
        <w:sz w:val="16"/>
        <w:szCs w:val="16"/>
      </w:rPr>
      <w:t xml:space="preserve">▪️ </w:t>
    </w:r>
    <w:bookmarkStart w:id="2" w:name="_Hlk130373109"/>
    <w:bookmarkEnd w:id="1"/>
    <w:proofErr w:type="spellStart"/>
    <w:r w:rsidR="0037484F">
      <w:rPr>
        <w:rFonts w:cs="Arial"/>
        <w:sz w:val="16"/>
        <w:szCs w:val="16"/>
      </w:rPr>
      <w:t>Almweg</w:t>
    </w:r>
    <w:proofErr w:type="spellEnd"/>
    <w:r w:rsidR="0037484F">
      <w:rPr>
        <w:rFonts w:cs="Arial"/>
        <w:sz w:val="16"/>
        <w:szCs w:val="16"/>
      </w:rPr>
      <w:t xml:space="preserve"> 34</w:t>
    </w:r>
    <w:r w:rsidR="003C2EBA">
      <w:rPr>
        <w:rFonts w:cs="Arial"/>
        <w:sz w:val="16"/>
        <w:szCs w:val="16"/>
      </w:rPr>
      <w:t xml:space="preserve"> </w:t>
    </w:r>
    <w:bookmarkEnd w:id="2"/>
    <w:r w:rsidR="00F87431" w:rsidRPr="00122D28">
      <w:rPr>
        <w:rFonts w:cs="Arial"/>
        <w:sz w:val="16"/>
        <w:szCs w:val="16"/>
      </w:rPr>
      <w:t xml:space="preserve">▪️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C8797" w14:textId="77777777" w:rsidR="006C4710" w:rsidRDefault="006C4710">
      <w:r>
        <w:separator/>
      </w:r>
    </w:p>
  </w:footnote>
  <w:footnote w:type="continuationSeparator" w:id="0">
    <w:p w14:paraId="4B917E6A" w14:textId="77777777" w:rsidR="006C4710" w:rsidRDefault="006C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6561B8"/>
    <w:multiLevelType w:val="hybridMultilevel"/>
    <w:tmpl w:val="5F5CD282"/>
    <w:lvl w:ilvl="0" w:tplc="9CD63E0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4450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35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11"/>
    <w:rsid w:val="00004D5E"/>
    <w:rsid w:val="000065D4"/>
    <w:rsid w:val="000418BF"/>
    <w:rsid w:val="00060ECC"/>
    <w:rsid w:val="00084951"/>
    <w:rsid w:val="000877E5"/>
    <w:rsid w:val="000945C4"/>
    <w:rsid w:val="00097208"/>
    <w:rsid w:val="000B3D9E"/>
    <w:rsid w:val="00117549"/>
    <w:rsid w:val="001242E8"/>
    <w:rsid w:val="00130102"/>
    <w:rsid w:val="00137DD6"/>
    <w:rsid w:val="0014059D"/>
    <w:rsid w:val="00142411"/>
    <w:rsid w:val="00143513"/>
    <w:rsid w:val="00147782"/>
    <w:rsid w:val="00167BB9"/>
    <w:rsid w:val="00173223"/>
    <w:rsid w:val="00185DBC"/>
    <w:rsid w:val="001B4876"/>
    <w:rsid w:val="001D06EF"/>
    <w:rsid w:val="001E4E61"/>
    <w:rsid w:val="001E5887"/>
    <w:rsid w:val="001E6038"/>
    <w:rsid w:val="001E79EB"/>
    <w:rsid w:val="00205188"/>
    <w:rsid w:val="00214869"/>
    <w:rsid w:val="00221F36"/>
    <w:rsid w:val="00242A0D"/>
    <w:rsid w:val="00244ACC"/>
    <w:rsid w:val="00246980"/>
    <w:rsid w:val="0026244D"/>
    <w:rsid w:val="0026616F"/>
    <w:rsid w:val="0027016F"/>
    <w:rsid w:val="002810A9"/>
    <w:rsid w:val="002C4E1A"/>
    <w:rsid w:val="002E7141"/>
    <w:rsid w:val="00300991"/>
    <w:rsid w:val="003056B3"/>
    <w:rsid w:val="003154D2"/>
    <w:rsid w:val="003226F2"/>
    <w:rsid w:val="00323621"/>
    <w:rsid w:val="0034007E"/>
    <w:rsid w:val="00363329"/>
    <w:rsid w:val="0037484F"/>
    <w:rsid w:val="00387749"/>
    <w:rsid w:val="003A076D"/>
    <w:rsid w:val="003A1474"/>
    <w:rsid w:val="003A3E6D"/>
    <w:rsid w:val="003C2EBA"/>
    <w:rsid w:val="003C42C7"/>
    <w:rsid w:val="003F0F66"/>
    <w:rsid w:val="004032AA"/>
    <w:rsid w:val="00410006"/>
    <w:rsid w:val="00412D2F"/>
    <w:rsid w:val="00415057"/>
    <w:rsid w:val="00417E92"/>
    <w:rsid w:val="00453F7B"/>
    <w:rsid w:val="00467494"/>
    <w:rsid w:val="00480542"/>
    <w:rsid w:val="00493DAD"/>
    <w:rsid w:val="00497A01"/>
    <w:rsid w:val="004B1FDB"/>
    <w:rsid w:val="004B7302"/>
    <w:rsid w:val="004B7847"/>
    <w:rsid w:val="004C230B"/>
    <w:rsid w:val="004C6689"/>
    <w:rsid w:val="004D74AD"/>
    <w:rsid w:val="004E581A"/>
    <w:rsid w:val="004F07D2"/>
    <w:rsid w:val="004F1877"/>
    <w:rsid w:val="00501426"/>
    <w:rsid w:val="0050354F"/>
    <w:rsid w:val="00512D8B"/>
    <w:rsid w:val="005544CD"/>
    <w:rsid w:val="0055793C"/>
    <w:rsid w:val="005648E5"/>
    <w:rsid w:val="005874BB"/>
    <w:rsid w:val="005A148C"/>
    <w:rsid w:val="005A3599"/>
    <w:rsid w:val="005A42F0"/>
    <w:rsid w:val="005A498C"/>
    <w:rsid w:val="005B160E"/>
    <w:rsid w:val="005B20D7"/>
    <w:rsid w:val="005B6556"/>
    <w:rsid w:val="005D6DFA"/>
    <w:rsid w:val="005E3A0A"/>
    <w:rsid w:val="005F5EB0"/>
    <w:rsid w:val="00606FE5"/>
    <w:rsid w:val="00612ACB"/>
    <w:rsid w:val="0061686C"/>
    <w:rsid w:val="00622421"/>
    <w:rsid w:val="00623EC1"/>
    <w:rsid w:val="00624760"/>
    <w:rsid w:val="00634549"/>
    <w:rsid w:val="00644970"/>
    <w:rsid w:val="00644D97"/>
    <w:rsid w:val="00646218"/>
    <w:rsid w:val="00653224"/>
    <w:rsid w:val="00654E52"/>
    <w:rsid w:val="00665ADD"/>
    <w:rsid w:val="00671F9C"/>
    <w:rsid w:val="00685647"/>
    <w:rsid w:val="006918BB"/>
    <w:rsid w:val="006960D0"/>
    <w:rsid w:val="006A282D"/>
    <w:rsid w:val="006B14C5"/>
    <w:rsid w:val="006C4710"/>
    <w:rsid w:val="006C5308"/>
    <w:rsid w:val="006E1E98"/>
    <w:rsid w:val="006F5A3C"/>
    <w:rsid w:val="00704AB0"/>
    <w:rsid w:val="00705C95"/>
    <w:rsid w:val="007106F8"/>
    <w:rsid w:val="00723684"/>
    <w:rsid w:val="007257E1"/>
    <w:rsid w:val="00732831"/>
    <w:rsid w:val="00752D5E"/>
    <w:rsid w:val="00752EAC"/>
    <w:rsid w:val="00762BAD"/>
    <w:rsid w:val="00777E6F"/>
    <w:rsid w:val="007D335A"/>
    <w:rsid w:val="007F4C0E"/>
    <w:rsid w:val="008011E5"/>
    <w:rsid w:val="00803374"/>
    <w:rsid w:val="0080569D"/>
    <w:rsid w:val="00805E13"/>
    <w:rsid w:val="00823B6F"/>
    <w:rsid w:val="00832ABF"/>
    <w:rsid w:val="00832F96"/>
    <w:rsid w:val="008357BB"/>
    <w:rsid w:val="0084406F"/>
    <w:rsid w:val="0084719E"/>
    <w:rsid w:val="008531D4"/>
    <w:rsid w:val="00865077"/>
    <w:rsid w:val="00875852"/>
    <w:rsid w:val="00875A97"/>
    <w:rsid w:val="008A543F"/>
    <w:rsid w:val="008C366A"/>
    <w:rsid w:val="008E7CEC"/>
    <w:rsid w:val="008F52B8"/>
    <w:rsid w:val="008F5CC7"/>
    <w:rsid w:val="009130A5"/>
    <w:rsid w:val="009133D3"/>
    <w:rsid w:val="009256CB"/>
    <w:rsid w:val="0093172B"/>
    <w:rsid w:val="0093737C"/>
    <w:rsid w:val="009374EC"/>
    <w:rsid w:val="00941D01"/>
    <w:rsid w:val="009430EB"/>
    <w:rsid w:val="009431B6"/>
    <w:rsid w:val="009618D7"/>
    <w:rsid w:val="009634E9"/>
    <w:rsid w:val="00975D0B"/>
    <w:rsid w:val="009877DF"/>
    <w:rsid w:val="009A6AC6"/>
    <w:rsid w:val="009B490B"/>
    <w:rsid w:val="009B60F2"/>
    <w:rsid w:val="009E4356"/>
    <w:rsid w:val="00A00D8B"/>
    <w:rsid w:val="00A0683F"/>
    <w:rsid w:val="00A27B78"/>
    <w:rsid w:val="00A420AA"/>
    <w:rsid w:val="00A43A07"/>
    <w:rsid w:val="00A464A9"/>
    <w:rsid w:val="00A544EE"/>
    <w:rsid w:val="00A635CD"/>
    <w:rsid w:val="00A677EF"/>
    <w:rsid w:val="00A92E6B"/>
    <w:rsid w:val="00A96901"/>
    <w:rsid w:val="00A97E91"/>
    <w:rsid w:val="00AA511E"/>
    <w:rsid w:val="00AC08D8"/>
    <w:rsid w:val="00AC0B30"/>
    <w:rsid w:val="00AC1A2D"/>
    <w:rsid w:val="00AC488E"/>
    <w:rsid w:val="00AC5E02"/>
    <w:rsid w:val="00AE4E8A"/>
    <w:rsid w:val="00AF5B23"/>
    <w:rsid w:val="00B0291C"/>
    <w:rsid w:val="00B03EBC"/>
    <w:rsid w:val="00B065F3"/>
    <w:rsid w:val="00B1059A"/>
    <w:rsid w:val="00B30937"/>
    <w:rsid w:val="00B325FD"/>
    <w:rsid w:val="00B46311"/>
    <w:rsid w:val="00B5535C"/>
    <w:rsid w:val="00B55691"/>
    <w:rsid w:val="00B6315B"/>
    <w:rsid w:val="00B7644B"/>
    <w:rsid w:val="00B845C7"/>
    <w:rsid w:val="00B8645B"/>
    <w:rsid w:val="00B87C12"/>
    <w:rsid w:val="00B93A2E"/>
    <w:rsid w:val="00BA2BF6"/>
    <w:rsid w:val="00BD6B91"/>
    <w:rsid w:val="00BE37B0"/>
    <w:rsid w:val="00BF1476"/>
    <w:rsid w:val="00BF1734"/>
    <w:rsid w:val="00BF22B5"/>
    <w:rsid w:val="00C0062E"/>
    <w:rsid w:val="00C33144"/>
    <w:rsid w:val="00C40DA2"/>
    <w:rsid w:val="00C52739"/>
    <w:rsid w:val="00C56ECE"/>
    <w:rsid w:val="00C61FC3"/>
    <w:rsid w:val="00C7052C"/>
    <w:rsid w:val="00C77768"/>
    <w:rsid w:val="00C909EB"/>
    <w:rsid w:val="00C97B3D"/>
    <w:rsid w:val="00CC1A71"/>
    <w:rsid w:val="00CF61E5"/>
    <w:rsid w:val="00D02DA0"/>
    <w:rsid w:val="00D05F06"/>
    <w:rsid w:val="00D076CA"/>
    <w:rsid w:val="00D37408"/>
    <w:rsid w:val="00D60327"/>
    <w:rsid w:val="00D60CC2"/>
    <w:rsid w:val="00D669A7"/>
    <w:rsid w:val="00D7321D"/>
    <w:rsid w:val="00D91BB4"/>
    <w:rsid w:val="00DA138A"/>
    <w:rsid w:val="00DA273D"/>
    <w:rsid w:val="00DB1862"/>
    <w:rsid w:val="00DC3620"/>
    <w:rsid w:val="00DE6424"/>
    <w:rsid w:val="00E13DEF"/>
    <w:rsid w:val="00E14B63"/>
    <w:rsid w:val="00E158A2"/>
    <w:rsid w:val="00E16CB2"/>
    <w:rsid w:val="00E22A26"/>
    <w:rsid w:val="00E23ED7"/>
    <w:rsid w:val="00E63AD2"/>
    <w:rsid w:val="00E90380"/>
    <w:rsid w:val="00EA2C53"/>
    <w:rsid w:val="00EA4C34"/>
    <w:rsid w:val="00EA68A1"/>
    <w:rsid w:val="00EB229C"/>
    <w:rsid w:val="00ED0129"/>
    <w:rsid w:val="00ED1869"/>
    <w:rsid w:val="00ED7E72"/>
    <w:rsid w:val="00EF056B"/>
    <w:rsid w:val="00F0432D"/>
    <w:rsid w:val="00F13782"/>
    <w:rsid w:val="00F207E3"/>
    <w:rsid w:val="00F304D4"/>
    <w:rsid w:val="00F4363B"/>
    <w:rsid w:val="00F453A0"/>
    <w:rsid w:val="00F64F2D"/>
    <w:rsid w:val="00F651CE"/>
    <w:rsid w:val="00F87431"/>
    <w:rsid w:val="00F87E5F"/>
    <w:rsid w:val="00FA7B6D"/>
    <w:rsid w:val="00FB339A"/>
    <w:rsid w:val="00FC77F8"/>
    <w:rsid w:val="00FE12C3"/>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DB1862"/>
    <w:rPr>
      <w:rFonts w:ascii="Arial" w:hAnsi="Arial"/>
      <w:sz w:val="24"/>
      <w:lang w:eastAsia="de-CH"/>
    </w:rPr>
  </w:style>
  <w:style w:type="paragraph" w:styleId="Listenabsatz">
    <w:name w:val="List Paragraph"/>
    <w:basedOn w:val="Standard"/>
    <w:uiPriority w:val="72"/>
    <w:qFormat/>
    <w:rsid w:val="00C909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ehndersystems"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user/zehndersystem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zehnder_lahr" TargetMode="External"/><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zehndergroupdeutschlandgmbh"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2.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4.xml><?xml version="1.0" encoding="utf-8"?>
<ds:datastoreItem xmlns:ds="http://schemas.openxmlformats.org/officeDocument/2006/customXml" ds:itemID="{DE14769C-BB5D-4837-8B34-BFFEF3FC980D}">
  <ds:schemaRefs>
    <ds:schemaRef ds:uri="http://schemas.openxmlformats.org/package/2006/metadata/core-properties"/>
    <ds:schemaRef ds:uri="http://purl.org/dc/dcmitype/"/>
    <ds:schemaRef ds:uri="http://purl.org/dc/terms/"/>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862</Words>
  <Characters>5437</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Florian Hohl</cp:lastModifiedBy>
  <cp:revision>6</cp:revision>
  <cp:lastPrinted>2023-08-01T10:41:00Z</cp:lastPrinted>
  <dcterms:created xsi:type="dcterms:W3CDTF">2023-07-07T13:15:00Z</dcterms:created>
  <dcterms:modified xsi:type="dcterms:W3CDTF">2023-08-01T12:56:00Z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