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A18DB" w14:textId="4E1E6583" w:rsidR="00EF2928" w:rsidRPr="00EF2928" w:rsidRDefault="00840494" w:rsidP="00EF2928">
      <w:pPr>
        <w:spacing w:line="400" w:lineRule="exact"/>
        <w:jc w:val="both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Kühle K</w:t>
      </w:r>
      <w:r w:rsidR="007F7F46">
        <w:rPr>
          <w:rFonts w:cs="Arial"/>
          <w:b/>
          <w:sz w:val="28"/>
          <w:szCs w:val="28"/>
        </w:rPr>
        <w:t>ö</w:t>
      </w:r>
      <w:r>
        <w:rPr>
          <w:rFonts w:cs="Arial"/>
          <w:b/>
          <w:sz w:val="28"/>
          <w:szCs w:val="28"/>
        </w:rPr>
        <w:t>pf</w:t>
      </w:r>
      <w:r w:rsidR="007F7F46">
        <w:rPr>
          <w:rFonts w:cs="Arial"/>
          <w:b/>
          <w:sz w:val="28"/>
          <w:szCs w:val="28"/>
        </w:rPr>
        <w:t>e</w:t>
      </w:r>
      <w:r>
        <w:rPr>
          <w:rFonts w:cs="Arial"/>
          <w:b/>
          <w:sz w:val="28"/>
          <w:szCs w:val="28"/>
        </w:rPr>
        <w:t xml:space="preserve"> für heiße Tage</w:t>
      </w:r>
    </w:p>
    <w:p w14:paraId="15C1F5F3" w14:textId="42C823F8" w:rsidR="006C4710" w:rsidRPr="00840494" w:rsidRDefault="00EF2928" w:rsidP="00840494">
      <w:pPr>
        <w:spacing w:after="240" w:line="400" w:lineRule="exact"/>
        <w:jc w:val="both"/>
        <w:outlineLvl w:val="0"/>
        <w:rPr>
          <w:rFonts w:cs="Arial"/>
          <w:bCs/>
          <w:sz w:val="28"/>
          <w:szCs w:val="28"/>
        </w:rPr>
      </w:pPr>
      <w:r w:rsidRPr="00EF2928">
        <w:rPr>
          <w:rFonts w:cs="Arial"/>
          <w:bCs/>
          <w:sz w:val="28"/>
          <w:szCs w:val="28"/>
        </w:rPr>
        <w:t xml:space="preserve">Zehnder </w:t>
      </w:r>
      <w:r>
        <w:rPr>
          <w:rFonts w:cs="Arial"/>
          <w:bCs/>
          <w:sz w:val="28"/>
          <w:szCs w:val="28"/>
        </w:rPr>
        <w:t>Komfort-Lüftung</w:t>
      </w:r>
      <w:r w:rsidR="00C50647">
        <w:rPr>
          <w:rFonts w:cs="Arial"/>
          <w:bCs/>
          <w:sz w:val="28"/>
          <w:szCs w:val="28"/>
        </w:rPr>
        <w:t>ssysteme</w:t>
      </w:r>
      <w:r>
        <w:rPr>
          <w:rFonts w:cs="Arial"/>
          <w:bCs/>
          <w:sz w:val="28"/>
          <w:szCs w:val="28"/>
        </w:rPr>
        <w:t xml:space="preserve"> mit Kühlfunktion als effektive Antwort auf immer extremere Hitzeperioden </w:t>
      </w:r>
    </w:p>
    <w:p w14:paraId="4D053694" w14:textId="6AFCFBD8" w:rsidR="006C4710" w:rsidRPr="00EF2928" w:rsidRDefault="006C4710" w:rsidP="00084951">
      <w:pPr>
        <w:spacing w:before="120" w:after="240" w:line="360" w:lineRule="auto"/>
        <w:jc w:val="both"/>
        <w:rPr>
          <w:rFonts w:cs="Arial"/>
          <w:b/>
          <w:bCs/>
          <w:sz w:val="21"/>
          <w:szCs w:val="21"/>
        </w:rPr>
      </w:pPr>
      <w:r w:rsidRPr="00EF2928">
        <w:rPr>
          <w:rFonts w:cs="Arial"/>
          <w:b/>
          <w:bCs/>
          <w:sz w:val="21"/>
          <w:szCs w:val="21"/>
        </w:rPr>
        <w:t xml:space="preserve">Lahr, </w:t>
      </w:r>
      <w:r w:rsidR="00EF2928">
        <w:rPr>
          <w:rFonts w:cs="Arial"/>
          <w:b/>
          <w:bCs/>
          <w:sz w:val="21"/>
          <w:szCs w:val="21"/>
        </w:rPr>
        <w:t>Mai</w:t>
      </w:r>
      <w:r w:rsidR="008357BB" w:rsidRPr="00EF2928">
        <w:rPr>
          <w:rFonts w:cs="Arial"/>
          <w:b/>
          <w:bCs/>
          <w:sz w:val="21"/>
          <w:szCs w:val="21"/>
        </w:rPr>
        <w:t xml:space="preserve"> 202</w:t>
      </w:r>
      <w:r w:rsidR="0014059D" w:rsidRPr="00EF2928">
        <w:rPr>
          <w:rFonts w:cs="Arial"/>
          <w:b/>
          <w:bCs/>
          <w:sz w:val="21"/>
          <w:szCs w:val="21"/>
        </w:rPr>
        <w:t>3</w:t>
      </w:r>
      <w:r w:rsidRPr="00EF2928">
        <w:rPr>
          <w:rFonts w:cs="Arial"/>
          <w:b/>
          <w:bCs/>
          <w:sz w:val="21"/>
          <w:szCs w:val="21"/>
        </w:rPr>
        <w:t xml:space="preserve">. </w:t>
      </w:r>
      <w:r w:rsidR="00B47DEC">
        <w:rPr>
          <w:rFonts w:cs="Arial"/>
          <w:b/>
          <w:bCs/>
          <w:sz w:val="21"/>
          <w:szCs w:val="21"/>
        </w:rPr>
        <w:t xml:space="preserve">Das Thema Raumkühlung ist in kürzester Zeit zu einer der </w:t>
      </w:r>
      <w:r w:rsidR="002B19F0">
        <w:rPr>
          <w:rFonts w:cs="Arial"/>
          <w:b/>
          <w:bCs/>
          <w:sz w:val="21"/>
          <w:szCs w:val="21"/>
        </w:rPr>
        <w:t>zentralen Herausforderungen</w:t>
      </w:r>
      <w:r w:rsidR="00B47DEC">
        <w:rPr>
          <w:rFonts w:cs="Arial"/>
          <w:b/>
          <w:bCs/>
          <w:sz w:val="21"/>
          <w:szCs w:val="21"/>
        </w:rPr>
        <w:t xml:space="preserve"> in der modernen Gebäudeklimatisierung </w:t>
      </w:r>
      <w:r w:rsidR="002B19F0">
        <w:rPr>
          <w:rFonts w:cs="Arial"/>
          <w:b/>
          <w:bCs/>
          <w:sz w:val="21"/>
          <w:szCs w:val="21"/>
        </w:rPr>
        <w:t>geworden</w:t>
      </w:r>
      <w:r w:rsidR="00B47DEC">
        <w:rPr>
          <w:rFonts w:cs="Arial"/>
          <w:b/>
          <w:bCs/>
          <w:sz w:val="21"/>
          <w:szCs w:val="21"/>
        </w:rPr>
        <w:t xml:space="preserve">. Wenn man sich die </w:t>
      </w:r>
      <w:r w:rsidR="002B19F0">
        <w:rPr>
          <w:rFonts w:cs="Arial"/>
          <w:b/>
          <w:bCs/>
          <w:sz w:val="21"/>
          <w:szCs w:val="21"/>
        </w:rPr>
        <w:t xml:space="preserve">Zunahme </w:t>
      </w:r>
      <w:r w:rsidR="00B47DEC">
        <w:rPr>
          <w:rFonts w:cs="Arial"/>
          <w:b/>
          <w:bCs/>
          <w:sz w:val="21"/>
          <w:szCs w:val="21"/>
        </w:rPr>
        <w:t>immer extremere</w:t>
      </w:r>
      <w:r w:rsidR="002B19F0">
        <w:rPr>
          <w:rFonts w:cs="Arial"/>
          <w:b/>
          <w:bCs/>
          <w:sz w:val="21"/>
          <w:szCs w:val="21"/>
        </w:rPr>
        <w:t>r</w:t>
      </w:r>
      <w:r w:rsidR="00B47DEC">
        <w:rPr>
          <w:rFonts w:cs="Arial"/>
          <w:b/>
          <w:bCs/>
          <w:sz w:val="21"/>
          <w:szCs w:val="21"/>
        </w:rPr>
        <w:t xml:space="preserve"> Temperaturen und Wetterlagen </w:t>
      </w:r>
      <w:r w:rsidR="00840494">
        <w:rPr>
          <w:rFonts w:cs="Arial"/>
          <w:b/>
          <w:bCs/>
          <w:sz w:val="21"/>
          <w:szCs w:val="21"/>
        </w:rPr>
        <w:t xml:space="preserve">als Resultat der weltweiten Klimaerwärmung </w:t>
      </w:r>
      <w:r w:rsidR="00B47DEC">
        <w:rPr>
          <w:rFonts w:cs="Arial"/>
          <w:b/>
          <w:bCs/>
          <w:sz w:val="21"/>
          <w:szCs w:val="21"/>
        </w:rPr>
        <w:t>vor Augen hält, ist dies</w:t>
      </w:r>
      <w:r w:rsidR="00545464">
        <w:rPr>
          <w:rFonts w:cs="Arial"/>
          <w:b/>
          <w:bCs/>
          <w:sz w:val="21"/>
          <w:szCs w:val="21"/>
        </w:rPr>
        <w:t>e</w:t>
      </w:r>
      <w:r w:rsidR="002B19F0">
        <w:rPr>
          <w:rFonts w:cs="Arial"/>
          <w:b/>
          <w:bCs/>
          <w:sz w:val="21"/>
          <w:szCs w:val="21"/>
        </w:rPr>
        <w:t xml:space="preserve"> Entwicklung </w:t>
      </w:r>
      <w:r w:rsidR="00545464">
        <w:rPr>
          <w:rFonts w:cs="Arial"/>
          <w:b/>
          <w:bCs/>
          <w:sz w:val="21"/>
          <w:szCs w:val="21"/>
        </w:rPr>
        <w:t xml:space="preserve">auch </w:t>
      </w:r>
      <w:r w:rsidR="00B47DEC">
        <w:rPr>
          <w:rFonts w:cs="Arial"/>
          <w:b/>
          <w:bCs/>
          <w:sz w:val="21"/>
          <w:szCs w:val="21"/>
        </w:rPr>
        <w:t>nicht weiter verwunderlich.</w:t>
      </w:r>
      <w:r w:rsidR="00545464">
        <w:rPr>
          <w:rFonts w:cs="Arial"/>
          <w:b/>
          <w:bCs/>
          <w:sz w:val="21"/>
          <w:szCs w:val="21"/>
        </w:rPr>
        <w:t xml:space="preserve"> </w:t>
      </w:r>
      <w:r w:rsidR="002B19F0">
        <w:rPr>
          <w:rFonts w:cs="Arial"/>
          <w:b/>
          <w:bCs/>
          <w:sz w:val="21"/>
          <w:szCs w:val="21"/>
        </w:rPr>
        <w:t xml:space="preserve">Vor diesem Hintergrund bietet der renommierte Raumklimaspezialist Zehnder über </w:t>
      </w:r>
      <w:r w:rsidR="00D111CB">
        <w:rPr>
          <w:rFonts w:cs="Arial"/>
          <w:b/>
          <w:bCs/>
          <w:sz w:val="21"/>
          <w:szCs w:val="21"/>
        </w:rPr>
        <w:t>eine</w:t>
      </w:r>
      <w:r w:rsidR="002B19F0">
        <w:rPr>
          <w:rFonts w:cs="Arial"/>
          <w:b/>
          <w:bCs/>
          <w:sz w:val="21"/>
          <w:szCs w:val="21"/>
        </w:rPr>
        <w:t xml:space="preserve"> innovative Leistungserweiterung seiner zentralen Lüftungsgeräte e</w:t>
      </w:r>
      <w:r w:rsidR="00346264">
        <w:rPr>
          <w:rFonts w:cs="Arial"/>
          <w:b/>
          <w:bCs/>
          <w:sz w:val="21"/>
          <w:szCs w:val="21"/>
        </w:rPr>
        <w:t xml:space="preserve">ine </w:t>
      </w:r>
      <w:r w:rsidR="002B19F0">
        <w:rPr>
          <w:rFonts w:cs="Arial"/>
          <w:b/>
          <w:bCs/>
          <w:sz w:val="21"/>
          <w:szCs w:val="21"/>
        </w:rPr>
        <w:t xml:space="preserve">äußerst </w:t>
      </w:r>
      <w:r w:rsidR="00346264">
        <w:rPr>
          <w:rFonts w:cs="Arial"/>
          <w:b/>
          <w:bCs/>
          <w:sz w:val="21"/>
          <w:szCs w:val="21"/>
        </w:rPr>
        <w:t xml:space="preserve">effektive Lösung </w:t>
      </w:r>
      <w:r w:rsidR="002B19F0">
        <w:rPr>
          <w:rFonts w:cs="Arial"/>
          <w:b/>
          <w:bCs/>
          <w:sz w:val="21"/>
          <w:szCs w:val="21"/>
        </w:rPr>
        <w:t>an:</w:t>
      </w:r>
      <w:r w:rsidR="00840494">
        <w:rPr>
          <w:rFonts w:cs="Arial"/>
          <w:b/>
          <w:bCs/>
          <w:sz w:val="21"/>
          <w:szCs w:val="21"/>
        </w:rPr>
        <w:t xml:space="preserve"> </w:t>
      </w:r>
      <w:r w:rsidR="00D111CB">
        <w:rPr>
          <w:rFonts w:cs="Arial"/>
          <w:b/>
          <w:bCs/>
          <w:sz w:val="21"/>
          <w:szCs w:val="21"/>
        </w:rPr>
        <w:t>D</w:t>
      </w:r>
      <w:r w:rsidR="00840494">
        <w:rPr>
          <w:rFonts w:cs="Arial"/>
          <w:b/>
          <w:bCs/>
          <w:sz w:val="21"/>
          <w:szCs w:val="21"/>
        </w:rPr>
        <w:t>ie Kühleinheit</w:t>
      </w:r>
      <w:r w:rsidR="00840494" w:rsidRPr="00840494">
        <w:rPr>
          <w:rFonts w:cs="Arial"/>
          <w:b/>
          <w:bCs/>
          <w:sz w:val="21"/>
          <w:szCs w:val="21"/>
        </w:rPr>
        <w:t xml:space="preserve"> Zehnder ComfoClime</w:t>
      </w:r>
      <w:r w:rsidR="00545464">
        <w:rPr>
          <w:rFonts w:cs="Arial"/>
          <w:b/>
          <w:bCs/>
          <w:sz w:val="21"/>
          <w:szCs w:val="21"/>
        </w:rPr>
        <w:t xml:space="preserve"> </w:t>
      </w:r>
      <w:proofErr w:type="gramStart"/>
      <w:r w:rsidR="00545464">
        <w:rPr>
          <w:rFonts w:cs="Arial"/>
          <w:b/>
          <w:bCs/>
          <w:sz w:val="21"/>
          <w:szCs w:val="21"/>
        </w:rPr>
        <w:t>Cool</w:t>
      </w:r>
      <w:proofErr w:type="gramEnd"/>
      <w:r w:rsidR="00840494" w:rsidRPr="00840494">
        <w:rPr>
          <w:rFonts w:cs="Arial"/>
          <w:b/>
          <w:bCs/>
          <w:sz w:val="21"/>
          <w:szCs w:val="21"/>
        </w:rPr>
        <w:t xml:space="preserve"> </w:t>
      </w:r>
      <w:r w:rsidR="00D111CB">
        <w:rPr>
          <w:rFonts w:cs="Arial"/>
          <w:b/>
          <w:bCs/>
          <w:sz w:val="21"/>
          <w:szCs w:val="21"/>
        </w:rPr>
        <w:t xml:space="preserve">temperiert </w:t>
      </w:r>
      <w:r w:rsidR="00840494" w:rsidRPr="00840494">
        <w:rPr>
          <w:rFonts w:cs="Arial"/>
          <w:b/>
          <w:bCs/>
          <w:sz w:val="21"/>
          <w:szCs w:val="21"/>
        </w:rPr>
        <w:t>die</w:t>
      </w:r>
      <w:r w:rsidR="00840494">
        <w:rPr>
          <w:rFonts w:cs="Arial"/>
          <w:b/>
          <w:bCs/>
          <w:sz w:val="21"/>
          <w:szCs w:val="21"/>
        </w:rPr>
        <w:t xml:space="preserve"> Raumluft</w:t>
      </w:r>
      <w:r w:rsidR="00840494" w:rsidRPr="00840494">
        <w:rPr>
          <w:rFonts w:cs="Arial"/>
          <w:b/>
          <w:bCs/>
          <w:sz w:val="21"/>
          <w:szCs w:val="21"/>
        </w:rPr>
        <w:t xml:space="preserve"> mithilfe </w:t>
      </w:r>
      <w:r w:rsidR="002B19F0">
        <w:rPr>
          <w:rFonts w:cs="Arial"/>
          <w:b/>
          <w:bCs/>
          <w:sz w:val="21"/>
          <w:szCs w:val="21"/>
        </w:rPr>
        <w:t>einer</w:t>
      </w:r>
      <w:r w:rsidR="00840494" w:rsidRPr="00840494">
        <w:rPr>
          <w:rFonts w:cs="Arial"/>
          <w:b/>
          <w:bCs/>
          <w:sz w:val="21"/>
          <w:szCs w:val="21"/>
        </w:rPr>
        <w:t xml:space="preserve"> modulierenden Luft/Luft-Wärmepumpe je nach Bedarf vor. In Kombination mit einem Komfort-Lüftungsgerät </w:t>
      </w:r>
      <w:r w:rsidR="002B19F0">
        <w:rPr>
          <w:rFonts w:cs="Arial"/>
          <w:b/>
          <w:bCs/>
          <w:sz w:val="21"/>
          <w:szCs w:val="21"/>
        </w:rPr>
        <w:t xml:space="preserve">der Modellserie </w:t>
      </w:r>
      <w:r w:rsidR="00840494" w:rsidRPr="00840494">
        <w:rPr>
          <w:rFonts w:cs="Arial"/>
          <w:b/>
          <w:bCs/>
          <w:sz w:val="21"/>
          <w:szCs w:val="21"/>
        </w:rPr>
        <w:t>Zehnder ComfoAir Q</w:t>
      </w:r>
      <w:r w:rsidR="00333A83">
        <w:rPr>
          <w:rFonts w:cs="Arial"/>
          <w:b/>
          <w:bCs/>
          <w:sz w:val="21"/>
          <w:szCs w:val="21"/>
        </w:rPr>
        <w:t xml:space="preserve"> </w:t>
      </w:r>
      <w:r w:rsidR="00346264">
        <w:rPr>
          <w:rFonts w:cs="Arial"/>
          <w:b/>
          <w:bCs/>
          <w:sz w:val="21"/>
          <w:szCs w:val="21"/>
        </w:rPr>
        <w:t>versorgt</w:t>
      </w:r>
      <w:r w:rsidR="00840494" w:rsidRPr="00840494">
        <w:rPr>
          <w:rFonts w:cs="Arial"/>
          <w:b/>
          <w:bCs/>
          <w:sz w:val="21"/>
          <w:szCs w:val="21"/>
        </w:rPr>
        <w:t xml:space="preserve"> Zehnder ComfoClime</w:t>
      </w:r>
      <w:r w:rsidR="00545464">
        <w:rPr>
          <w:rFonts w:cs="Arial"/>
          <w:b/>
          <w:bCs/>
          <w:sz w:val="21"/>
          <w:szCs w:val="21"/>
        </w:rPr>
        <w:t xml:space="preserve"> Cool</w:t>
      </w:r>
      <w:r w:rsidR="00840494" w:rsidRPr="00840494">
        <w:rPr>
          <w:rFonts w:cs="Arial"/>
          <w:b/>
          <w:bCs/>
          <w:sz w:val="21"/>
          <w:szCs w:val="21"/>
        </w:rPr>
        <w:t xml:space="preserve"> </w:t>
      </w:r>
      <w:r w:rsidR="00346264">
        <w:rPr>
          <w:rFonts w:cs="Arial"/>
          <w:b/>
          <w:bCs/>
          <w:sz w:val="21"/>
          <w:szCs w:val="21"/>
        </w:rPr>
        <w:t>die Bewohner so mit stets angenehm temperierter und gesunder Frischluft</w:t>
      </w:r>
      <w:r w:rsidR="00840494" w:rsidRPr="00840494">
        <w:rPr>
          <w:rFonts w:cs="Arial"/>
          <w:b/>
          <w:bCs/>
          <w:sz w:val="21"/>
          <w:szCs w:val="21"/>
        </w:rPr>
        <w:t>.</w:t>
      </w:r>
    </w:p>
    <w:p w14:paraId="0CBBB9AA" w14:textId="651260F6" w:rsidR="00C52739" w:rsidRDefault="006A1912" w:rsidP="00C52739">
      <w:pPr>
        <w:spacing w:before="120" w:line="360" w:lineRule="auto"/>
        <w:jc w:val="both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 xml:space="preserve">Wir alle </w:t>
      </w:r>
      <w:r w:rsidR="00D111CB">
        <w:rPr>
          <w:rFonts w:cs="Arial"/>
          <w:bCs/>
          <w:sz w:val="21"/>
          <w:szCs w:val="21"/>
        </w:rPr>
        <w:t>kennen</w:t>
      </w:r>
      <w:r>
        <w:rPr>
          <w:rFonts w:cs="Arial"/>
          <w:bCs/>
          <w:sz w:val="21"/>
          <w:szCs w:val="21"/>
        </w:rPr>
        <w:t xml:space="preserve"> es aus eigener Erfahrung: </w:t>
      </w:r>
      <w:r w:rsidR="00545464" w:rsidRPr="00545464">
        <w:rPr>
          <w:rFonts w:cs="Arial"/>
          <w:bCs/>
          <w:sz w:val="21"/>
          <w:szCs w:val="21"/>
        </w:rPr>
        <w:t xml:space="preserve">Unser Planet wird immer </w:t>
      </w:r>
      <w:r>
        <w:rPr>
          <w:rFonts w:cs="Arial"/>
          <w:bCs/>
          <w:sz w:val="21"/>
          <w:szCs w:val="21"/>
        </w:rPr>
        <w:t xml:space="preserve">wärmer. </w:t>
      </w:r>
      <w:r w:rsidR="00545464">
        <w:rPr>
          <w:rFonts w:cs="Arial"/>
          <w:bCs/>
          <w:sz w:val="21"/>
          <w:szCs w:val="21"/>
        </w:rPr>
        <w:t xml:space="preserve">Selbst in Mitteleuropa leiden Menschen mittlerweile erheblich unter den Folgen des </w:t>
      </w:r>
      <w:r>
        <w:rPr>
          <w:rFonts w:cs="Arial"/>
          <w:bCs/>
          <w:sz w:val="21"/>
          <w:szCs w:val="21"/>
        </w:rPr>
        <w:t>von uns selbst verursachten</w:t>
      </w:r>
      <w:r w:rsidR="00545464">
        <w:rPr>
          <w:rFonts w:cs="Arial"/>
          <w:bCs/>
          <w:sz w:val="21"/>
          <w:szCs w:val="21"/>
        </w:rPr>
        <w:t xml:space="preserve"> Klimawandels.</w:t>
      </w:r>
      <w:r w:rsidR="00545464" w:rsidRPr="00545464">
        <w:rPr>
          <w:rFonts w:cs="Arial"/>
          <w:bCs/>
          <w:sz w:val="21"/>
          <w:szCs w:val="21"/>
        </w:rPr>
        <w:t xml:space="preserve"> </w:t>
      </w:r>
      <w:r w:rsidR="00545464">
        <w:rPr>
          <w:rFonts w:cs="Arial"/>
          <w:bCs/>
          <w:sz w:val="21"/>
          <w:szCs w:val="21"/>
        </w:rPr>
        <w:t>J</w:t>
      </w:r>
      <w:r w:rsidR="00545464" w:rsidRPr="00545464">
        <w:rPr>
          <w:rFonts w:cs="Arial"/>
          <w:bCs/>
          <w:sz w:val="21"/>
          <w:szCs w:val="21"/>
        </w:rPr>
        <w:t>ede Hitzeperiode bricht dabei neue Rekorde</w:t>
      </w:r>
      <w:r w:rsidR="00D111CB">
        <w:rPr>
          <w:rFonts w:cs="Arial"/>
          <w:bCs/>
          <w:sz w:val="21"/>
          <w:szCs w:val="21"/>
        </w:rPr>
        <w:t>.</w:t>
      </w:r>
      <w:r w:rsidR="00545464" w:rsidRPr="00545464">
        <w:rPr>
          <w:rFonts w:cs="Arial"/>
          <w:bCs/>
          <w:sz w:val="21"/>
          <w:szCs w:val="21"/>
        </w:rPr>
        <w:t xml:space="preserve"> Nach den Aufzeichnungen des Copernicus Klimawandeldienstes der Europäischen Union war </w:t>
      </w:r>
      <w:r>
        <w:rPr>
          <w:rFonts w:cs="Arial"/>
          <w:bCs/>
          <w:sz w:val="21"/>
          <w:szCs w:val="21"/>
        </w:rPr>
        <w:t xml:space="preserve">zuletzt </w:t>
      </w:r>
      <w:r w:rsidR="00545464" w:rsidRPr="00545464">
        <w:rPr>
          <w:rFonts w:cs="Arial"/>
          <w:bCs/>
          <w:sz w:val="21"/>
          <w:szCs w:val="21"/>
        </w:rPr>
        <w:t xml:space="preserve">der Sommer 2022 der heißeste, </w:t>
      </w:r>
      <w:proofErr w:type="gramStart"/>
      <w:r w:rsidR="00545464" w:rsidRPr="00545464">
        <w:rPr>
          <w:rFonts w:cs="Arial"/>
          <w:bCs/>
          <w:sz w:val="21"/>
          <w:szCs w:val="21"/>
        </w:rPr>
        <w:t>den</w:t>
      </w:r>
      <w:r w:rsidR="00C86242">
        <w:rPr>
          <w:rFonts w:cs="Arial"/>
          <w:bCs/>
          <w:sz w:val="21"/>
          <w:szCs w:val="21"/>
        </w:rPr>
        <w:t xml:space="preserve"> </w:t>
      </w:r>
      <w:r w:rsidR="00545464" w:rsidRPr="00545464">
        <w:rPr>
          <w:rFonts w:cs="Arial"/>
          <w:bCs/>
          <w:sz w:val="21"/>
          <w:szCs w:val="21"/>
        </w:rPr>
        <w:t>Europa</w:t>
      </w:r>
      <w:proofErr w:type="gramEnd"/>
      <w:r w:rsidR="00545464" w:rsidRPr="00545464">
        <w:rPr>
          <w:rFonts w:cs="Arial"/>
          <w:bCs/>
          <w:sz w:val="21"/>
          <w:szCs w:val="21"/>
        </w:rPr>
        <w:t xml:space="preserve"> jemals erlebt hat.</w:t>
      </w:r>
      <w:r w:rsidR="00545464">
        <w:rPr>
          <w:rFonts w:cs="Arial"/>
          <w:bCs/>
          <w:sz w:val="21"/>
          <w:szCs w:val="21"/>
        </w:rPr>
        <w:t xml:space="preserve"> Raumklimaspezialist Zehnder hat den </w:t>
      </w:r>
      <w:r>
        <w:rPr>
          <w:rFonts w:cs="Arial"/>
          <w:bCs/>
          <w:sz w:val="21"/>
          <w:szCs w:val="21"/>
        </w:rPr>
        <w:t xml:space="preserve">zunehmenden </w:t>
      </w:r>
      <w:r w:rsidR="00545464">
        <w:rPr>
          <w:rFonts w:cs="Arial"/>
          <w:bCs/>
          <w:sz w:val="21"/>
          <w:szCs w:val="21"/>
        </w:rPr>
        <w:t xml:space="preserve">Bedarf nach einer </w:t>
      </w:r>
      <w:r w:rsidR="00346264">
        <w:rPr>
          <w:rFonts w:cs="Arial"/>
          <w:bCs/>
          <w:sz w:val="21"/>
          <w:szCs w:val="21"/>
        </w:rPr>
        <w:t>praktischen und effektiven</w:t>
      </w:r>
      <w:r w:rsidR="00545464">
        <w:rPr>
          <w:rFonts w:cs="Arial"/>
          <w:bCs/>
          <w:sz w:val="21"/>
          <w:szCs w:val="21"/>
        </w:rPr>
        <w:t xml:space="preserve"> Kühlung für Innenräume erkannt und mit Zehnder ComfoClime </w:t>
      </w:r>
      <w:proofErr w:type="gramStart"/>
      <w:r w:rsidR="00545464">
        <w:rPr>
          <w:rFonts w:cs="Arial"/>
          <w:bCs/>
          <w:sz w:val="21"/>
          <w:szCs w:val="21"/>
        </w:rPr>
        <w:t>Cool</w:t>
      </w:r>
      <w:proofErr w:type="gramEnd"/>
      <w:r w:rsidR="00545464">
        <w:rPr>
          <w:rFonts w:cs="Arial"/>
          <w:bCs/>
          <w:sz w:val="21"/>
          <w:szCs w:val="21"/>
        </w:rPr>
        <w:t xml:space="preserve"> eine intelligente Lösung entwickelt.</w:t>
      </w:r>
    </w:p>
    <w:p w14:paraId="766B9E40" w14:textId="6BE7E887" w:rsidR="00333A83" w:rsidRDefault="00D150AF" w:rsidP="000146DC">
      <w:pPr>
        <w:spacing w:before="12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Im </w:t>
      </w:r>
      <w:r w:rsidR="00333A83">
        <w:rPr>
          <w:rFonts w:cs="Arial"/>
          <w:bCs/>
          <w:sz w:val="21"/>
          <w:szCs w:val="21"/>
        </w:rPr>
        <w:t xml:space="preserve">Zehnder </w:t>
      </w:r>
      <w:proofErr w:type="spellStart"/>
      <w:r w:rsidR="00333A83">
        <w:rPr>
          <w:rFonts w:cs="Arial"/>
          <w:bCs/>
          <w:sz w:val="21"/>
          <w:szCs w:val="21"/>
        </w:rPr>
        <w:t>ComfoClime</w:t>
      </w:r>
      <w:proofErr w:type="spellEnd"/>
      <w:r w:rsidR="00333A83">
        <w:rPr>
          <w:rFonts w:cs="Arial"/>
          <w:bCs/>
          <w:sz w:val="21"/>
          <w:szCs w:val="21"/>
        </w:rPr>
        <w:t xml:space="preserve"> </w:t>
      </w:r>
      <w:proofErr w:type="gramStart"/>
      <w:r w:rsidR="00333A83">
        <w:rPr>
          <w:rFonts w:cs="Arial"/>
          <w:bCs/>
          <w:sz w:val="21"/>
          <w:szCs w:val="21"/>
        </w:rPr>
        <w:t>Cool</w:t>
      </w:r>
      <w:proofErr w:type="gramEnd"/>
      <w:r w:rsidR="00333A83" w:rsidRPr="00333A83">
        <w:rPr>
          <w:rFonts w:cs="Arial"/>
          <w:bCs/>
          <w:sz w:val="21"/>
          <w:szCs w:val="21"/>
        </w:rPr>
        <w:t xml:space="preserve"> </w:t>
      </w:r>
      <w:r>
        <w:rPr>
          <w:rFonts w:cs="Arial"/>
          <w:bCs/>
          <w:sz w:val="21"/>
          <w:szCs w:val="21"/>
        </w:rPr>
        <w:t>arbeitet eine hochmoderne</w:t>
      </w:r>
      <w:r w:rsidR="00333A83" w:rsidRPr="00333A83">
        <w:rPr>
          <w:rFonts w:cs="Arial"/>
          <w:bCs/>
          <w:sz w:val="21"/>
          <w:szCs w:val="21"/>
        </w:rPr>
        <w:t xml:space="preserve"> Luft/Luft-Wärmepumpe mit Inverter-Technologie</w:t>
      </w:r>
      <w:r w:rsidR="000146DC">
        <w:rPr>
          <w:rFonts w:cs="Arial"/>
          <w:bCs/>
          <w:sz w:val="21"/>
          <w:szCs w:val="21"/>
        </w:rPr>
        <w:t xml:space="preserve">. Die Kühleinheit </w:t>
      </w:r>
      <w:r w:rsidR="00333A83">
        <w:rPr>
          <w:rFonts w:cs="Arial"/>
          <w:bCs/>
          <w:sz w:val="21"/>
          <w:szCs w:val="21"/>
        </w:rPr>
        <w:t>ist</w:t>
      </w:r>
      <w:r w:rsidR="00333A83" w:rsidRPr="00333A83">
        <w:rPr>
          <w:rFonts w:cs="Arial"/>
          <w:bCs/>
          <w:sz w:val="21"/>
          <w:szCs w:val="21"/>
        </w:rPr>
        <w:t xml:space="preserve"> in zwei Ausführungen</w:t>
      </w:r>
      <w:r w:rsidR="00333A83">
        <w:rPr>
          <w:rFonts w:cs="Arial"/>
          <w:bCs/>
          <w:sz w:val="21"/>
          <w:szCs w:val="21"/>
        </w:rPr>
        <w:t xml:space="preserve"> verfügbar</w:t>
      </w:r>
      <w:r w:rsidR="000146DC">
        <w:rPr>
          <w:rFonts w:cs="Arial"/>
          <w:bCs/>
          <w:sz w:val="21"/>
          <w:szCs w:val="21"/>
        </w:rPr>
        <w:t>:</w:t>
      </w:r>
      <w:r w:rsidR="00333A83" w:rsidRPr="00333A83">
        <w:rPr>
          <w:rFonts w:cs="Arial"/>
          <w:bCs/>
          <w:sz w:val="21"/>
          <w:szCs w:val="21"/>
        </w:rPr>
        <w:t xml:space="preserve"> Zehnder ComfoClime Cool 24 kann mit den Komfort-Lüftungsgeräten Zehnder ComfoAir Q350 oder Q450 kombiniert werden</w:t>
      </w:r>
      <w:r w:rsidR="000146DC">
        <w:rPr>
          <w:rFonts w:cs="Arial"/>
          <w:bCs/>
          <w:sz w:val="21"/>
          <w:szCs w:val="21"/>
        </w:rPr>
        <w:t xml:space="preserve"> und </w:t>
      </w:r>
      <w:r w:rsidR="00333A83" w:rsidRPr="00333A83">
        <w:rPr>
          <w:rFonts w:cs="Arial"/>
          <w:bCs/>
          <w:sz w:val="21"/>
          <w:szCs w:val="21"/>
        </w:rPr>
        <w:t xml:space="preserve">ermöglicht die Temperaturregelung und die Entfeuchtung </w:t>
      </w:r>
      <w:r w:rsidR="000146DC">
        <w:rPr>
          <w:rFonts w:cs="Arial"/>
          <w:sz w:val="21"/>
          <w:szCs w:val="21"/>
        </w:rPr>
        <w:t xml:space="preserve">für </w:t>
      </w:r>
      <w:proofErr w:type="spellStart"/>
      <w:r w:rsidR="000146DC">
        <w:rPr>
          <w:rFonts w:cs="Arial"/>
          <w:sz w:val="21"/>
          <w:szCs w:val="21"/>
        </w:rPr>
        <w:t>Zuluftvolumenströme</w:t>
      </w:r>
      <w:proofErr w:type="spellEnd"/>
      <w:r w:rsidR="000146DC">
        <w:rPr>
          <w:rFonts w:cs="Arial"/>
          <w:sz w:val="21"/>
          <w:szCs w:val="21"/>
        </w:rPr>
        <w:t xml:space="preserve"> von </w:t>
      </w:r>
      <w:r w:rsidR="00333A83" w:rsidRPr="00333A83">
        <w:rPr>
          <w:rFonts w:cs="Arial"/>
          <w:bCs/>
          <w:sz w:val="21"/>
          <w:szCs w:val="21"/>
        </w:rPr>
        <w:t xml:space="preserve">200 m³/h </w:t>
      </w:r>
      <w:r w:rsidR="000146DC">
        <w:rPr>
          <w:rFonts w:cs="Arial"/>
          <w:bCs/>
          <w:sz w:val="21"/>
          <w:szCs w:val="21"/>
        </w:rPr>
        <w:t>bis</w:t>
      </w:r>
      <w:r w:rsidR="00333A83" w:rsidRPr="00333A83">
        <w:rPr>
          <w:rFonts w:cs="Arial"/>
          <w:bCs/>
          <w:sz w:val="21"/>
          <w:szCs w:val="21"/>
        </w:rPr>
        <w:t xml:space="preserve"> 400 m³/h</w:t>
      </w:r>
      <w:r>
        <w:rPr>
          <w:rFonts w:cs="Arial"/>
          <w:bCs/>
          <w:sz w:val="21"/>
          <w:szCs w:val="21"/>
        </w:rPr>
        <w:t xml:space="preserve"> bei einer Kühlleistung von bis zu 2,6 kW</w:t>
      </w:r>
      <w:r w:rsidR="00333A83">
        <w:rPr>
          <w:rFonts w:cs="Arial"/>
          <w:bCs/>
          <w:sz w:val="21"/>
          <w:szCs w:val="21"/>
        </w:rPr>
        <w:t xml:space="preserve">. </w:t>
      </w:r>
      <w:r w:rsidR="00333A83" w:rsidRPr="00333A83">
        <w:rPr>
          <w:rFonts w:cs="Arial"/>
          <w:bCs/>
          <w:sz w:val="21"/>
          <w:szCs w:val="21"/>
        </w:rPr>
        <w:t xml:space="preserve">Zehnder ComfoClime </w:t>
      </w:r>
      <w:proofErr w:type="gramStart"/>
      <w:r w:rsidR="00333A83" w:rsidRPr="00333A83">
        <w:rPr>
          <w:rFonts w:cs="Arial"/>
          <w:bCs/>
          <w:sz w:val="21"/>
          <w:szCs w:val="21"/>
        </w:rPr>
        <w:t>Cool</w:t>
      </w:r>
      <w:proofErr w:type="gramEnd"/>
      <w:r w:rsidR="00333A83" w:rsidRPr="00333A83">
        <w:rPr>
          <w:rFonts w:cs="Arial"/>
          <w:bCs/>
          <w:sz w:val="21"/>
          <w:szCs w:val="21"/>
        </w:rPr>
        <w:t xml:space="preserve"> 36</w:t>
      </w:r>
      <w:r w:rsidR="00333A83">
        <w:rPr>
          <w:rFonts w:cs="Arial"/>
          <w:bCs/>
          <w:sz w:val="21"/>
          <w:szCs w:val="21"/>
        </w:rPr>
        <w:t xml:space="preserve"> wiederum</w:t>
      </w:r>
      <w:r w:rsidR="00333A83" w:rsidRPr="00333A83">
        <w:rPr>
          <w:rFonts w:cs="Arial"/>
          <w:bCs/>
          <w:sz w:val="21"/>
          <w:szCs w:val="21"/>
        </w:rPr>
        <w:t xml:space="preserve"> </w:t>
      </w:r>
      <w:r w:rsidR="000146DC">
        <w:rPr>
          <w:rFonts w:cs="Arial"/>
          <w:bCs/>
          <w:sz w:val="21"/>
          <w:szCs w:val="21"/>
        </w:rPr>
        <w:t xml:space="preserve">erreicht </w:t>
      </w:r>
      <w:r w:rsidR="00333A83" w:rsidRPr="00333A83">
        <w:rPr>
          <w:rFonts w:cs="Arial"/>
          <w:bCs/>
          <w:sz w:val="21"/>
          <w:szCs w:val="21"/>
        </w:rPr>
        <w:t xml:space="preserve">mit dem Komfort-Lüftungsgerät Zehnder </w:t>
      </w:r>
      <w:r w:rsidR="00333A83" w:rsidRPr="00333A83">
        <w:rPr>
          <w:rFonts w:cs="Arial"/>
          <w:bCs/>
          <w:sz w:val="21"/>
          <w:szCs w:val="21"/>
        </w:rPr>
        <w:lastRenderedPageBreak/>
        <w:t xml:space="preserve">ComfoAir Q600 ST eine Volumenstromleistung </w:t>
      </w:r>
      <w:r w:rsidR="000146DC">
        <w:rPr>
          <w:rFonts w:cs="Arial"/>
          <w:bCs/>
          <w:sz w:val="21"/>
          <w:szCs w:val="21"/>
        </w:rPr>
        <w:t>von bis zu</w:t>
      </w:r>
      <w:r w:rsidR="00333A83" w:rsidRPr="00333A83">
        <w:rPr>
          <w:rFonts w:cs="Arial"/>
          <w:bCs/>
          <w:sz w:val="21"/>
          <w:szCs w:val="21"/>
        </w:rPr>
        <w:t xml:space="preserve"> 600 m³/h</w:t>
      </w:r>
      <w:r>
        <w:rPr>
          <w:rFonts w:cs="Arial"/>
          <w:bCs/>
          <w:sz w:val="21"/>
          <w:szCs w:val="21"/>
        </w:rPr>
        <w:t xml:space="preserve"> und eine Kühlleistung von bis zu 4,3 kW</w:t>
      </w:r>
      <w:r w:rsidR="00333A83" w:rsidRPr="00333A83">
        <w:rPr>
          <w:rFonts w:cs="Arial"/>
          <w:bCs/>
          <w:sz w:val="21"/>
          <w:szCs w:val="21"/>
        </w:rPr>
        <w:t>.</w:t>
      </w:r>
      <w:r w:rsidR="000146DC">
        <w:rPr>
          <w:rFonts w:cs="Arial"/>
          <w:bCs/>
          <w:sz w:val="21"/>
          <w:szCs w:val="21"/>
        </w:rPr>
        <w:t xml:space="preserve"> </w:t>
      </w:r>
      <w:r w:rsidR="00333A83">
        <w:rPr>
          <w:rFonts w:cs="Arial"/>
          <w:sz w:val="21"/>
          <w:szCs w:val="21"/>
        </w:rPr>
        <w:t>I</w:t>
      </w:r>
      <w:r w:rsidR="00333A83" w:rsidRPr="00B73711">
        <w:rPr>
          <w:rFonts w:cs="Arial"/>
          <w:sz w:val="21"/>
          <w:szCs w:val="21"/>
        </w:rPr>
        <w:t>n Verbindung mit dem</w:t>
      </w:r>
      <w:r w:rsidR="00333A83">
        <w:rPr>
          <w:rFonts w:cs="Arial"/>
          <w:sz w:val="21"/>
          <w:szCs w:val="21"/>
        </w:rPr>
        <w:t xml:space="preserve"> modernen und </w:t>
      </w:r>
      <w:r w:rsidR="008873ED">
        <w:rPr>
          <w:rFonts w:cs="Arial"/>
          <w:sz w:val="21"/>
          <w:szCs w:val="21"/>
        </w:rPr>
        <w:t xml:space="preserve">effizienten </w:t>
      </w:r>
      <w:r w:rsidR="00333A83" w:rsidRPr="00B73711">
        <w:rPr>
          <w:rFonts w:cs="Arial"/>
          <w:sz w:val="21"/>
          <w:szCs w:val="21"/>
        </w:rPr>
        <w:t>Kältemittel R32 werden</w:t>
      </w:r>
      <w:r w:rsidR="00333A83">
        <w:rPr>
          <w:rFonts w:cs="Arial"/>
          <w:sz w:val="21"/>
          <w:szCs w:val="21"/>
        </w:rPr>
        <w:t xml:space="preserve"> </w:t>
      </w:r>
      <w:r w:rsidR="00333A83" w:rsidRPr="00B73711">
        <w:rPr>
          <w:rFonts w:cs="Arial"/>
          <w:sz w:val="21"/>
          <w:szCs w:val="21"/>
        </w:rPr>
        <w:t>maximale Wirkungsgrade erzielt und der Stromverbrauch minimiert</w:t>
      </w:r>
      <w:r w:rsidR="00333A83">
        <w:rPr>
          <w:rFonts w:cs="Arial"/>
          <w:sz w:val="21"/>
          <w:szCs w:val="21"/>
        </w:rPr>
        <w:t>.</w:t>
      </w:r>
      <w:r w:rsidR="00ED3914">
        <w:rPr>
          <w:rFonts w:cs="Arial"/>
          <w:sz w:val="21"/>
          <w:szCs w:val="21"/>
        </w:rPr>
        <w:t xml:space="preserve"> </w:t>
      </w:r>
    </w:p>
    <w:p w14:paraId="49D4B588" w14:textId="2D760F3D" w:rsidR="00346264" w:rsidRDefault="00346264" w:rsidP="00346264">
      <w:pPr>
        <w:spacing w:before="120" w:after="240" w:line="360" w:lineRule="auto"/>
        <w:jc w:val="both"/>
        <w:rPr>
          <w:rFonts w:cs="Arial"/>
          <w:sz w:val="21"/>
          <w:szCs w:val="21"/>
        </w:rPr>
      </w:pPr>
      <w:r w:rsidRPr="000A6C98">
        <w:rPr>
          <w:rFonts w:cs="Arial"/>
          <w:sz w:val="21"/>
          <w:szCs w:val="21"/>
        </w:rPr>
        <w:t xml:space="preserve">Die Kühleinheit von Zehnder arbeitet </w:t>
      </w:r>
      <w:r w:rsidR="00F3579E">
        <w:rPr>
          <w:rFonts w:cs="Arial"/>
          <w:sz w:val="21"/>
          <w:szCs w:val="21"/>
        </w:rPr>
        <w:t>besonders</w:t>
      </w:r>
      <w:r w:rsidRPr="000A6C98">
        <w:rPr>
          <w:rFonts w:cs="Arial"/>
          <w:sz w:val="21"/>
          <w:szCs w:val="21"/>
        </w:rPr>
        <w:t xml:space="preserve"> leise, umweltfreundlich und dank intelligentem Algorithmus auch vollkommen eigenständig. Mit Plug &amp; Play-Montage</w:t>
      </w:r>
      <w:r w:rsidR="006A1912">
        <w:rPr>
          <w:rFonts w:cs="Arial"/>
          <w:sz w:val="21"/>
          <w:szCs w:val="21"/>
        </w:rPr>
        <w:t>,</w:t>
      </w:r>
      <w:r w:rsidR="00D111CB">
        <w:rPr>
          <w:rFonts w:cs="Arial"/>
          <w:sz w:val="21"/>
          <w:szCs w:val="21"/>
        </w:rPr>
        <w:t xml:space="preserve"> </w:t>
      </w:r>
      <w:r w:rsidRPr="000A6C98">
        <w:rPr>
          <w:rFonts w:cs="Arial"/>
          <w:sz w:val="21"/>
          <w:szCs w:val="21"/>
        </w:rPr>
        <w:t>flexibler Einbringung</w:t>
      </w:r>
      <w:r w:rsidR="00B96DDA">
        <w:rPr>
          <w:rFonts w:cs="Arial"/>
          <w:sz w:val="21"/>
          <w:szCs w:val="21"/>
        </w:rPr>
        <w:t xml:space="preserve"> und einfacher Nachrüstbarkeit</w:t>
      </w:r>
      <w:r w:rsidRPr="000A6C98">
        <w:rPr>
          <w:rFonts w:cs="Arial"/>
          <w:sz w:val="21"/>
          <w:szCs w:val="21"/>
        </w:rPr>
        <w:t xml:space="preserve"> sowie smarter Fernwartung entlastet der Raumklimaspezialist </w:t>
      </w:r>
      <w:r w:rsidR="00F3579E">
        <w:rPr>
          <w:rFonts w:cs="Arial"/>
          <w:sz w:val="21"/>
          <w:szCs w:val="21"/>
        </w:rPr>
        <w:t xml:space="preserve">zudem </w:t>
      </w:r>
      <w:r w:rsidRPr="000A6C98">
        <w:rPr>
          <w:rFonts w:cs="Arial"/>
          <w:sz w:val="21"/>
          <w:szCs w:val="21"/>
        </w:rPr>
        <w:t xml:space="preserve">den ausführenden Fachhandwerker und macht Zehnder ComfoClime </w:t>
      </w:r>
      <w:r>
        <w:rPr>
          <w:rFonts w:cs="Arial"/>
          <w:sz w:val="21"/>
          <w:szCs w:val="21"/>
        </w:rPr>
        <w:t>Cool</w:t>
      </w:r>
      <w:r w:rsidRPr="000A6C98">
        <w:rPr>
          <w:rFonts w:cs="Arial"/>
          <w:sz w:val="21"/>
          <w:szCs w:val="21"/>
        </w:rPr>
        <w:t xml:space="preserve"> zu eine</w:t>
      </w:r>
      <w:r w:rsidR="00F3579E">
        <w:rPr>
          <w:rFonts w:cs="Arial"/>
          <w:sz w:val="21"/>
          <w:szCs w:val="21"/>
        </w:rPr>
        <w:t xml:space="preserve">m Gewinn </w:t>
      </w:r>
      <w:r w:rsidRPr="000A6C98">
        <w:rPr>
          <w:rFonts w:cs="Arial"/>
          <w:sz w:val="21"/>
          <w:szCs w:val="21"/>
        </w:rPr>
        <w:t>für alle Beteiligten.</w:t>
      </w:r>
      <w:r>
        <w:rPr>
          <w:rFonts w:cs="Arial"/>
          <w:sz w:val="21"/>
          <w:szCs w:val="21"/>
        </w:rPr>
        <w:t xml:space="preserve"> Neben der Kühlfunktion </w:t>
      </w:r>
      <w:r w:rsidR="00F3579E">
        <w:rPr>
          <w:rFonts w:cs="Arial"/>
          <w:sz w:val="21"/>
          <w:szCs w:val="21"/>
        </w:rPr>
        <w:t>im Sommer bringt</w:t>
      </w:r>
      <w:r w:rsidRPr="0062496F">
        <w:rPr>
          <w:rFonts w:cs="Arial"/>
          <w:sz w:val="21"/>
          <w:szCs w:val="21"/>
        </w:rPr>
        <w:t xml:space="preserve"> Zehnder ComfoClime </w:t>
      </w:r>
      <w:proofErr w:type="gramStart"/>
      <w:r>
        <w:rPr>
          <w:rFonts w:cs="Arial"/>
          <w:sz w:val="21"/>
          <w:szCs w:val="21"/>
        </w:rPr>
        <w:t>Cool</w:t>
      </w:r>
      <w:proofErr w:type="gramEnd"/>
      <w:r w:rsidRPr="0062496F">
        <w:rPr>
          <w:rFonts w:cs="Arial"/>
          <w:sz w:val="21"/>
          <w:szCs w:val="21"/>
        </w:rPr>
        <w:t xml:space="preserve"> die Zuluft</w:t>
      </w:r>
      <w:r w:rsidR="00F3579E">
        <w:rPr>
          <w:rFonts w:cs="Arial"/>
          <w:sz w:val="21"/>
          <w:szCs w:val="21"/>
        </w:rPr>
        <w:t xml:space="preserve"> übrigens auch</w:t>
      </w:r>
      <w:r w:rsidRPr="0062496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im Winter a</w:t>
      </w:r>
      <w:r w:rsidRPr="0062496F">
        <w:rPr>
          <w:rFonts w:cs="Arial"/>
          <w:sz w:val="21"/>
          <w:szCs w:val="21"/>
        </w:rPr>
        <w:t>uf eine konstant angenehme Temperatur</w:t>
      </w:r>
      <w:r w:rsidR="00F3579E">
        <w:rPr>
          <w:rFonts w:cs="Arial"/>
          <w:sz w:val="21"/>
          <w:szCs w:val="21"/>
        </w:rPr>
        <w:t xml:space="preserve"> </w:t>
      </w:r>
      <w:r w:rsidRPr="0062496F">
        <w:rPr>
          <w:rFonts w:cs="Arial"/>
          <w:sz w:val="21"/>
          <w:szCs w:val="21"/>
        </w:rPr>
        <w:t xml:space="preserve">und </w:t>
      </w:r>
      <w:r w:rsidR="00F3579E">
        <w:rPr>
          <w:rFonts w:cs="Arial"/>
          <w:sz w:val="21"/>
          <w:szCs w:val="21"/>
        </w:rPr>
        <w:t>sorgt so</w:t>
      </w:r>
      <w:r w:rsidRPr="0062496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ganzjährig </w:t>
      </w:r>
      <w:r w:rsidRPr="0062496F">
        <w:rPr>
          <w:rFonts w:cs="Arial"/>
          <w:sz w:val="21"/>
          <w:szCs w:val="21"/>
        </w:rPr>
        <w:t xml:space="preserve">für optimalen </w:t>
      </w:r>
      <w:r w:rsidR="006A1912">
        <w:rPr>
          <w:rFonts w:cs="Arial"/>
          <w:sz w:val="21"/>
          <w:szCs w:val="21"/>
        </w:rPr>
        <w:t>Klimak</w:t>
      </w:r>
      <w:r w:rsidRPr="0062496F">
        <w:rPr>
          <w:rFonts w:cs="Arial"/>
          <w:sz w:val="21"/>
          <w:szCs w:val="21"/>
        </w:rPr>
        <w:t>omfort</w:t>
      </w:r>
      <w:r w:rsidR="006A1912">
        <w:rPr>
          <w:rFonts w:cs="Arial"/>
          <w:sz w:val="21"/>
          <w:szCs w:val="21"/>
        </w:rPr>
        <w:t>.</w:t>
      </w:r>
    </w:p>
    <w:p w14:paraId="3925C6B5" w14:textId="725E2367" w:rsidR="006A743E" w:rsidRPr="0022107F" w:rsidRDefault="00BC67E5" w:rsidP="00346264">
      <w:pPr>
        <w:spacing w:before="120" w:after="24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Unter dem Namen „Kühler Kopf für heiße Tage“ lenkt Zehnder i</w:t>
      </w:r>
      <w:r w:rsidR="006A743E">
        <w:rPr>
          <w:rFonts w:cs="Arial"/>
          <w:sz w:val="21"/>
          <w:szCs w:val="21"/>
        </w:rPr>
        <w:t xml:space="preserve">m Zuge </w:t>
      </w:r>
      <w:r>
        <w:rPr>
          <w:rFonts w:cs="Arial"/>
          <w:sz w:val="21"/>
          <w:szCs w:val="21"/>
        </w:rPr>
        <w:t>einer großangelegten</w:t>
      </w:r>
      <w:r w:rsidR="006A743E">
        <w:rPr>
          <w:rFonts w:cs="Arial"/>
          <w:sz w:val="21"/>
          <w:szCs w:val="21"/>
        </w:rPr>
        <w:t xml:space="preserve"> Endkundenkampagne besondere Aufmer</w:t>
      </w:r>
      <w:r>
        <w:rPr>
          <w:rFonts w:cs="Arial"/>
          <w:sz w:val="21"/>
          <w:szCs w:val="21"/>
        </w:rPr>
        <w:t>k</w:t>
      </w:r>
      <w:r w:rsidR="006A743E">
        <w:rPr>
          <w:rFonts w:cs="Arial"/>
          <w:sz w:val="21"/>
          <w:szCs w:val="21"/>
        </w:rPr>
        <w:t xml:space="preserve">samkeit auf das brandaktuelle Thema Kühlung </w:t>
      </w:r>
      <w:r>
        <w:rPr>
          <w:rFonts w:cs="Arial"/>
          <w:sz w:val="21"/>
          <w:szCs w:val="21"/>
        </w:rPr>
        <w:t xml:space="preserve">und damit auch auf die Kühleinheit Zehnder </w:t>
      </w:r>
      <w:proofErr w:type="spellStart"/>
      <w:r>
        <w:rPr>
          <w:rFonts w:cs="Arial"/>
          <w:sz w:val="21"/>
          <w:szCs w:val="21"/>
        </w:rPr>
        <w:t>ComfoClime</w:t>
      </w:r>
      <w:proofErr w:type="spellEnd"/>
      <w:r>
        <w:rPr>
          <w:rFonts w:cs="Arial"/>
          <w:sz w:val="21"/>
          <w:szCs w:val="21"/>
        </w:rPr>
        <w:t xml:space="preserve"> Cool</w:t>
      </w:r>
      <w:r w:rsidR="006A743E">
        <w:rPr>
          <w:rFonts w:cs="Arial"/>
          <w:sz w:val="21"/>
          <w:szCs w:val="21"/>
        </w:rPr>
        <w:t xml:space="preserve">. Mehr Infos hierzu gibt es unter </w:t>
      </w:r>
      <w:hyperlink r:id="rId10" w:history="1">
        <w:r w:rsidR="006A743E" w:rsidRPr="00957C0E">
          <w:rPr>
            <w:rStyle w:val="Hyperlink"/>
            <w:rFonts w:cs="Arial"/>
            <w:sz w:val="21"/>
            <w:szCs w:val="21"/>
          </w:rPr>
          <w:t>https://climecool.zehnder-systems.de</w:t>
        </w:r>
      </w:hyperlink>
      <w:r w:rsidR="006A743E">
        <w:rPr>
          <w:rFonts w:cs="Arial"/>
          <w:sz w:val="21"/>
          <w:szCs w:val="21"/>
        </w:rPr>
        <w:t xml:space="preserve">. </w:t>
      </w:r>
    </w:p>
    <w:p w14:paraId="1D4D989B" w14:textId="77777777" w:rsidR="008F5CC7" w:rsidRPr="00EF2928" w:rsidRDefault="008F5CC7" w:rsidP="00AC5E02">
      <w:pPr>
        <w:spacing w:line="360" w:lineRule="auto"/>
        <w:jc w:val="both"/>
        <w:rPr>
          <w:rFonts w:cs="Arial"/>
          <w:b/>
          <w:bCs/>
          <w:sz w:val="21"/>
          <w:szCs w:val="21"/>
          <w:lang w:eastAsia="de-DE"/>
        </w:rPr>
      </w:pPr>
    </w:p>
    <w:p w14:paraId="44E445EE" w14:textId="77777777" w:rsidR="00AC5E02" w:rsidRPr="00EF2928" w:rsidRDefault="00AC5E02" w:rsidP="00AC5E02">
      <w:pPr>
        <w:spacing w:line="360" w:lineRule="auto"/>
        <w:jc w:val="both"/>
        <w:rPr>
          <w:rFonts w:cs="Arial"/>
          <w:b/>
          <w:bCs/>
          <w:sz w:val="21"/>
          <w:szCs w:val="21"/>
          <w:lang w:eastAsia="de-DE"/>
        </w:rPr>
      </w:pPr>
      <w:r w:rsidRPr="00EF2928">
        <w:rPr>
          <w:rFonts w:cs="Arial"/>
          <w:b/>
          <w:bCs/>
          <w:sz w:val="21"/>
          <w:szCs w:val="21"/>
          <w:lang w:eastAsia="de-DE"/>
        </w:rPr>
        <w:t>ENDE</w:t>
      </w:r>
    </w:p>
    <w:p w14:paraId="045B8A37" w14:textId="77777777" w:rsidR="00AC5E02" w:rsidRPr="00EF2928" w:rsidRDefault="00AC5E02" w:rsidP="00084951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</w:p>
    <w:p w14:paraId="46D20FC9" w14:textId="77777777" w:rsidR="003A076D" w:rsidRPr="00EF2928" w:rsidRDefault="003A076D" w:rsidP="003A076D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 w:rsidRPr="00EF2928">
        <w:rPr>
          <w:rFonts w:cs="Arial"/>
          <w:b/>
          <w:color w:val="000000"/>
          <w:sz w:val="21"/>
          <w:szCs w:val="21"/>
        </w:rPr>
        <w:t>Zehnder-Pressestelle:</w:t>
      </w:r>
    </w:p>
    <w:p w14:paraId="03B46784" w14:textId="77777777" w:rsidR="003A076D" w:rsidRPr="00EF2928" w:rsidRDefault="003A076D" w:rsidP="003A076D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 w:rsidRPr="00EF2928">
        <w:rPr>
          <w:rFonts w:cs="Arial"/>
          <w:b/>
          <w:color w:val="000000"/>
          <w:sz w:val="21"/>
          <w:szCs w:val="21"/>
        </w:rPr>
        <w:t>Sage &amp; Schreibe Public Relations GmbH</w:t>
      </w:r>
    </w:p>
    <w:p w14:paraId="3AF3F018" w14:textId="3D1F0C59" w:rsidR="003A076D" w:rsidRPr="00EF2928" w:rsidRDefault="0050354F" w:rsidP="003A076D">
      <w:pPr>
        <w:spacing w:line="360" w:lineRule="auto"/>
        <w:jc w:val="both"/>
        <w:rPr>
          <w:rFonts w:cs="Arial"/>
          <w:color w:val="000000"/>
          <w:sz w:val="21"/>
          <w:szCs w:val="21"/>
        </w:rPr>
      </w:pPr>
      <w:r w:rsidRPr="00EF2928">
        <w:rPr>
          <w:rFonts w:cs="Arial"/>
          <w:color w:val="000000"/>
          <w:sz w:val="21"/>
          <w:szCs w:val="21"/>
        </w:rPr>
        <w:t>Landwehr</w:t>
      </w:r>
      <w:r w:rsidR="003A076D" w:rsidRPr="00EF2928">
        <w:rPr>
          <w:rFonts w:cs="Arial"/>
          <w:color w:val="000000"/>
          <w:sz w:val="21"/>
          <w:szCs w:val="21"/>
        </w:rPr>
        <w:t xml:space="preserve">straße </w:t>
      </w:r>
      <w:r w:rsidRPr="00EF2928">
        <w:rPr>
          <w:rFonts w:cs="Arial"/>
          <w:color w:val="000000"/>
          <w:sz w:val="21"/>
          <w:szCs w:val="21"/>
        </w:rPr>
        <w:t>61</w:t>
      </w:r>
      <w:r w:rsidR="0026244D" w:rsidRPr="00EF2928">
        <w:rPr>
          <w:rFonts w:cs="Arial"/>
          <w:sz w:val="21"/>
          <w:szCs w:val="21"/>
        </w:rPr>
        <w:t xml:space="preserve"> ▪️ </w:t>
      </w:r>
      <w:r w:rsidR="003A076D" w:rsidRPr="00EF2928">
        <w:rPr>
          <w:rFonts w:cs="Arial"/>
          <w:color w:val="000000"/>
          <w:sz w:val="21"/>
          <w:szCs w:val="21"/>
        </w:rPr>
        <w:t>80</w:t>
      </w:r>
      <w:r w:rsidRPr="00EF2928">
        <w:rPr>
          <w:rFonts w:cs="Arial"/>
          <w:color w:val="000000"/>
          <w:sz w:val="21"/>
          <w:szCs w:val="21"/>
        </w:rPr>
        <w:t>336</w:t>
      </w:r>
      <w:r w:rsidR="003A076D" w:rsidRPr="00EF2928">
        <w:rPr>
          <w:rFonts w:cs="Arial"/>
          <w:color w:val="000000"/>
          <w:sz w:val="21"/>
          <w:szCs w:val="21"/>
        </w:rPr>
        <w:t xml:space="preserve"> München</w:t>
      </w:r>
      <w:r w:rsidR="0026244D" w:rsidRPr="00EF2928">
        <w:rPr>
          <w:rFonts w:cs="Arial"/>
          <w:sz w:val="21"/>
          <w:szCs w:val="21"/>
        </w:rPr>
        <w:t xml:space="preserve"> ▪️ </w:t>
      </w:r>
      <w:r w:rsidR="003A076D" w:rsidRPr="00EF2928">
        <w:rPr>
          <w:rFonts w:cs="Arial"/>
          <w:color w:val="000000"/>
          <w:sz w:val="21"/>
          <w:szCs w:val="21"/>
        </w:rPr>
        <w:t>Deutschland</w:t>
      </w:r>
    </w:p>
    <w:p w14:paraId="3B4EAAF3" w14:textId="08B8CBA7" w:rsidR="003A076D" w:rsidRPr="00EF2928" w:rsidRDefault="003A076D" w:rsidP="003A076D">
      <w:pPr>
        <w:spacing w:line="360" w:lineRule="auto"/>
        <w:jc w:val="both"/>
        <w:rPr>
          <w:rFonts w:cs="Arial"/>
          <w:color w:val="000000"/>
          <w:sz w:val="21"/>
          <w:szCs w:val="21"/>
        </w:rPr>
      </w:pPr>
      <w:r w:rsidRPr="00EF2928">
        <w:rPr>
          <w:rFonts w:cs="Arial"/>
          <w:color w:val="000000"/>
          <w:sz w:val="21"/>
          <w:szCs w:val="21"/>
        </w:rPr>
        <w:t>T +49 89 23 888 98-0</w:t>
      </w:r>
      <w:r w:rsidR="0026244D" w:rsidRPr="00EF2928">
        <w:rPr>
          <w:rFonts w:cs="Arial"/>
          <w:sz w:val="21"/>
          <w:szCs w:val="21"/>
        </w:rPr>
        <w:t xml:space="preserve"> ▪️ </w:t>
      </w:r>
      <w:r w:rsidRPr="00EF2928">
        <w:rPr>
          <w:rFonts w:cs="Arial"/>
          <w:color w:val="000000"/>
          <w:sz w:val="21"/>
          <w:szCs w:val="21"/>
        </w:rPr>
        <w:t>www.sage-schreibe.de</w:t>
      </w:r>
    </w:p>
    <w:p w14:paraId="471515E8" w14:textId="77777777" w:rsidR="003A076D" w:rsidRPr="00EF2928" w:rsidRDefault="003A076D" w:rsidP="000065D4">
      <w:pPr>
        <w:rPr>
          <w:rFonts w:cs="Arial"/>
          <w:sz w:val="20"/>
          <w:lang w:eastAsia="de-DE"/>
        </w:rPr>
      </w:pPr>
    </w:p>
    <w:p w14:paraId="0EF6371B" w14:textId="25648147" w:rsidR="003A076D" w:rsidRPr="00EF2928" w:rsidRDefault="003A076D" w:rsidP="003A076D">
      <w:pPr>
        <w:rPr>
          <w:rFonts w:cs="Arial"/>
          <w:sz w:val="20"/>
          <w:lang w:eastAsia="de-DE"/>
        </w:rPr>
      </w:pPr>
      <w:r w:rsidRPr="00EF2928">
        <w:rPr>
          <w:rFonts w:cs="Arial"/>
          <w:sz w:val="20"/>
          <w:lang w:eastAsia="de-DE"/>
        </w:rPr>
        <w:t>Besuchen Sie Zehnder auf</w:t>
      </w:r>
    </w:p>
    <w:p w14:paraId="16ACC7C6" w14:textId="076AB270" w:rsidR="003A076D" w:rsidRPr="00EF2928" w:rsidRDefault="003A076D" w:rsidP="003A076D">
      <w:pPr>
        <w:rPr>
          <w:rFonts w:cs="Arial"/>
          <w:sz w:val="20"/>
          <w:lang w:eastAsia="de-DE"/>
        </w:rPr>
      </w:pPr>
      <w:r w:rsidRPr="00EF2928">
        <w:rPr>
          <w:rFonts w:cs="Arial"/>
          <w:sz w:val="20"/>
          <w:lang w:eastAsia="de-DE"/>
        </w:rPr>
        <w:t>www.zehnder-systems.de</w:t>
      </w:r>
    </w:p>
    <w:p w14:paraId="234C34DA" w14:textId="1FF7089F" w:rsidR="004E581A" w:rsidRPr="00EF2928" w:rsidRDefault="004E581A" w:rsidP="003A076D">
      <w:pPr>
        <w:rPr>
          <w:rFonts w:cs="Arial"/>
          <w:sz w:val="20"/>
          <w:lang w:eastAsia="de-DE"/>
        </w:rPr>
      </w:pPr>
    </w:p>
    <w:p w14:paraId="272505F8" w14:textId="77777777" w:rsidR="00DA273D" w:rsidRPr="00EF2928" w:rsidRDefault="00DA273D" w:rsidP="00DA273D">
      <w:pPr>
        <w:rPr>
          <w:rFonts w:cs="Arial"/>
          <w:sz w:val="20"/>
          <w:lang w:eastAsia="de-DE"/>
        </w:rPr>
      </w:pPr>
      <w:r w:rsidRPr="00EF2928">
        <w:rPr>
          <w:rFonts w:cs="Arial"/>
          <w:noProof/>
          <w:sz w:val="20"/>
          <w:lang w:eastAsia="de-DE"/>
        </w:rPr>
        <w:drawing>
          <wp:inline distT="0" distB="0" distL="0" distR="0" wp14:anchorId="7BB531EC" wp14:editId="5DB1DD3B">
            <wp:extent cx="360000" cy="327600"/>
            <wp:effectExtent l="0" t="0" r="0" b="0"/>
            <wp:docPr id="6" name="Grafik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>
                      <a:hlinkClick r:id="rId11"/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0000" cy="32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F2928">
        <w:rPr>
          <w:rFonts w:cs="Arial"/>
          <w:noProof/>
          <w:sz w:val="20"/>
          <w:lang w:eastAsia="de-DE"/>
        </w:rPr>
        <w:drawing>
          <wp:inline distT="0" distB="0" distL="0" distR="0" wp14:anchorId="45DC2EF2" wp14:editId="22851248">
            <wp:extent cx="381467" cy="322580"/>
            <wp:effectExtent l="0" t="0" r="0" b="1270"/>
            <wp:docPr id="8" name="Grafik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13"/>
                    </pic:cNvPr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6"/>
                    <a:stretch/>
                  </pic:blipFill>
                  <pic:spPr bwMode="auto">
                    <a:xfrm>
                      <a:off x="0" y="0"/>
                      <a:ext cx="382282" cy="323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F2928">
        <w:rPr>
          <w:rFonts w:cs="Arial"/>
          <w:noProof/>
          <w:sz w:val="20"/>
          <w:lang w:eastAsia="de-DE"/>
        </w:rPr>
        <w:drawing>
          <wp:inline distT="0" distB="0" distL="0" distR="0" wp14:anchorId="58F470BC" wp14:editId="3850C8E2">
            <wp:extent cx="381468" cy="322512"/>
            <wp:effectExtent l="0" t="0" r="0" b="1905"/>
            <wp:docPr id="9" name="Grafik 9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>
                      <a:hlinkClick r:id="rId15"/>
                    </pic:cNvPr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2150" cy="3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F2928">
        <w:rPr>
          <w:rFonts w:cs="Arial"/>
          <w:noProof/>
          <w:sz w:val="20"/>
          <w:lang w:eastAsia="de-DE"/>
        </w:rPr>
        <w:drawing>
          <wp:inline distT="0" distB="0" distL="0" distR="0" wp14:anchorId="479CC15C" wp14:editId="7C997B88">
            <wp:extent cx="350948" cy="322580"/>
            <wp:effectExtent l="0" t="0" r="0" b="1270"/>
            <wp:docPr id="10" name="Grafik 1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>
                      <a:hlinkClick r:id="rId17"/>
                    </pic:cNvPr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1502" cy="3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F42983" w14:textId="77777777" w:rsidR="003A076D" w:rsidRPr="00EF2928" w:rsidRDefault="003A076D" w:rsidP="003A076D">
      <w:pPr>
        <w:spacing w:after="40"/>
        <w:jc w:val="both"/>
        <w:rPr>
          <w:rFonts w:cs="Arial"/>
          <w:b/>
          <w:bCs/>
          <w:sz w:val="21"/>
          <w:szCs w:val="21"/>
        </w:rPr>
      </w:pPr>
    </w:p>
    <w:p w14:paraId="4DD2D3DB" w14:textId="77777777" w:rsidR="00084951" w:rsidRPr="00EF2928" w:rsidRDefault="00084951">
      <w:pPr>
        <w:rPr>
          <w:rFonts w:cs="Arial"/>
          <w:b/>
          <w:bCs/>
          <w:sz w:val="21"/>
          <w:szCs w:val="21"/>
        </w:rPr>
      </w:pPr>
      <w:r w:rsidRPr="00EF2928">
        <w:rPr>
          <w:rFonts w:cs="Arial"/>
          <w:b/>
          <w:bCs/>
          <w:sz w:val="21"/>
          <w:szCs w:val="21"/>
        </w:rPr>
        <w:br w:type="page"/>
      </w:r>
    </w:p>
    <w:p w14:paraId="6B1CB858" w14:textId="18E4D14D" w:rsidR="00840494" w:rsidRDefault="00840494" w:rsidP="00840494">
      <w:pPr>
        <w:rPr>
          <w:rFonts w:cs="Arial"/>
          <w:b/>
          <w:bCs/>
          <w:sz w:val="21"/>
          <w:szCs w:val="21"/>
        </w:rPr>
      </w:pPr>
      <w:r w:rsidRPr="009934FD">
        <w:rPr>
          <w:rFonts w:cs="Arial"/>
          <w:b/>
          <w:bCs/>
          <w:sz w:val="21"/>
          <w:szCs w:val="21"/>
        </w:rPr>
        <w:lastRenderedPageBreak/>
        <w:t>Bildlegenden:</w:t>
      </w:r>
    </w:p>
    <w:p w14:paraId="47D8EE65" w14:textId="3D495D04" w:rsidR="00840494" w:rsidRPr="002D202D" w:rsidRDefault="00284081" w:rsidP="00840494">
      <w:pPr>
        <w:rPr>
          <w:rFonts w:cs="Arial"/>
          <w:b/>
          <w:bCs/>
          <w:sz w:val="21"/>
          <w:szCs w:val="21"/>
        </w:rPr>
      </w:pPr>
      <w:r w:rsidRPr="00284081">
        <w:rPr>
          <w:rFonts w:cs="Arial"/>
          <w:b/>
          <w:bCs/>
          <w:sz w:val="21"/>
          <w:szCs w:val="21"/>
        </w:rPr>
        <w:t>Zehnder Komfort-Lüftungs</w:t>
      </w:r>
      <w:r w:rsidR="00C50647">
        <w:rPr>
          <w:rFonts w:cs="Arial"/>
          <w:b/>
          <w:bCs/>
          <w:sz w:val="21"/>
          <w:szCs w:val="21"/>
        </w:rPr>
        <w:t>systeme</w:t>
      </w:r>
      <w:r w:rsidRPr="00284081">
        <w:rPr>
          <w:rFonts w:cs="Arial"/>
          <w:b/>
          <w:bCs/>
          <w:sz w:val="21"/>
          <w:szCs w:val="21"/>
        </w:rPr>
        <w:t xml:space="preserve"> mit Kühlfunktion </w:t>
      </w:r>
      <w:r w:rsidR="006A1912">
        <w:rPr>
          <w:rFonts w:cs="Arial"/>
          <w:b/>
          <w:bCs/>
          <w:sz w:val="21"/>
          <w:szCs w:val="21"/>
        </w:rPr>
        <w:t>– Die</w:t>
      </w:r>
      <w:r w:rsidRPr="00284081">
        <w:rPr>
          <w:rFonts w:cs="Arial"/>
          <w:b/>
          <w:bCs/>
          <w:sz w:val="21"/>
          <w:szCs w:val="21"/>
        </w:rPr>
        <w:t xml:space="preserve"> Antwort auf immer extremere Hitzeperioden</w:t>
      </w:r>
    </w:p>
    <w:p w14:paraId="583704CA" w14:textId="77777777" w:rsidR="00F3579E" w:rsidRDefault="00F3579E" w:rsidP="00F3579E">
      <w:pPr>
        <w:ind w:left="4536"/>
        <w:jc w:val="both"/>
        <w:rPr>
          <w:rFonts w:cs="Arial"/>
          <w:b/>
          <w:sz w:val="16"/>
          <w:szCs w:val="16"/>
        </w:rPr>
      </w:pPr>
    </w:p>
    <w:p w14:paraId="3DD5FF80" w14:textId="351F7222" w:rsidR="00F3579E" w:rsidRDefault="00F3579E" w:rsidP="00F3579E">
      <w:pPr>
        <w:ind w:left="4536"/>
        <w:jc w:val="both"/>
        <w:rPr>
          <w:rFonts w:cs="Arial"/>
          <w:b/>
          <w:sz w:val="16"/>
          <w:szCs w:val="16"/>
        </w:rPr>
      </w:pPr>
    </w:p>
    <w:p w14:paraId="4D471B57" w14:textId="418EF3F8" w:rsidR="00F3579E" w:rsidRPr="003F6093" w:rsidRDefault="00F3579E" w:rsidP="00F3579E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>
        <w:rPr>
          <w:rFonts w:cs="Arial"/>
          <w:b/>
          <w:bCs/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6B82FA5D" wp14:editId="4122419C">
            <wp:simplePos x="0" y="0"/>
            <wp:positionH relativeFrom="column">
              <wp:posOffset>4445</wp:posOffset>
            </wp:positionH>
            <wp:positionV relativeFrom="paragraph">
              <wp:posOffset>6417</wp:posOffset>
            </wp:positionV>
            <wp:extent cx="2806991" cy="2017896"/>
            <wp:effectExtent l="0" t="0" r="0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91" cy="201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093">
        <w:rPr>
          <w:rFonts w:cs="Arial"/>
          <w:b/>
          <w:sz w:val="16"/>
          <w:szCs w:val="16"/>
        </w:rPr>
        <w:t xml:space="preserve">Motiv </w:t>
      </w:r>
      <w:r>
        <w:rPr>
          <w:rFonts w:cs="Arial"/>
          <w:b/>
          <w:sz w:val="16"/>
          <w:szCs w:val="16"/>
        </w:rPr>
        <w:t>1</w:t>
      </w:r>
      <w:r w:rsidRPr="003F6093">
        <w:rPr>
          <w:rFonts w:cs="Arial"/>
          <w:b/>
          <w:sz w:val="16"/>
          <w:szCs w:val="16"/>
        </w:rPr>
        <w:t>:</w:t>
      </w:r>
    </w:p>
    <w:p w14:paraId="3BF0C5A0" w14:textId="5B55E34D" w:rsidR="00F3579E" w:rsidRDefault="00F3579E" w:rsidP="00F3579E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 w:rsidRPr="00F3579E">
        <w:rPr>
          <w:rFonts w:cs="Arial"/>
          <w:sz w:val="16"/>
          <w:szCs w:val="16"/>
        </w:rPr>
        <w:t>Das Thema Raumkühlung ist zweifelsfrei eine</w:t>
      </w:r>
      <w:r w:rsidR="006A1912">
        <w:rPr>
          <w:rFonts w:cs="Arial"/>
          <w:sz w:val="16"/>
          <w:szCs w:val="16"/>
        </w:rPr>
        <w:t xml:space="preserve"> </w:t>
      </w:r>
      <w:r w:rsidRPr="00F3579E">
        <w:rPr>
          <w:rFonts w:cs="Arial"/>
          <w:sz w:val="16"/>
          <w:szCs w:val="16"/>
        </w:rPr>
        <w:t xml:space="preserve">der </w:t>
      </w:r>
      <w:r w:rsidR="006A1912">
        <w:rPr>
          <w:rFonts w:cs="Arial"/>
          <w:sz w:val="16"/>
          <w:szCs w:val="16"/>
        </w:rPr>
        <w:t>zentralen</w:t>
      </w:r>
      <w:r w:rsidRPr="00F3579E">
        <w:rPr>
          <w:rFonts w:cs="Arial"/>
          <w:sz w:val="16"/>
          <w:szCs w:val="16"/>
        </w:rPr>
        <w:t xml:space="preserve"> </w:t>
      </w:r>
      <w:r w:rsidR="006A1912">
        <w:rPr>
          <w:rFonts w:cs="Arial"/>
          <w:sz w:val="16"/>
          <w:szCs w:val="16"/>
        </w:rPr>
        <w:t xml:space="preserve">Herausforderungen </w:t>
      </w:r>
      <w:r w:rsidRPr="00F3579E">
        <w:rPr>
          <w:rFonts w:cs="Arial"/>
          <w:sz w:val="16"/>
          <w:szCs w:val="16"/>
        </w:rPr>
        <w:t>in der modernen Gebäudeklimatisierung. Eine effektive Lösung bei immer extremeren Tempertatu</w:t>
      </w:r>
      <w:r w:rsidR="006A1912">
        <w:rPr>
          <w:rFonts w:cs="Arial"/>
          <w:sz w:val="16"/>
          <w:szCs w:val="16"/>
        </w:rPr>
        <w:t>rschwankungen</w:t>
      </w:r>
      <w:r w:rsidRPr="00F3579E">
        <w:rPr>
          <w:rFonts w:cs="Arial"/>
          <w:sz w:val="16"/>
          <w:szCs w:val="16"/>
        </w:rPr>
        <w:t xml:space="preserve"> bietet Raumklimaspezialist Zehnder mit </w:t>
      </w:r>
      <w:r w:rsidR="006A1912">
        <w:rPr>
          <w:rFonts w:cs="Arial"/>
          <w:sz w:val="16"/>
          <w:szCs w:val="16"/>
        </w:rPr>
        <w:t>seiner</w:t>
      </w:r>
      <w:r w:rsidRPr="00F3579E">
        <w:rPr>
          <w:rFonts w:cs="Arial"/>
          <w:sz w:val="16"/>
          <w:szCs w:val="16"/>
        </w:rPr>
        <w:t xml:space="preserve"> Kühleinheit Zehnder ComfoClime </w:t>
      </w:r>
      <w:proofErr w:type="gramStart"/>
      <w:r w:rsidRPr="00F3579E">
        <w:rPr>
          <w:rFonts w:cs="Arial"/>
          <w:sz w:val="16"/>
          <w:szCs w:val="16"/>
        </w:rPr>
        <w:t>Cool</w:t>
      </w:r>
      <w:proofErr w:type="gramEnd"/>
      <w:r w:rsidRPr="00F3579E">
        <w:rPr>
          <w:rFonts w:cs="Arial"/>
          <w:sz w:val="16"/>
          <w:szCs w:val="16"/>
        </w:rPr>
        <w:t>.</w:t>
      </w:r>
    </w:p>
    <w:p w14:paraId="1EDA6FFB" w14:textId="2DE93D45" w:rsidR="00F3579E" w:rsidRDefault="00F3579E" w:rsidP="00F3579E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3D06B664" w14:textId="7682FCCF" w:rsidR="00F3579E" w:rsidRDefault="00F3579E" w:rsidP="00F3579E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458FFBBC" w14:textId="208D58ED" w:rsidR="00F3579E" w:rsidRDefault="00F3579E" w:rsidP="00F3579E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3FB93A3B" w14:textId="7260A7C2" w:rsidR="00F3579E" w:rsidRDefault="00F3579E" w:rsidP="00F3579E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3FFBC898" w14:textId="4673459B" w:rsidR="00F3579E" w:rsidRDefault="00F3579E" w:rsidP="00F3579E">
      <w:pPr>
        <w:ind w:right="3969"/>
        <w:rPr>
          <w:rFonts w:cs="Arial"/>
          <w:b/>
          <w:bCs/>
          <w:sz w:val="16"/>
          <w:szCs w:val="16"/>
        </w:rPr>
      </w:pPr>
    </w:p>
    <w:p w14:paraId="166CEB13" w14:textId="77777777" w:rsidR="00F3579E" w:rsidRDefault="00F3579E" w:rsidP="00F3579E">
      <w:pPr>
        <w:ind w:right="3969"/>
        <w:rPr>
          <w:rFonts w:cs="Arial"/>
          <w:b/>
          <w:bCs/>
          <w:sz w:val="16"/>
          <w:szCs w:val="16"/>
        </w:rPr>
      </w:pPr>
    </w:p>
    <w:p w14:paraId="407D08E7" w14:textId="1FEBEED8" w:rsidR="00840494" w:rsidRPr="00E20D2D" w:rsidRDefault="00840494" w:rsidP="00840494">
      <w:pPr>
        <w:jc w:val="both"/>
        <w:rPr>
          <w:rFonts w:cs="Arial"/>
          <w:sz w:val="16"/>
          <w:szCs w:val="16"/>
        </w:rPr>
      </w:pPr>
    </w:p>
    <w:p w14:paraId="17CB689A" w14:textId="393697FB" w:rsidR="00840494" w:rsidRPr="004C2979" w:rsidRDefault="004C0D71" w:rsidP="00840494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4BE7732D" wp14:editId="7E7144E8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676525" cy="3581400"/>
            <wp:effectExtent l="0" t="0" r="9525" b="0"/>
            <wp:wrapNone/>
            <wp:docPr id="56442870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494" w:rsidRPr="00CA723B">
        <w:rPr>
          <w:rFonts w:cs="Arial"/>
          <w:b/>
          <w:sz w:val="16"/>
          <w:szCs w:val="16"/>
        </w:rPr>
        <w:t xml:space="preserve">Motiv </w:t>
      </w:r>
      <w:r w:rsidR="00F3579E">
        <w:rPr>
          <w:rFonts w:cs="Arial"/>
          <w:b/>
          <w:sz w:val="16"/>
          <w:szCs w:val="16"/>
        </w:rPr>
        <w:t>2</w:t>
      </w:r>
      <w:r w:rsidR="00840494">
        <w:rPr>
          <w:rFonts w:cs="Arial"/>
          <w:b/>
          <w:sz w:val="16"/>
          <w:szCs w:val="16"/>
        </w:rPr>
        <w:t>:</w:t>
      </w:r>
    </w:p>
    <w:p w14:paraId="717897E3" w14:textId="6591B91E" w:rsidR="00840494" w:rsidRDefault="00284081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 w:rsidRPr="00284081">
        <w:rPr>
          <w:rFonts w:cs="Arial"/>
          <w:sz w:val="16"/>
          <w:szCs w:val="16"/>
        </w:rPr>
        <w:t>Für vortemperierte und entfeuchtete Luft sowie ein angenehmes Raumklima an heißen Sommertagen ist die Kühleinheit Zehnder ComfoClime Cool als Erweiterung des Komfort-Lüftungsgeräts Zehnder ComfoAir Q die perfekte Lösung.</w:t>
      </w:r>
      <w:r w:rsidR="006A743E">
        <w:rPr>
          <w:rFonts w:cs="Arial"/>
          <w:sz w:val="16"/>
          <w:szCs w:val="16"/>
        </w:rPr>
        <w:t xml:space="preserve"> </w:t>
      </w:r>
    </w:p>
    <w:p w14:paraId="3A67C54B" w14:textId="77777777" w:rsidR="00840494" w:rsidRDefault="00840494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3A08A264" w14:textId="77777777" w:rsidR="00840494" w:rsidRPr="00084951" w:rsidRDefault="00840494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784AAF7D" w14:textId="77777777" w:rsidR="00840494" w:rsidRPr="00084951" w:rsidRDefault="00840494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643B5474" w14:textId="77777777" w:rsidR="00840494" w:rsidRPr="00084951" w:rsidRDefault="00840494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5323E4B2" w14:textId="77777777" w:rsidR="00840494" w:rsidRDefault="00840494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2309527D" w14:textId="77777777" w:rsidR="00840494" w:rsidRDefault="00840494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2FA71294" w14:textId="77777777" w:rsidR="00284081" w:rsidRDefault="00284081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57A9F826" w14:textId="77777777" w:rsidR="00284081" w:rsidRDefault="00284081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37AE4660" w14:textId="77777777" w:rsidR="00840494" w:rsidRDefault="00840494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33CE96DC" w14:textId="77777777" w:rsidR="00840494" w:rsidRDefault="00840494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177E426D" w14:textId="77777777" w:rsidR="00840494" w:rsidRDefault="00840494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61C71488" w14:textId="77777777" w:rsidR="00840494" w:rsidRDefault="00840494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2D6B8371" w14:textId="77777777" w:rsidR="00840494" w:rsidRDefault="00840494" w:rsidP="00840494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27DC4F83" w14:textId="77777777" w:rsidR="00840494" w:rsidRDefault="00840494" w:rsidP="00840494">
      <w:pPr>
        <w:ind w:right="3969"/>
        <w:rPr>
          <w:rFonts w:cs="Arial"/>
          <w:b/>
          <w:bCs/>
          <w:sz w:val="16"/>
          <w:szCs w:val="16"/>
        </w:rPr>
      </w:pPr>
    </w:p>
    <w:p w14:paraId="656BB9F1" w14:textId="77777777" w:rsidR="00284081" w:rsidRDefault="00284081" w:rsidP="00840494">
      <w:pPr>
        <w:ind w:right="3969"/>
        <w:rPr>
          <w:rFonts w:cs="Arial"/>
          <w:b/>
          <w:bCs/>
          <w:sz w:val="16"/>
          <w:szCs w:val="16"/>
        </w:rPr>
      </w:pPr>
    </w:p>
    <w:p w14:paraId="52CB46D3" w14:textId="77777777" w:rsidR="00F3579E" w:rsidRDefault="00F3579E" w:rsidP="00840494">
      <w:pPr>
        <w:ind w:right="3969"/>
        <w:rPr>
          <w:rFonts w:cs="Arial"/>
          <w:b/>
          <w:bCs/>
          <w:sz w:val="16"/>
          <w:szCs w:val="16"/>
        </w:rPr>
      </w:pPr>
    </w:p>
    <w:p w14:paraId="49E32FA1" w14:textId="7EAFF209" w:rsidR="00840494" w:rsidRDefault="00840494" w:rsidP="00840494">
      <w:pPr>
        <w:ind w:right="3969"/>
        <w:rPr>
          <w:rFonts w:cs="Arial"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Bildquelle</w:t>
      </w:r>
      <w:r>
        <w:rPr>
          <w:rFonts w:cs="Arial"/>
          <w:sz w:val="16"/>
          <w:szCs w:val="16"/>
        </w:rPr>
        <w:t>: Zehnder Group Deutschland GmbH, Lahr.</w:t>
      </w:r>
    </w:p>
    <w:p w14:paraId="6869053A" w14:textId="3C6177AB" w:rsidR="00AC5E02" w:rsidRPr="00F3579E" w:rsidRDefault="00840494" w:rsidP="00840494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Abdruck honorarfrei bitte unter Quellenangabe.</w:t>
      </w:r>
    </w:p>
    <w:sectPr w:rsidR="00AC5E02" w:rsidRPr="00F3579E" w:rsidSect="00FC77F8">
      <w:headerReference w:type="default" r:id="rId21"/>
      <w:footerReference w:type="default" r:id="rId22"/>
      <w:headerReference w:type="first" r:id="rId23"/>
      <w:footerReference w:type="first" r:id="rId24"/>
      <w:pgSz w:w="11907" w:h="16840" w:code="9"/>
      <w:pgMar w:top="3969" w:right="2211" w:bottom="1985" w:left="1418" w:header="56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CDA10" w14:textId="77777777" w:rsidR="00985F1B" w:rsidRDefault="00985F1B">
      <w:r>
        <w:separator/>
      </w:r>
    </w:p>
  </w:endnote>
  <w:endnote w:type="continuationSeparator" w:id="0">
    <w:p w14:paraId="362AFE2C" w14:textId="77777777" w:rsidR="00985F1B" w:rsidRDefault="0098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55 Roman">
    <w:altName w:val="Arial"/>
    <w:charset w:val="00"/>
    <w:family w:val="auto"/>
    <w:pitch w:val="variable"/>
    <w:sig w:usb0="00000001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3BE4" w14:textId="0541B056" w:rsidR="000B3D9E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 w:rsidR="00F87431" w:rsidRPr="00122D28">
      <w:rPr>
        <w:rFonts w:cs="Arial"/>
        <w:sz w:val="16"/>
        <w:szCs w:val="16"/>
      </w:rPr>
      <w:t xml:space="preserve"> </w:t>
    </w:r>
    <w:bookmarkStart w:id="0" w:name="footer_c_street"/>
    <w:r w:rsidR="00F87431" w:rsidRPr="00122D28">
      <w:rPr>
        <w:rFonts w:cs="Arial"/>
        <w:sz w:val="16"/>
        <w:szCs w:val="16"/>
      </w:rPr>
      <w:t xml:space="preserve">▪️ </w:t>
    </w:r>
    <w:bookmarkEnd w:id="0"/>
    <w:proofErr w:type="spellStart"/>
    <w:r>
      <w:rPr>
        <w:rFonts w:cs="Arial"/>
        <w:color w:val="000000"/>
        <w:sz w:val="16"/>
      </w:rPr>
      <w:t>Almweg</w:t>
    </w:r>
    <w:proofErr w:type="spellEnd"/>
    <w:r>
      <w:rPr>
        <w:rFonts w:cs="Arial"/>
        <w:color w:val="000000"/>
        <w:sz w:val="16"/>
      </w:rPr>
      <w:t xml:space="preserve"> 34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77933 Lahr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Deutschland</w:t>
    </w:r>
  </w:p>
  <w:p w14:paraId="157B54A6" w14:textId="44B94622" w:rsidR="000B3D9E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info@zehnder-systems.de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www.zehnder-systems.de</w:t>
    </w:r>
  </w:p>
  <w:p w14:paraId="376B2E56" w14:textId="0F18FC7E" w:rsidR="000B3D9E" w:rsidRPr="00E77119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Geschäftsführung: Andreas Berger, Oliver Bock, Heiko Braun</w:t>
    </w:r>
    <w:r w:rsidR="004B7302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Freiburg HRB 391562</w:t>
    </w:r>
    <w:r w:rsidR="004B7302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DIN EN ISO 9001 / 14001 / 50001</w:t>
    </w:r>
  </w:p>
  <w:p w14:paraId="61EDB324" w14:textId="74FEF34B" w:rsidR="006C4710" w:rsidRPr="000B3D9E" w:rsidRDefault="000B3D9E" w:rsidP="000B3D9E">
    <w:pPr>
      <w:spacing w:line="200" w:lineRule="exact"/>
      <w:ind w:right="-1361"/>
      <w:rPr>
        <w:rFonts w:cs="Arial"/>
        <w:sz w:val="16"/>
        <w:szCs w:val="8"/>
      </w:rPr>
    </w:pP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PAGE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  <w:r w:rsidRPr="00AE4E8A">
      <w:rPr>
        <w:rStyle w:val="Seitenzahl"/>
        <w:sz w:val="21"/>
      </w:rPr>
      <w:t>/</w:t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NUMPAGES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314F" w14:textId="77777777" w:rsidR="006C4710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>
      <w:rPr>
        <w:rFonts w:cs="Arial"/>
        <w:sz w:val="16"/>
        <w:szCs w:val="8"/>
      </w:rPr>
      <w:t xml:space="preserve"> · </w:t>
    </w:r>
    <w:proofErr w:type="spellStart"/>
    <w:r>
      <w:rPr>
        <w:rFonts w:cs="Arial"/>
        <w:color w:val="000000"/>
        <w:sz w:val="16"/>
      </w:rPr>
      <w:t>Almweg</w:t>
    </w:r>
    <w:proofErr w:type="spellEnd"/>
    <w:r>
      <w:rPr>
        <w:rFonts w:cs="Arial"/>
        <w:color w:val="000000"/>
        <w:sz w:val="16"/>
      </w:rPr>
      <w:t xml:space="preserve"> 34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 xml:space="preserve">77933 Lahr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Deutschland</w:t>
    </w:r>
  </w:p>
  <w:p w14:paraId="2D087AD8" w14:textId="77777777" w:rsidR="006C4710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 · F +49 7821 586-411 · info@zehnder-systems.de · www.zehnder-systems.de</w:t>
    </w:r>
  </w:p>
  <w:p w14:paraId="395D6D76" w14:textId="131B4367" w:rsidR="006C4710" w:rsidRPr="00E77119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 xml:space="preserve">Geschäftsführung: </w:t>
    </w:r>
    <w:r w:rsidR="00777E6F">
      <w:rPr>
        <w:rFonts w:cs="Arial"/>
        <w:color w:val="000000"/>
        <w:sz w:val="16"/>
      </w:rPr>
      <w:t xml:space="preserve">Andreas Berger, </w:t>
    </w:r>
    <w:r>
      <w:rPr>
        <w:rFonts w:cs="Arial"/>
        <w:color w:val="000000"/>
        <w:sz w:val="16"/>
      </w:rPr>
      <w:t xml:space="preserve">Oliver Bock, Heiko Braun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Freiburg HRB 391562 · DIN EN ISO 9001 / 14001 / 50001</w:t>
    </w:r>
  </w:p>
  <w:p w14:paraId="503D1C29" w14:textId="77777777" w:rsidR="006C4710" w:rsidRPr="00AC5E02" w:rsidRDefault="006C4710" w:rsidP="00497A01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E8E30" w14:textId="77777777" w:rsidR="00985F1B" w:rsidRDefault="00985F1B">
      <w:r>
        <w:separator/>
      </w:r>
    </w:p>
  </w:footnote>
  <w:footnote w:type="continuationSeparator" w:id="0">
    <w:p w14:paraId="2081499A" w14:textId="77777777" w:rsidR="00985F1B" w:rsidRDefault="00985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430F" w14:textId="453EB129" w:rsidR="006C4710" w:rsidRPr="00A0683F" w:rsidRDefault="00AC1A2D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cs="Arial"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0B471BCE" wp14:editId="1073CAFB">
          <wp:simplePos x="0" y="0"/>
          <wp:positionH relativeFrom="column">
            <wp:posOffset>5283200</wp:posOffset>
          </wp:positionH>
          <wp:positionV relativeFrom="paragraph">
            <wp:posOffset>-181961</wp:posOffset>
          </wp:positionV>
          <wp:extent cx="914400" cy="9144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6D5AC9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64409DAB" w14:textId="4F5B3551" w:rsidR="006C4710" w:rsidRPr="00B845C7" w:rsidRDefault="006C4710" w:rsidP="00F64F2D">
    <w:pPr>
      <w:spacing w:before="70" w:line="400" w:lineRule="exact"/>
      <w:rPr>
        <w:rStyle w:val="Seitenzahl"/>
        <w:rFonts w:cs="Arial"/>
        <w:bCs/>
        <w:sz w:val="28"/>
        <w:szCs w:val="28"/>
      </w:rPr>
    </w:pPr>
    <w:r w:rsidRPr="00B845C7">
      <w:rPr>
        <w:rFonts w:cs="Arial"/>
        <w:bCs/>
        <w:sz w:val="28"/>
        <w:szCs w:val="28"/>
      </w:rPr>
      <w:t>P</w:t>
    </w:r>
    <w:r w:rsidR="00B845C7">
      <w:rPr>
        <w:rFonts w:cs="Arial"/>
        <w:bCs/>
        <w:sz w:val="28"/>
        <w:szCs w:val="28"/>
      </w:rPr>
      <w:t>RESSE</w:t>
    </w:r>
    <w:r w:rsidRPr="00B845C7">
      <w:rPr>
        <w:rFonts w:cs="Arial"/>
        <w:bCs/>
        <w:sz w:val="28"/>
        <w:szCs w:val="28"/>
      </w:rPr>
      <w:t>-</w:t>
    </w:r>
    <w:r w:rsidR="00B845C7">
      <w:rPr>
        <w:rFonts w:cs="Arial"/>
        <w:bCs/>
        <w:sz w:val="28"/>
        <w:szCs w:val="28"/>
      </w:rPr>
      <w:t>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32FD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ascii="Arial" w:hAnsi="Arial"/>
        <w:noProof/>
        <w:sz w:val="21"/>
        <w:szCs w:val="21"/>
        <w:lang w:val="de-DE" w:eastAsia="de-DE"/>
      </w:rPr>
      <w:drawing>
        <wp:anchor distT="0" distB="0" distL="114300" distR="114300" simplePos="0" relativeHeight="251667456" behindDoc="1" locked="0" layoutInCell="1" allowOverlap="1" wp14:anchorId="7B2BBE91" wp14:editId="583AB75C">
          <wp:simplePos x="0" y="0"/>
          <wp:positionH relativeFrom="column">
            <wp:posOffset>-1016340</wp:posOffset>
          </wp:positionH>
          <wp:positionV relativeFrom="paragraph">
            <wp:posOffset>-349412</wp:posOffset>
          </wp:positionV>
          <wp:extent cx="7432158" cy="1415034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Briefbogen_2016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089" cy="1421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7DDC5D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587BCE6D" w14:textId="77777777" w:rsidR="006C4710" w:rsidRPr="00F64F2D" w:rsidRDefault="006C4710" w:rsidP="00F64F2D">
    <w:pPr>
      <w:spacing w:before="70" w:line="400" w:lineRule="exact"/>
      <w:rPr>
        <w:rFonts w:cs="Arial"/>
        <w:b/>
        <w:color w:val="808080" w:themeColor="background1" w:themeShade="80"/>
        <w:sz w:val="28"/>
        <w:szCs w:val="28"/>
      </w:rPr>
    </w:pPr>
    <w:r>
      <w:rPr>
        <w:rFonts w:cs="Arial"/>
        <w:b/>
        <w:color w:val="808080" w:themeColor="background1" w:themeShade="80"/>
        <w:sz w:val="28"/>
        <w:szCs w:val="28"/>
      </w:rPr>
      <w:t>Presse-Information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11"/>
    <w:rsid w:val="000065D4"/>
    <w:rsid w:val="000146DC"/>
    <w:rsid w:val="00060ECC"/>
    <w:rsid w:val="00084951"/>
    <w:rsid w:val="000945C4"/>
    <w:rsid w:val="00097208"/>
    <w:rsid w:val="000B3D9E"/>
    <w:rsid w:val="00117549"/>
    <w:rsid w:val="00137DD6"/>
    <w:rsid w:val="0014059D"/>
    <w:rsid w:val="00142411"/>
    <w:rsid w:val="00167BB9"/>
    <w:rsid w:val="00173223"/>
    <w:rsid w:val="001B4876"/>
    <w:rsid w:val="001D06EF"/>
    <w:rsid w:val="001E4E61"/>
    <w:rsid w:val="001E6038"/>
    <w:rsid w:val="001E79EB"/>
    <w:rsid w:val="00205188"/>
    <w:rsid w:val="00214869"/>
    <w:rsid w:val="00221D0C"/>
    <w:rsid w:val="00221F36"/>
    <w:rsid w:val="00242A0D"/>
    <w:rsid w:val="00246980"/>
    <w:rsid w:val="0026244D"/>
    <w:rsid w:val="0027016F"/>
    <w:rsid w:val="002810A9"/>
    <w:rsid w:val="00284081"/>
    <w:rsid w:val="002B19F0"/>
    <w:rsid w:val="002C4E1A"/>
    <w:rsid w:val="002E7141"/>
    <w:rsid w:val="003154D2"/>
    <w:rsid w:val="003226F2"/>
    <w:rsid w:val="00323621"/>
    <w:rsid w:val="00333A83"/>
    <w:rsid w:val="00346264"/>
    <w:rsid w:val="00387749"/>
    <w:rsid w:val="003A076D"/>
    <w:rsid w:val="003A3E6D"/>
    <w:rsid w:val="00412D2F"/>
    <w:rsid w:val="00453F7B"/>
    <w:rsid w:val="00467494"/>
    <w:rsid w:val="00480542"/>
    <w:rsid w:val="00493DAD"/>
    <w:rsid w:val="00497A01"/>
    <w:rsid w:val="004B1FDB"/>
    <w:rsid w:val="004B7302"/>
    <w:rsid w:val="004B7847"/>
    <w:rsid w:val="004C0D71"/>
    <w:rsid w:val="004C230B"/>
    <w:rsid w:val="004E581A"/>
    <w:rsid w:val="004F1877"/>
    <w:rsid w:val="00501426"/>
    <w:rsid w:val="0050354F"/>
    <w:rsid w:val="00512D8B"/>
    <w:rsid w:val="00545464"/>
    <w:rsid w:val="005874BB"/>
    <w:rsid w:val="005A148C"/>
    <w:rsid w:val="005A42F0"/>
    <w:rsid w:val="005A498C"/>
    <w:rsid w:val="005B160E"/>
    <w:rsid w:val="005B20D7"/>
    <w:rsid w:val="005D6DFA"/>
    <w:rsid w:val="005E3A0A"/>
    <w:rsid w:val="0061686C"/>
    <w:rsid w:val="00622421"/>
    <w:rsid w:val="00624760"/>
    <w:rsid w:val="00634549"/>
    <w:rsid w:val="00644970"/>
    <w:rsid w:val="00644D97"/>
    <w:rsid w:val="00646218"/>
    <w:rsid w:val="00653224"/>
    <w:rsid w:val="006960D0"/>
    <w:rsid w:val="006A1912"/>
    <w:rsid w:val="006A282D"/>
    <w:rsid w:val="006A743E"/>
    <w:rsid w:val="006C4710"/>
    <w:rsid w:val="006C5308"/>
    <w:rsid w:val="006E1E98"/>
    <w:rsid w:val="006F5A3C"/>
    <w:rsid w:val="00704AB0"/>
    <w:rsid w:val="007106F8"/>
    <w:rsid w:val="00723684"/>
    <w:rsid w:val="007257E1"/>
    <w:rsid w:val="00752D5E"/>
    <w:rsid w:val="00762BAD"/>
    <w:rsid w:val="00777E6F"/>
    <w:rsid w:val="007F4C0E"/>
    <w:rsid w:val="007F7F46"/>
    <w:rsid w:val="008011E5"/>
    <w:rsid w:val="0080569D"/>
    <w:rsid w:val="00832F96"/>
    <w:rsid w:val="008357BB"/>
    <w:rsid w:val="00840494"/>
    <w:rsid w:val="0084406F"/>
    <w:rsid w:val="0084719E"/>
    <w:rsid w:val="00865077"/>
    <w:rsid w:val="00886BA1"/>
    <w:rsid w:val="008873ED"/>
    <w:rsid w:val="008A543F"/>
    <w:rsid w:val="008C366A"/>
    <w:rsid w:val="008E4210"/>
    <w:rsid w:val="008F52B8"/>
    <w:rsid w:val="008F5CC7"/>
    <w:rsid w:val="009133D3"/>
    <w:rsid w:val="00914145"/>
    <w:rsid w:val="009256CB"/>
    <w:rsid w:val="0093172B"/>
    <w:rsid w:val="009374EC"/>
    <w:rsid w:val="00941D01"/>
    <w:rsid w:val="009430EB"/>
    <w:rsid w:val="009618D7"/>
    <w:rsid w:val="00975D0B"/>
    <w:rsid w:val="00985F1B"/>
    <w:rsid w:val="009877DF"/>
    <w:rsid w:val="009A6AC6"/>
    <w:rsid w:val="009B490B"/>
    <w:rsid w:val="009B60F2"/>
    <w:rsid w:val="009E4356"/>
    <w:rsid w:val="00A00D8B"/>
    <w:rsid w:val="00A0683F"/>
    <w:rsid w:val="00A27B78"/>
    <w:rsid w:val="00A43A07"/>
    <w:rsid w:val="00A544EE"/>
    <w:rsid w:val="00A96901"/>
    <w:rsid w:val="00AC0B30"/>
    <w:rsid w:val="00AC1A2D"/>
    <w:rsid w:val="00AC5E02"/>
    <w:rsid w:val="00AE4E8A"/>
    <w:rsid w:val="00AF5B23"/>
    <w:rsid w:val="00B03EBC"/>
    <w:rsid w:val="00B065F3"/>
    <w:rsid w:val="00B1059A"/>
    <w:rsid w:val="00B30937"/>
    <w:rsid w:val="00B325FD"/>
    <w:rsid w:val="00B46311"/>
    <w:rsid w:val="00B47DEC"/>
    <w:rsid w:val="00B7644B"/>
    <w:rsid w:val="00B845C7"/>
    <w:rsid w:val="00B87C12"/>
    <w:rsid w:val="00B93A2E"/>
    <w:rsid w:val="00B96DDA"/>
    <w:rsid w:val="00BA2BF6"/>
    <w:rsid w:val="00BC67E5"/>
    <w:rsid w:val="00BD6B91"/>
    <w:rsid w:val="00BE37B0"/>
    <w:rsid w:val="00BF1734"/>
    <w:rsid w:val="00BF22B5"/>
    <w:rsid w:val="00C0062E"/>
    <w:rsid w:val="00C33144"/>
    <w:rsid w:val="00C40DA2"/>
    <w:rsid w:val="00C50647"/>
    <w:rsid w:val="00C52739"/>
    <w:rsid w:val="00C56ECE"/>
    <w:rsid w:val="00C77768"/>
    <w:rsid w:val="00C86242"/>
    <w:rsid w:val="00C97B3D"/>
    <w:rsid w:val="00CC1A71"/>
    <w:rsid w:val="00CF61E5"/>
    <w:rsid w:val="00D02DA0"/>
    <w:rsid w:val="00D05F06"/>
    <w:rsid w:val="00D076CA"/>
    <w:rsid w:val="00D111CB"/>
    <w:rsid w:val="00D150AF"/>
    <w:rsid w:val="00D60327"/>
    <w:rsid w:val="00DA273D"/>
    <w:rsid w:val="00E14B63"/>
    <w:rsid w:val="00E16CB2"/>
    <w:rsid w:val="00E22A26"/>
    <w:rsid w:val="00E23ED7"/>
    <w:rsid w:val="00E63AD2"/>
    <w:rsid w:val="00EA2C53"/>
    <w:rsid w:val="00EB229C"/>
    <w:rsid w:val="00ED0129"/>
    <w:rsid w:val="00ED3914"/>
    <w:rsid w:val="00ED7E72"/>
    <w:rsid w:val="00EF056B"/>
    <w:rsid w:val="00EF2928"/>
    <w:rsid w:val="00F0432D"/>
    <w:rsid w:val="00F13782"/>
    <w:rsid w:val="00F207E3"/>
    <w:rsid w:val="00F3579E"/>
    <w:rsid w:val="00F4363B"/>
    <w:rsid w:val="00F453A0"/>
    <w:rsid w:val="00F64F2D"/>
    <w:rsid w:val="00F651CE"/>
    <w:rsid w:val="00F87431"/>
    <w:rsid w:val="00F87E5F"/>
    <w:rsid w:val="00FC77F8"/>
    <w:rsid w:val="00FF34DE"/>
    <w:rsid w:val="00FF6DB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C926C"/>
  <w15:docId w15:val="{B8888163-B81D-4B47-8767-EB62C187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153"/>
        <w:tab w:val="right" w:pos="8306"/>
      </w:tabs>
    </w:pPr>
    <w:rPr>
      <w:rFonts w:ascii="Times New Roman" w:hAnsi="Times New Roman"/>
      <w:sz w:val="20"/>
      <w:lang w:val="it-I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Helvetica 55 Roman" w:hAnsi="Helvetica 55 Roman"/>
      <w:sz w:val="20"/>
      <w:lang w:val="de-CH"/>
    </w:r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pPr>
      <w:spacing w:line="280" w:lineRule="exact"/>
    </w:pPr>
    <w:rPr>
      <w:b/>
      <w:sz w:val="32"/>
      <w:lang w:val="en-GB"/>
    </w:rPr>
  </w:style>
  <w:style w:type="character" w:customStyle="1" w:styleId="KopfzeileZchn">
    <w:name w:val="Kopfzeile Zchn"/>
    <w:link w:val="Kopfzeile"/>
    <w:rsid w:val="00E25B2E"/>
    <w:rPr>
      <w:lang w:val="it-IT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65E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3665E"/>
    <w:rPr>
      <w:rFonts w:ascii="Tahoma" w:hAnsi="Tahoma" w:cs="Tahoma"/>
      <w:sz w:val="16"/>
      <w:szCs w:val="16"/>
      <w:lang w:val="de-DE" w:eastAsia="de-CH"/>
    </w:rPr>
  </w:style>
  <w:style w:type="character" w:styleId="Hyperlink">
    <w:name w:val="Hyperlink"/>
    <w:uiPriority w:val="99"/>
    <w:unhideWhenUsed/>
    <w:rsid w:val="009A6AC6"/>
    <w:rPr>
      <w:color w:val="0000FF"/>
      <w:u w:val="single"/>
    </w:rPr>
  </w:style>
  <w:style w:type="paragraph" w:customStyle="1" w:styleId="StandardHelvetica55Roman">
    <w:name w:val="Standard + Helvetica 55 Roman"/>
    <w:aliases w:val="10 pt,(Latein) Fett,Block,Zeilenabstand:  1..."/>
    <w:basedOn w:val="Standard"/>
    <w:rsid w:val="00E23ED7"/>
    <w:pPr>
      <w:spacing w:after="240"/>
    </w:pPr>
    <w:rPr>
      <w:rFonts w:ascii="Helvetica 55 Roman" w:hAnsi="Helvetica 55 Roman"/>
      <w:b/>
      <w:sz w:val="28"/>
      <w:szCs w:val="28"/>
      <w:lang w:eastAsia="de-DE"/>
    </w:rPr>
  </w:style>
  <w:style w:type="paragraph" w:customStyle="1" w:styleId="Default">
    <w:name w:val="Default"/>
    <w:rsid w:val="001D06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07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07E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07E3"/>
    <w:rPr>
      <w:rFonts w:ascii="Arial" w:hAnsi="Arial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07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07E3"/>
    <w:rPr>
      <w:rFonts w:ascii="Arial" w:hAnsi="Arial"/>
      <w:b/>
      <w:bCs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1A"/>
    <w:rPr>
      <w:color w:val="605E5C"/>
      <w:shd w:val="clear" w:color="auto" w:fill="E1DFDD"/>
    </w:rPr>
  </w:style>
  <w:style w:type="paragraph" w:styleId="berarbeitung">
    <w:name w:val="Revision"/>
    <w:hidden/>
    <w:uiPriority w:val="71"/>
    <w:rsid w:val="00D150AF"/>
    <w:rPr>
      <w:rFonts w:ascii="Arial" w:hAnsi="Arial"/>
      <w:sz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zehndersystems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www.youtube.com/user/zehndersystem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agram.com/zehnder_lahr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linkedin.com/company/zehndergroupdeutschlandgmbh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climecool.zehnder-systems.de" TargetMode="Externa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t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FBCB15955D14C855DF14CB88539E8" ma:contentTypeVersion="0" ma:contentTypeDescription="Create a new document." ma:contentTypeScope="" ma:versionID="b6cc4710a533742bdb9ebbb51b19a2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8F554-8937-4E47-BE98-C567B369E4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14769C-BB5D-4837-8B34-BFFEF3FC98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016C8C-EB11-4825-B269-C6EDD9D0CB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D54D2-3B5D-445F-969F-F3FC3B495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Zehnder Dienstleistungs AG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mma02</dc:creator>
  <cp:lastModifiedBy>Florian Hohl</cp:lastModifiedBy>
  <cp:revision>7</cp:revision>
  <cp:lastPrinted>2016-11-02T13:57:00Z</cp:lastPrinted>
  <dcterms:created xsi:type="dcterms:W3CDTF">2023-05-19T08:32:00Z</dcterms:created>
  <dcterms:modified xsi:type="dcterms:W3CDTF">2023-05-23T09:00:00Z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0x010100B46FBCB15955D14C855DF14CB88539E8</vt:lpwstr>
  </property>
</Properties>
</file>