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2AE4B" w14:textId="48241159" w:rsidR="00A27117" w:rsidRPr="001F444C" w:rsidRDefault="00A27117" w:rsidP="006C4710">
      <w:pPr>
        <w:spacing w:line="400" w:lineRule="exact"/>
        <w:jc w:val="both"/>
        <w:outlineLvl w:val="0"/>
        <w:rPr>
          <w:rFonts w:cs="Arial"/>
          <w:b/>
          <w:sz w:val="28"/>
          <w:szCs w:val="28"/>
          <w:lang w:val="de-CH"/>
        </w:rPr>
      </w:pPr>
      <w:r>
        <w:rPr>
          <w:rFonts w:cs="Arial"/>
          <w:b/>
          <w:sz w:val="28"/>
          <w:szCs w:val="28"/>
          <w:lang w:val="de-CH"/>
        </w:rPr>
        <w:t>Heizkörper austauschen und Energie sparen</w:t>
      </w:r>
    </w:p>
    <w:p w14:paraId="3DAB8B4E" w14:textId="45889D76" w:rsidR="00313784" w:rsidRPr="00BA53A7" w:rsidRDefault="00704A3E" w:rsidP="00313784">
      <w:pPr>
        <w:spacing w:after="240" w:line="400" w:lineRule="exact"/>
        <w:jc w:val="both"/>
        <w:outlineLvl w:val="0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Energieeffizienz-</w:t>
      </w:r>
      <w:r w:rsidR="00313784" w:rsidRPr="00397749">
        <w:rPr>
          <w:rFonts w:cs="Arial"/>
          <w:bCs/>
          <w:sz w:val="28"/>
          <w:szCs w:val="28"/>
        </w:rPr>
        <w:t>Heizkörper</w:t>
      </w:r>
      <w:r w:rsidR="00D62CD0">
        <w:rPr>
          <w:rFonts w:cs="Arial"/>
          <w:bCs/>
          <w:sz w:val="28"/>
          <w:szCs w:val="28"/>
        </w:rPr>
        <w:t xml:space="preserve"> von Zehnder</w:t>
      </w:r>
      <w:r w:rsidR="00313784">
        <w:rPr>
          <w:rFonts w:cs="Arial"/>
          <w:bCs/>
          <w:sz w:val="28"/>
          <w:szCs w:val="28"/>
        </w:rPr>
        <w:t xml:space="preserve"> </w:t>
      </w:r>
      <w:r>
        <w:rPr>
          <w:rFonts w:cs="Arial"/>
          <w:bCs/>
          <w:sz w:val="28"/>
          <w:szCs w:val="28"/>
        </w:rPr>
        <w:t>optimal für Niedertemperatursysteme wie Wärmepumpen geeignet</w:t>
      </w:r>
    </w:p>
    <w:p w14:paraId="31DFB777" w14:textId="2BB924C2" w:rsidR="00313784" w:rsidRPr="008317D6" w:rsidRDefault="00313784" w:rsidP="00313784">
      <w:pPr>
        <w:spacing w:line="360" w:lineRule="auto"/>
        <w:jc w:val="both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  <w:lang w:val="de-CH"/>
        </w:rPr>
        <w:t>Gränichen, im März 2023</w:t>
      </w:r>
      <w:r w:rsidRPr="00841363">
        <w:rPr>
          <w:b/>
          <w:bCs/>
          <w:sz w:val="21"/>
          <w:szCs w:val="21"/>
          <w:lang w:val="de-CH"/>
        </w:rPr>
        <w:t xml:space="preserve">. </w:t>
      </w:r>
      <w:r>
        <w:rPr>
          <w:b/>
          <w:bCs/>
          <w:sz w:val="21"/>
          <w:szCs w:val="21"/>
          <w:lang w:val="de-CH"/>
        </w:rPr>
        <w:t xml:space="preserve">Um die </w:t>
      </w:r>
      <w:r w:rsidRPr="00462674">
        <w:rPr>
          <w:b/>
          <w:bCs/>
          <w:sz w:val="21"/>
          <w:szCs w:val="21"/>
          <w:lang w:val="de-CH"/>
        </w:rPr>
        <w:t xml:space="preserve">engagierten Klimaziele </w:t>
      </w:r>
      <w:r w:rsidR="00751332">
        <w:rPr>
          <w:b/>
          <w:bCs/>
          <w:sz w:val="21"/>
          <w:szCs w:val="21"/>
          <w:lang w:val="de-CH"/>
        </w:rPr>
        <w:t xml:space="preserve">in der Schweiz </w:t>
      </w:r>
      <w:r w:rsidRPr="00462674">
        <w:rPr>
          <w:b/>
          <w:bCs/>
          <w:sz w:val="21"/>
          <w:szCs w:val="21"/>
          <w:lang w:val="de-CH"/>
        </w:rPr>
        <w:t xml:space="preserve">zu erreichen, muss insbesondere das Wohnen </w:t>
      </w:r>
      <w:r>
        <w:rPr>
          <w:b/>
          <w:bCs/>
          <w:sz w:val="21"/>
          <w:szCs w:val="21"/>
          <w:lang w:val="de-CH"/>
        </w:rPr>
        <w:t xml:space="preserve">energieeffizienter und vor allem klimafreundlicher werden. </w:t>
      </w:r>
      <w:r w:rsidR="00462674">
        <w:rPr>
          <w:b/>
          <w:bCs/>
          <w:sz w:val="21"/>
          <w:szCs w:val="21"/>
          <w:lang w:val="de-CH"/>
        </w:rPr>
        <w:t xml:space="preserve">Nach </w:t>
      </w:r>
      <w:r w:rsidR="00462674">
        <w:rPr>
          <w:b/>
          <w:bCs/>
          <w:sz w:val="21"/>
          <w:szCs w:val="21"/>
        </w:rPr>
        <w:t xml:space="preserve">Angaben des </w:t>
      </w:r>
      <w:r w:rsidR="00462674" w:rsidRPr="00246A42">
        <w:rPr>
          <w:b/>
          <w:bCs/>
          <w:sz w:val="21"/>
          <w:szCs w:val="21"/>
        </w:rPr>
        <w:t>Bundesamt</w:t>
      </w:r>
      <w:r w:rsidR="00462674">
        <w:rPr>
          <w:b/>
          <w:bCs/>
          <w:sz w:val="21"/>
          <w:szCs w:val="21"/>
        </w:rPr>
        <w:t>es</w:t>
      </w:r>
      <w:r w:rsidR="00462674" w:rsidRPr="00246A42">
        <w:rPr>
          <w:b/>
          <w:bCs/>
          <w:sz w:val="21"/>
          <w:szCs w:val="21"/>
        </w:rPr>
        <w:t xml:space="preserve"> für Umwelt </w:t>
      </w:r>
      <w:r w:rsidR="00462674">
        <w:rPr>
          <w:b/>
          <w:bCs/>
          <w:sz w:val="21"/>
          <w:szCs w:val="21"/>
        </w:rPr>
        <w:t>(</w:t>
      </w:r>
      <w:r w:rsidR="00462674" w:rsidRPr="00246A42">
        <w:rPr>
          <w:b/>
          <w:bCs/>
          <w:sz w:val="21"/>
          <w:szCs w:val="21"/>
        </w:rPr>
        <w:t>BAFU</w:t>
      </w:r>
      <w:r w:rsidR="00462674">
        <w:rPr>
          <w:b/>
          <w:bCs/>
          <w:sz w:val="21"/>
          <w:szCs w:val="21"/>
        </w:rPr>
        <w:t xml:space="preserve">) </w:t>
      </w:r>
      <w:r w:rsidR="00BB6A18">
        <w:rPr>
          <w:b/>
          <w:bCs/>
          <w:sz w:val="21"/>
          <w:szCs w:val="21"/>
        </w:rPr>
        <w:t xml:space="preserve">will die Schweiz </w:t>
      </w:r>
      <w:r w:rsidR="00C4057B">
        <w:rPr>
          <w:b/>
          <w:bCs/>
          <w:sz w:val="21"/>
          <w:szCs w:val="21"/>
        </w:rPr>
        <w:t>ihre CO</w:t>
      </w:r>
      <w:r w:rsidR="00C4057B" w:rsidRPr="00CA24CF">
        <w:rPr>
          <w:b/>
          <w:bCs/>
          <w:sz w:val="21"/>
          <w:szCs w:val="21"/>
          <w:vertAlign w:val="subscript"/>
        </w:rPr>
        <w:t>2</w:t>
      </w:r>
      <w:r w:rsidR="00C4057B">
        <w:rPr>
          <w:b/>
          <w:bCs/>
          <w:sz w:val="21"/>
          <w:szCs w:val="21"/>
        </w:rPr>
        <w:t xml:space="preserve">-Emissionen bis 2030 halbieren, bis 2050 strebt der Bundesrat </w:t>
      </w:r>
      <w:r w:rsidR="00751332">
        <w:rPr>
          <w:b/>
          <w:bCs/>
          <w:sz w:val="21"/>
          <w:szCs w:val="21"/>
        </w:rPr>
        <w:t xml:space="preserve">sogar </w:t>
      </w:r>
      <w:r w:rsidR="00607E0F">
        <w:rPr>
          <w:b/>
          <w:bCs/>
          <w:sz w:val="21"/>
          <w:szCs w:val="21"/>
        </w:rPr>
        <w:t xml:space="preserve">sogenannte </w:t>
      </w:r>
      <w:r w:rsidR="00C4057B" w:rsidRPr="00C4057B">
        <w:rPr>
          <w:b/>
          <w:bCs/>
          <w:sz w:val="21"/>
          <w:szCs w:val="21"/>
        </w:rPr>
        <w:t>Netto-Null-Emissionen</w:t>
      </w:r>
      <w:r w:rsidR="00C4057B">
        <w:rPr>
          <w:b/>
          <w:bCs/>
          <w:sz w:val="21"/>
          <w:szCs w:val="21"/>
        </w:rPr>
        <w:t xml:space="preserve"> an.</w:t>
      </w:r>
      <w:r w:rsidR="00C4057B">
        <w:rPr>
          <w:rStyle w:val="Funotenzeichen"/>
          <w:b/>
          <w:bCs/>
          <w:sz w:val="21"/>
          <w:szCs w:val="21"/>
        </w:rPr>
        <w:footnoteReference w:id="1"/>
      </w:r>
      <w:r w:rsidR="00C4057B">
        <w:rPr>
          <w:b/>
          <w:bCs/>
          <w:sz w:val="21"/>
          <w:szCs w:val="21"/>
        </w:rPr>
        <w:t xml:space="preserve"> </w:t>
      </w:r>
      <w:r w:rsidR="002E6784" w:rsidRPr="002E6784">
        <w:rPr>
          <w:b/>
          <w:bCs/>
          <w:sz w:val="21"/>
          <w:szCs w:val="21"/>
        </w:rPr>
        <w:t xml:space="preserve">Laut dem Infoportal </w:t>
      </w:r>
      <w:proofErr w:type="spellStart"/>
      <w:r w:rsidR="002E6784" w:rsidRPr="002E6784">
        <w:rPr>
          <w:b/>
          <w:bCs/>
          <w:sz w:val="21"/>
          <w:szCs w:val="21"/>
        </w:rPr>
        <w:t>EnergieSchweiz</w:t>
      </w:r>
      <w:proofErr w:type="spellEnd"/>
      <w:r w:rsidR="002E6784" w:rsidRPr="002E6784">
        <w:rPr>
          <w:b/>
          <w:bCs/>
          <w:sz w:val="21"/>
          <w:szCs w:val="21"/>
        </w:rPr>
        <w:t xml:space="preserve"> des Bundesamtes für Energie (BFE) werden z</w:t>
      </w:r>
      <w:r w:rsidR="005063BD" w:rsidRPr="002E6784">
        <w:rPr>
          <w:b/>
          <w:bCs/>
          <w:sz w:val="21"/>
          <w:szCs w:val="21"/>
        </w:rPr>
        <w:t xml:space="preserve">wei Drittel </w:t>
      </w:r>
      <w:r w:rsidR="002E6784" w:rsidRPr="002E6784">
        <w:rPr>
          <w:b/>
          <w:bCs/>
          <w:sz w:val="21"/>
          <w:szCs w:val="21"/>
        </w:rPr>
        <w:t>d</w:t>
      </w:r>
      <w:r w:rsidR="005063BD" w:rsidRPr="002E6784">
        <w:rPr>
          <w:b/>
          <w:bCs/>
          <w:sz w:val="21"/>
          <w:szCs w:val="21"/>
        </w:rPr>
        <w:t>es Energiebedarfs i</w:t>
      </w:r>
      <w:r w:rsidR="002E6784">
        <w:rPr>
          <w:b/>
          <w:bCs/>
          <w:sz w:val="21"/>
          <w:szCs w:val="21"/>
        </w:rPr>
        <w:t>n privaten</w:t>
      </w:r>
      <w:r w:rsidR="005063BD" w:rsidRPr="002E6784">
        <w:rPr>
          <w:b/>
          <w:bCs/>
          <w:sz w:val="21"/>
          <w:szCs w:val="21"/>
        </w:rPr>
        <w:t xml:space="preserve"> Haushalt</w:t>
      </w:r>
      <w:r w:rsidR="002E6784">
        <w:rPr>
          <w:b/>
          <w:bCs/>
          <w:sz w:val="21"/>
          <w:szCs w:val="21"/>
        </w:rPr>
        <w:t>en</w:t>
      </w:r>
      <w:r w:rsidR="005063BD" w:rsidRPr="002E6784">
        <w:rPr>
          <w:b/>
          <w:bCs/>
          <w:sz w:val="21"/>
          <w:szCs w:val="21"/>
        </w:rPr>
        <w:t xml:space="preserve"> </w:t>
      </w:r>
      <w:r w:rsidR="00480F51">
        <w:rPr>
          <w:b/>
          <w:bCs/>
          <w:sz w:val="21"/>
          <w:szCs w:val="21"/>
        </w:rPr>
        <w:t>zum</w:t>
      </w:r>
      <w:r w:rsidR="005063BD" w:rsidRPr="002E6784">
        <w:rPr>
          <w:b/>
          <w:bCs/>
          <w:sz w:val="21"/>
          <w:szCs w:val="21"/>
        </w:rPr>
        <w:t xml:space="preserve"> Heizen eingesetzt.</w:t>
      </w:r>
      <w:r w:rsidR="002E6784">
        <w:rPr>
          <w:rStyle w:val="Funotenzeichen"/>
          <w:b/>
          <w:bCs/>
          <w:sz w:val="21"/>
          <w:szCs w:val="21"/>
        </w:rPr>
        <w:footnoteReference w:id="2"/>
      </w:r>
      <w:r w:rsidR="005063BD" w:rsidRPr="002E6784">
        <w:rPr>
          <w:b/>
          <w:bCs/>
          <w:sz w:val="21"/>
          <w:szCs w:val="21"/>
        </w:rPr>
        <w:t xml:space="preserve"> Es lohnt sich </w:t>
      </w:r>
      <w:r w:rsidR="002E6784" w:rsidRPr="002E6784">
        <w:rPr>
          <w:b/>
          <w:bCs/>
          <w:sz w:val="21"/>
          <w:szCs w:val="21"/>
        </w:rPr>
        <w:t>deshalb</w:t>
      </w:r>
      <w:r w:rsidR="00751332">
        <w:rPr>
          <w:b/>
          <w:bCs/>
          <w:sz w:val="21"/>
          <w:szCs w:val="21"/>
        </w:rPr>
        <w:t xml:space="preserve"> in jeder Hinsicht</w:t>
      </w:r>
      <w:r w:rsidR="005063BD" w:rsidRPr="002E6784">
        <w:rPr>
          <w:b/>
          <w:bCs/>
          <w:sz w:val="21"/>
          <w:szCs w:val="21"/>
        </w:rPr>
        <w:t>,</w:t>
      </w:r>
      <w:r w:rsidR="00173DA6">
        <w:rPr>
          <w:b/>
          <w:bCs/>
          <w:sz w:val="21"/>
          <w:szCs w:val="21"/>
        </w:rPr>
        <w:t xml:space="preserve"> </w:t>
      </w:r>
      <w:r w:rsidR="005063BD" w:rsidRPr="002E6784">
        <w:rPr>
          <w:b/>
          <w:bCs/>
          <w:sz w:val="21"/>
          <w:szCs w:val="21"/>
        </w:rPr>
        <w:t xml:space="preserve">effizient und erneuerbar zu heizen. </w:t>
      </w:r>
      <w:r w:rsidR="00751332">
        <w:rPr>
          <w:b/>
          <w:bCs/>
          <w:sz w:val="21"/>
          <w:szCs w:val="21"/>
        </w:rPr>
        <w:t xml:space="preserve">Neben </w:t>
      </w:r>
      <w:r w:rsidR="00E475EF">
        <w:rPr>
          <w:b/>
          <w:bCs/>
          <w:sz w:val="21"/>
          <w:szCs w:val="21"/>
        </w:rPr>
        <w:t xml:space="preserve">dem </w:t>
      </w:r>
      <w:r w:rsidR="00E475EF" w:rsidRPr="00924BD5">
        <w:rPr>
          <w:b/>
          <w:bCs/>
          <w:sz w:val="21"/>
          <w:szCs w:val="21"/>
        </w:rPr>
        <w:t>Austausch</w:t>
      </w:r>
      <w:r w:rsidRPr="00924BD5">
        <w:rPr>
          <w:b/>
          <w:bCs/>
          <w:sz w:val="21"/>
          <w:szCs w:val="21"/>
        </w:rPr>
        <w:t xml:space="preserve"> </w:t>
      </w:r>
      <w:r w:rsidR="00751332">
        <w:rPr>
          <w:b/>
          <w:bCs/>
          <w:sz w:val="21"/>
          <w:szCs w:val="21"/>
        </w:rPr>
        <w:t xml:space="preserve">der </w:t>
      </w:r>
      <w:r w:rsidRPr="00924BD5">
        <w:rPr>
          <w:b/>
          <w:bCs/>
          <w:sz w:val="21"/>
          <w:szCs w:val="21"/>
        </w:rPr>
        <w:t>veraltete</w:t>
      </w:r>
      <w:r w:rsidR="00751332">
        <w:rPr>
          <w:b/>
          <w:bCs/>
          <w:sz w:val="21"/>
          <w:szCs w:val="21"/>
        </w:rPr>
        <w:t>n</w:t>
      </w:r>
      <w:r w:rsidRPr="00924BD5">
        <w:rPr>
          <w:b/>
          <w:bCs/>
          <w:sz w:val="21"/>
          <w:szCs w:val="21"/>
        </w:rPr>
        <w:t xml:space="preserve"> Heizungsanlage </w:t>
      </w:r>
      <w:r w:rsidR="00751332">
        <w:rPr>
          <w:b/>
          <w:bCs/>
          <w:sz w:val="21"/>
          <w:szCs w:val="21"/>
        </w:rPr>
        <w:t xml:space="preserve">sollte man dabei auch unbedingt die Erneuerung der Wärmeverteilung im Auge behalten. Denn nur in Kombination mit modernen Niedertemperatur-Heizkörpern lassen sich effizient </w:t>
      </w:r>
      <w:r w:rsidR="002B4138" w:rsidRPr="00924BD5">
        <w:rPr>
          <w:b/>
          <w:bCs/>
          <w:sz w:val="21"/>
          <w:szCs w:val="21"/>
        </w:rPr>
        <w:t>Energie</w:t>
      </w:r>
      <w:r w:rsidR="00751332">
        <w:rPr>
          <w:b/>
          <w:bCs/>
          <w:sz w:val="21"/>
          <w:szCs w:val="21"/>
        </w:rPr>
        <w:t>-</w:t>
      </w:r>
      <w:r w:rsidR="002B4138" w:rsidRPr="00924BD5">
        <w:rPr>
          <w:b/>
          <w:bCs/>
          <w:sz w:val="21"/>
          <w:szCs w:val="21"/>
        </w:rPr>
        <w:t xml:space="preserve"> und Heizkosten einsparen. </w:t>
      </w:r>
      <w:r w:rsidR="00DF1EE1">
        <w:rPr>
          <w:b/>
          <w:bCs/>
          <w:sz w:val="21"/>
          <w:szCs w:val="21"/>
        </w:rPr>
        <w:t xml:space="preserve">Der </w:t>
      </w:r>
      <w:r w:rsidRPr="00924BD5">
        <w:rPr>
          <w:b/>
          <w:bCs/>
          <w:sz w:val="21"/>
          <w:szCs w:val="21"/>
        </w:rPr>
        <w:t xml:space="preserve">Raumklimaspezialist Zehnder bietet mit Zehnder Nova </w:t>
      </w:r>
      <w:proofErr w:type="spellStart"/>
      <w:r w:rsidRPr="00924BD5">
        <w:rPr>
          <w:b/>
          <w:bCs/>
          <w:sz w:val="21"/>
          <w:szCs w:val="21"/>
        </w:rPr>
        <w:t>Neo</w:t>
      </w:r>
      <w:proofErr w:type="spellEnd"/>
      <w:r w:rsidRPr="00924BD5">
        <w:rPr>
          <w:b/>
          <w:bCs/>
          <w:sz w:val="21"/>
          <w:szCs w:val="21"/>
        </w:rPr>
        <w:t xml:space="preserve"> und Zehnder </w:t>
      </w:r>
      <w:r>
        <w:rPr>
          <w:b/>
          <w:bCs/>
          <w:sz w:val="21"/>
          <w:szCs w:val="21"/>
        </w:rPr>
        <w:t>Charleston spezielle Energieeffizienz-Heizkörper an, die sich als energiesparende Lösungen optimal für den Austausch eignen</w:t>
      </w:r>
      <w:r w:rsidR="004A6A8E">
        <w:rPr>
          <w:b/>
          <w:bCs/>
          <w:sz w:val="21"/>
          <w:szCs w:val="21"/>
        </w:rPr>
        <w:t xml:space="preserve"> und </w:t>
      </w:r>
      <w:r w:rsidR="00A7183F">
        <w:rPr>
          <w:b/>
          <w:bCs/>
          <w:sz w:val="21"/>
          <w:szCs w:val="21"/>
        </w:rPr>
        <w:t>optimal kombinierbar</w:t>
      </w:r>
      <w:r w:rsidR="004A6A8E">
        <w:rPr>
          <w:b/>
          <w:bCs/>
          <w:sz w:val="21"/>
          <w:szCs w:val="21"/>
        </w:rPr>
        <w:t xml:space="preserve"> mit </w:t>
      </w:r>
      <w:r w:rsidR="00690AA0">
        <w:rPr>
          <w:b/>
          <w:bCs/>
          <w:sz w:val="21"/>
          <w:szCs w:val="21"/>
        </w:rPr>
        <w:t xml:space="preserve">Niedertemperatursystemen wie </w:t>
      </w:r>
      <w:r w:rsidR="004A6A8E">
        <w:rPr>
          <w:b/>
          <w:bCs/>
          <w:sz w:val="21"/>
          <w:szCs w:val="21"/>
        </w:rPr>
        <w:t xml:space="preserve">Wärmepumpen </w:t>
      </w:r>
      <w:r w:rsidR="00A7183F">
        <w:rPr>
          <w:b/>
          <w:bCs/>
          <w:sz w:val="21"/>
          <w:szCs w:val="21"/>
        </w:rPr>
        <w:t>sind</w:t>
      </w:r>
      <w:r>
        <w:rPr>
          <w:b/>
          <w:bCs/>
          <w:sz w:val="21"/>
          <w:szCs w:val="21"/>
        </w:rPr>
        <w:t xml:space="preserve">. </w:t>
      </w:r>
    </w:p>
    <w:p w14:paraId="740BED46" w14:textId="2A94F1A4" w:rsidR="001258A2" w:rsidRPr="00BE2BE6" w:rsidRDefault="00313784" w:rsidP="00313784">
      <w:pPr>
        <w:spacing w:before="240" w:line="360" w:lineRule="auto"/>
        <w:jc w:val="both"/>
        <w:rPr>
          <w:rFonts w:cs="Arial"/>
          <w:bCs/>
          <w:sz w:val="21"/>
          <w:szCs w:val="21"/>
          <w:lang w:val="de-CH"/>
        </w:rPr>
      </w:pPr>
      <w:r w:rsidRPr="00BE2BE6">
        <w:rPr>
          <w:sz w:val="21"/>
          <w:szCs w:val="21"/>
        </w:rPr>
        <w:t xml:space="preserve">Um den Heizenergieverbrauch zu senken, gibt es viele Möglichkeiten – vom Austausch der Fenster bis hin zur Fassadendämmung. </w:t>
      </w:r>
      <w:r w:rsidR="00751332">
        <w:rPr>
          <w:sz w:val="21"/>
          <w:szCs w:val="21"/>
        </w:rPr>
        <w:t xml:space="preserve">Den </w:t>
      </w:r>
      <w:proofErr w:type="spellStart"/>
      <w:r w:rsidR="00751332">
        <w:rPr>
          <w:sz w:val="21"/>
          <w:szCs w:val="21"/>
        </w:rPr>
        <w:t>grö</w:t>
      </w:r>
      <w:r w:rsidR="00E475EF">
        <w:rPr>
          <w:sz w:val="21"/>
          <w:szCs w:val="21"/>
        </w:rPr>
        <w:t>ss</w:t>
      </w:r>
      <w:r w:rsidR="00751332">
        <w:rPr>
          <w:sz w:val="21"/>
          <w:szCs w:val="21"/>
        </w:rPr>
        <w:t>ten</w:t>
      </w:r>
      <w:proofErr w:type="spellEnd"/>
      <w:r w:rsidR="00751332">
        <w:rPr>
          <w:sz w:val="21"/>
          <w:szCs w:val="21"/>
        </w:rPr>
        <w:t xml:space="preserve"> </w:t>
      </w:r>
      <w:r w:rsidR="00F6779D">
        <w:rPr>
          <w:sz w:val="21"/>
          <w:szCs w:val="21"/>
        </w:rPr>
        <w:t>Energie-</w:t>
      </w:r>
      <w:r w:rsidR="00751332">
        <w:rPr>
          <w:sz w:val="21"/>
          <w:szCs w:val="21"/>
        </w:rPr>
        <w:t xml:space="preserve">Einspareffekt erzielt man jedoch eindeutig </w:t>
      </w:r>
      <w:r w:rsidR="00F6779D">
        <w:rPr>
          <w:sz w:val="21"/>
          <w:szCs w:val="21"/>
        </w:rPr>
        <w:t>durch</w:t>
      </w:r>
      <w:r w:rsidR="002F5762">
        <w:rPr>
          <w:sz w:val="21"/>
          <w:szCs w:val="21"/>
        </w:rPr>
        <w:t xml:space="preserve"> die </w:t>
      </w:r>
      <w:r w:rsidR="002F5762" w:rsidRPr="00BE2BE6">
        <w:rPr>
          <w:sz w:val="21"/>
          <w:szCs w:val="21"/>
        </w:rPr>
        <w:t>Modernisierung der Heizungsanlage</w:t>
      </w:r>
      <w:r w:rsidR="00F6779D">
        <w:rPr>
          <w:sz w:val="21"/>
          <w:szCs w:val="21"/>
        </w:rPr>
        <w:t xml:space="preserve"> inkl. Austausch</w:t>
      </w:r>
      <w:r w:rsidR="00B82891" w:rsidRPr="00BE2BE6">
        <w:rPr>
          <w:sz w:val="21"/>
          <w:szCs w:val="21"/>
        </w:rPr>
        <w:t xml:space="preserve"> der alten Heizkörper</w:t>
      </w:r>
      <w:r w:rsidR="00F6779D">
        <w:rPr>
          <w:sz w:val="21"/>
          <w:szCs w:val="21"/>
        </w:rPr>
        <w:t xml:space="preserve">. </w:t>
      </w:r>
      <w:r w:rsidRPr="00BE2BE6">
        <w:rPr>
          <w:rFonts w:cs="Arial"/>
          <w:bCs/>
          <w:sz w:val="21"/>
          <w:szCs w:val="21"/>
          <w:lang w:val="de-CH"/>
        </w:rPr>
        <w:t xml:space="preserve">Dabei gilt es, Wärmeerzeugung und Wärmeübertragung optimal aufeinander abzustimmen. Das gelingt perfekt mit speziellen Niedertemperatur-Heizkörpern, welche optimal auf die niedrigen Vorlauftemperaturen </w:t>
      </w:r>
      <w:r w:rsidR="00E475EF">
        <w:rPr>
          <w:rFonts w:cs="Arial"/>
          <w:bCs/>
          <w:sz w:val="21"/>
          <w:szCs w:val="21"/>
          <w:lang w:val="de-CH"/>
        </w:rPr>
        <w:t xml:space="preserve">von </w:t>
      </w:r>
      <w:r w:rsidRPr="00BE2BE6">
        <w:rPr>
          <w:rFonts w:cs="Arial"/>
          <w:bCs/>
          <w:sz w:val="21"/>
          <w:szCs w:val="21"/>
          <w:lang w:val="de-CH"/>
        </w:rPr>
        <w:t xml:space="preserve">Heizungsanlagen mit Wärmepumpe ausgelegt sind. So wie der Heizkörper Zehnder Nova </w:t>
      </w:r>
      <w:proofErr w:type="spellStart"/>
      <w:r w:rsidRPr="00BE2BE6">
        <w:rPr>
          <w:rFonts w:cs="Arial"/>
          <w:bCs/>
          <w:sz w:val="21"/>
          <w:szCs w:val="21"/>
          <w:lang w:val="de-CH"/>
        </w:rPr>
        <w:t>Neo</w:t>
      </w:r>
      <w:proofErr w:type="spellEnd"/>
      <w:r w:rsidRPr="00BE2BE6">
        <w:rPr>
          <w:rFonts w:cs="Arial"/>
          <w:bCs/>
          <w:sz w:val="21"/>
          <w:szCs w:val="21"/>
          <w:lang w:val="de-CH"/>
        </w:rPr>
        <w:t xml:space="preserve">, der durch seine hohe Energieeffizienz und seine kurze Reaktionszeit ideal für den Einsatz in </w:t>
      </w:r>
      <w:r w:rsidRPr="00BE2BE6">
        <w:rPr>
          <w:rFonts w:cs="Arial"/>
          <w:bCs/>
          <w:sz w:val="21"/>
          <w:szCs w:val="21"/>
          <w:lang w:val="de-CH"/>
        </w:rPr>
        <w:lastRenderedPageBreak/>
        <w:t xml:space="preserve">Verbindung mit Wärmepumpen geeignet ist. Zudem erreicht Zehnder Nova </w:t>
      </w:r>
      <w:proofErr w:type="spellStart"/>
      <w:r w:rsidRPr="00BE2BE6">
        <w:rPr>
          <w:rFonts w:cs="Arial"/>
          <w:bCs/>
          <w:sz w:val="21"/>
          <w:szCs w:val="21"/>
          <w:lang w:val="de-CH"/>
        </w:rPr>
        <w:t>Neo</w:t>
      </w:r>
      <w:proofErr w:type="spellEnd"/>
      <w:r w:rsidRPr="00BE2BE6">
        <w:rPr>
          <w:rFonts w:cs="Arial"/>
          <w:bCs/>
          <w:sz w:val="21"/>
          <w:szCs w:val="21"/>
          <w:lang w:val="de-CH"/>
        </w:rPr>
        <w:t xml:space="preserve"> dank zuschaltbarer Ventilatoren gerade bei niedrigen </w:t>
      </w:r>
      <w:r w:rsidR="00674CE6">
        <w:rPr>
          <w:rFonts w:cs="Arial"/>
          <w:bCs/>
          <w:sz w:val="21"/>
          <w:szCs w:val="21"/>
          <w:lang w:val="de-CH"/>
        </w:rPr>
        <w:t>Vorlauft</w:t>
      </w:r>
      <w:r w:rsidRPr="00BE2BE6">
        <w:rPr>
          <w:rFonts w:cs="Arial"/>
          <w:bCs/>
          <w:sz w:val="21"/>
          <w:szCs w:val="21"/>
          <w:lang w:val="de-CH"/>
        </w:rPr>
        <w:t xml:space="preserve">emperaturen eine im Vergleich zu herkömmlichen Produkten fünffache Heizleistung. Dadurch verkürzen sich nochmal deutlich die energieaufwändigen Aufheizphasen </w:t>
      </w:r>
      <w:r w:rsidRPr="00BE2BE6">
        <w:rPr>
          <w:sz w:val="21"/>
          <w:szCs w:val="21"/>
        </w:rPr>
        <w:t>–</w:t>
      </w:r>
      <w:r w:rsidRPr="00BE2BE6">
        <w:rPr>
          <w:rFonts w:cs="Arial"/>
          <w:bCs/>
          <w:sz w:val="21"/>
          <w:szCs w:val="21"/>
          <w:lang w:val="de-CH"/>
        </w:rPr>
        <w:t xml:space="preserve"> besonders relevant bei plötzlichen Kälteeinbrüchen. </w:t>
      </w:r>
    </w:p>
    <w:p w14:paraId="38DC9302" w14:textId="0C923865" w:rsidR="00C87B27" w:rsidRPr="00BE2BE6" w:rsidRDefault="00313784" w:rsidP="00C87B27">
      <w:pPr>
        <w:spacing w:before="240" w:line="360" w:lineRule="auto"/>
        <w:jc w:val="both"/>
        <w:rPr>
          <w:rStyle w:val="cf01"/>
          <w:rFonts w:ascii="Arial" w:hAnsi="Arial" w:cs="Times New Roman"/>
          <w:sz w:val="21"/>
          <w:szCs w:val="21"/>
        </w:rPr>
      </w:pPr>
      <w:r w:rsidRPr="00BE2BE6">
        <w:rPr>
          <w:rFonts w:cs="Arial"/>
          <w:bCs/>
          <w:sz w:val="21"/>
          <w:szCs w:val="21"/>
          <w:lang w:val="de-CH"/>
        </w:rPr>
        <w:t>Ebenfalls ein sehr leistungsstarkes Modell ist der</w:t>
      </w:r>
      <w:r w:rsidR="00E475EF">
        <w:rPr>
          <w:rFonts w:cs="Arial"/>
          <w:bCs/>
          <w:sz w:val="21"/>
          <w:szCs w:val="21"/>
          <w:lang w:val="de-CH"/>
        </w:rPr>
        <w:t xml:space="preserve"> traditionelle</w:t>
      </w:r>
      <w:r w:rsidRPr="00BE2BE6">
        <w:rPr>
          <w:rFonts w:cs="Arial"/>
          <w:bCs/>
          <w:sz w:val="21"/>
          <w:szCs w:val="21"/>
          <w:lang w:val="de-CH"/>
        </w:rPr>
        <w:t xml:space="preserve"> </w:t>
      </w:r>
      <w:proofErr w:type="spellStart"/>
      <w:r w:rsidRPr="00BE2BE6">
        <w:rPr>
          <w:rFonts w:cs="Arial"/>
          <w:bCs/>
          <w:sz w:val="21"/>
          <w:szCs w:val="21"/>
          <w:lang w:val="de-CH"/>
        </w:rPr>
        <w:t>Mehrsäuler</w:t>
      </w:r>
      <w:proofErr w:type="spellEnd"/>
      <w:r w:rsidRPr="00BE2BE6">
        <w:rPr>
          <w:rFonts w:cs="Arial"/>
          <w:bCs/>
          <w:sz w:val="21"/>
          <w:szCs w:val="21"/>
          <w:lang w:val="de-CH"/>
        </w:rPr>
        <w:t xml:space="preserve"> Zehnder Charleston mit seinem sehr hohen Strahlungswärmeanteil. </w:t>
      </w:r>
      <w:r w:rsidR="000660BC">
        <w:rPr>
          <w:rFonts w:cs="Arial"/>
          <w:bCs/>
          <w:sz w:val="21"/>
          <w:szCs w:val="21"/>
          <w:lang w:val="de-CH"/>
        </w:rPr>
        <w:t>D</w:t>
      </w:r>
      <w:proofErr w:type="spellStart"/>
      <w:r w:rsidRPr="00BE2BE6">
        <w:rPr>
          <w:rStyle w:val="cf01"/>
          <w:rFonts w:ascii="Arial" w:hAnsi="Arial" w:cs="Arial"/>
          <w:sz w:val="21"/>
          <w:szCs w:val="21"/>
        </w:rPr>
        <w:t>urch</w:t>
      </w:r>
      <w:proofErr w:type="spellEnd"/>
      <w:r w:rsidRPr="00BE2BE6">
        <w:rPr>
          <w:rStyle w:val="cf01"/>
          <w:rFonts w:ascii="Arial" w:hAnsi="Arial" w:cs="Arial"/>
          <w:sz w:val="21"/>
          <w:szCs w:val="21"/>
        </w:rPr>
        <w:t xml:space="preserve"> </w:t>
      </w:r>
      <w:r w:rsidR="001258A2" w:rsidRPr="00BE2BE6">
        <w:rPr>
          <w:rStyle w:val="cf01"/>
          <w:rFonts w:ascii="Arial" w:hAnsi="Arial" w:cs="Arial"/>
          <w:sz w:val="21"/>
          <w:szCs w:val="21"/>
        </w:rPr>
        <w:t>die</w:t>
      </w:r>
      <w:r w:rsidRPr="00BE2BE6">
        <w:rPr>
          <w:rStyle w:val="cf01"/>
          <w:rFonts w:ascii="Arial" w:hAnsi="Arial" w:cs="Arial"/>
          <w:sz w:val="21"/>
          <w:szCs w:val="21"/>
        </w:rPr>
        <w:t xml:space="preserve"> Röhrenbauform verfügt Zehnder Charleston über eine </w:t>
      </w:r>
      <w:proofErr w:type="spellStart"/>
      <w:r w:rsidRPr="00BE2BE6">
        <w:rPr>
          <w:rStyle w:val="cf01"/>
          <w:rFonts w:ascii="Arial" w:hAnsi="Arial" w:cs="Arial"/>
          <w:sz w:val="21"/>
          <w:szCs w:val="21"/>
        </w:rPr>
        <w:t>grosse</w:t>
      </w:r>
      <w:proofErr w:type="spellEnd"/>
      <w:r w:rsidRPr="00BE2BE6">
        <w:rPr>
          <w:rStyle w:val="cf01"/>
          <w:rFonts w:ascii="Arial" w:hAnsi="Arial" w:cs="Arial"/>
          <w:sz w:val="21"/>
          <w:szCs w:val="21"/>
        </w:rPr>
        <w:t xml:space="preserve"> Oberfläche und dadurch über eine hohe Konvektionsleistung. Somit lässt sich </w:t>
      </w:r>
      <w:r w:rsidR="001258A2" w:rsidRPr="00BE2BE6">
        <w:rPr>
          <w:rStyle w:val="cf01"/>
          <w:rFonts w:ascii="Arial" w:hAnsi="Arial" w:cs="Arial"/>
          <w:sz w:val="21"/>
          <w:szCs w:val="21"/>
        </w:rPr>
        <w:t xml:space="preserve">der Heizkörper </w:t>
      </w:r>
      <w:r w:rsidRPr="00BE2BE6">
        <w:rPr>
          <w:rStyle w:val="cf01"/>
          <w:rFonts w:ascii="Arial" w:hAnsi="Arial" w:cs="Arial"/>
          <w:sz w:val="21"/>
          <w:szCs w:val="21"/>
        </w:rPr>
        <w:t>Zehnder Charleston problemlos mit niedrigen Systemtemperaturen betreiben und sorgt für ein behagliches Raumklima</w:t>
      </w:r>
      <w:r w:rsidR="00C139F6" w:rsidRPr="00BE2BE6">
        <w:rPr>
          <w:rStyle w:val="cf01"/>
          <w:rFonts w:ascii="Arial" w:hAnsi="Arial" w:cs="Arial"/>
          <w:sz w:val="21"/>
          <w:szCs w:val="21"/>
        </w:rPr>
        <w:t xml:space="preserve">. </w:t>
      </w:r>
    </w:p>
    <w:p w14:paraId="302682C5" w14:textId="7FC83EB0" w:rsidR="00D3722E" w:rsidRDefault="00C87B27" w:rsidP="00FD4EB9">
      <w:pPr>
        <w:spacing w:before="240" w:line="360" w:lineRule="auto"/>
        <w:jc w:val="both"/>
        <w:rPr>
          <w:rFonts w:cs="Arial"/>
          <w:bCs/>
          <w:sz w:val="21"/>
          <w:szCs w:val="21"/>
          <w:lang w:val="de-CH"/>
        </w:rPr>
      </w:pPr>
      <w:r w:rsidRPr="00BE2BE6">
        <w:rPr>
          <w:rFonts w:cs="Arial"/>
          <w:bCs/>
          <w:sz w:val="21"/>
          <w:szCs w:val="21"/>
          <w:lang w:val="de-CH"/>
        </w:rPr>
        <w:t xml:space="preserve">Übrigens: </w:t>
      </w:r>
      <w:r w:rsidR="009034B6" w:rsidRPr="00BE2BE6">
        <w:rPr>
          <w:rFonts w:cs="Arial"/>
          <w:bCs/>
          <w:sz w:val="21"/>
          <w:szCs w:val="21"/>
          <w:lang w:val="de-CH"/>
        </w:rPr>
        <w:t xml:space="preserve">Mit einer Erneuerung der alten Heizungsanlage profitieren Immobilienbesitzer nicht nur von einem dauerhaft niedrigeren Energieverbrauch, sondern können auch </w:t>
      </w:r>
      <w:r w:rsidR="009034B6" w:rsidRPr="00FD4EB9">
        <w:rPr>
          <w:rFonts w:cs="Arial"/>
          <w:bCs/>
          <w:sz w:val="21"/>
          <w:szCs w:val="21"/>
          <w:lang w:val="de-CH"/>
        </w:rPr>
        <w:t xml:space="preserve">Fördermöglichkeiten in Anspruch nehmen. </w:t>
      </w:r>
      <w:r w:rsidR="00FD4EB9" w:rsidRPr="00FD4EB9">
        <w:rPr>
          <w:rFonts w:cs="Arial"/>
          <w:bCs/>
          <w:sz w:val="21"/>
          <w:szCs w:val="21"/>
          <w:lang w:val="de-CH"/>
        </w:rPr>
        <w:t>D</w:t>
      </w:r>
      <w:r w:rsidR="00711417" w:rsidRPr="00FD4EB9">
        <w:rPr>
          <w:rFonts w:cs="Arial"/>
          <w:bCs/>
          <w:sz w:val="21"/>
          <w:szCs w:val="21"/>
          <w:lang w:val="de-CH"/>
        </w:rPr>
        <w:t>er Bund</w:t>
      </w:r>
      <w:r w:rsidR="00FD4EB9" w:rsidRPr="00FD4EB9">
        <w:rPr>
          <w:rFonts w:cs="Arial"/>
          <w:bCs/>
          <w:sz w:val="21"/>
          <w:szCs w:val="21"/>
          <w:lang w:val="de-CH"/>
        </w:rPr>
        <w:t xml:space="preserve">, </w:t>
      </w:r>
      <w:r w:rsidR="00711417" w:rsidRPr="00FD4EB9">
        <w:rPr>
          <w:rFonts w:cs="Arial"/>
          <w:bCs/>
          <w:sz w:val="21"/>
          <w:szCs w:val="21"/>
          <w:lang w:val="de-CH"/>
        </w:rPr>
        <w:t xml:space="preserve">die Kantone </w:t>
      </w:r>
      <w:r w:rsidR="00842E54">
        <w:rPr>
          <w:rFonts w:cs="Arial"/>
          <w:bCs/>
          <w:sz w:val="21"/>
          <w:szCs w:val="21"/>
          <w:lang w:val="de-CH"/>
        </w:rPr>
        <w:t>und</w:t>
      </w:r>
      <w:r w:rsidR="00711417" w:rsidRPr="00FD4EB9">
        <w:rPr>
          <w:rFonts w:cs="Arial"/>
          <w:bCs/>
          <w:sz w:val="21"/>
          <w:szCs w:val="21"/>
          <w:lang w:val="de-CH"/>
        </w:rPr>
        <w:t xml:space="preserve"> die Gemeinden </w:t>
      </w:r>
      <w:r w:rsidR="00FD4EB9" w:rsidRPr="00FD4EB9">
        <w:rPr>
          <w:rFonts w:cs="Arial"/>
          <w:bCs/>
          <w:sz w:val="21"/>
          <w:szCs w:val="21"/>
          <w:lang w:val="de-CH"/>
        </w:rPr>
        <w:t xml:space="preserve">unterstützen </w:t>
      </w:r>
      <w:r w:rsidR="00616531" w:rsidRPr="00FD4EB9">
        <w:rPr>
          <w:rFonts w:cs="Arial"/>
          <w:bCs/>
          <w:sz w:val="21"/>
          <w:szCs w:val="21"/>
          <w:lang w:val="de-CH"/>
        </w:rPr>
        <w:t>umweltfreundliche Heiz</w:t>
      </w:r>
      <w:r w:rsidR="005E4EAF">
        <w:rPr>
          <w:rFonts w:cs="Arial"/>
          <w:bCs/>
          <w:sz w:val="21"/>
          <w:szCs w:val="21"/>
          <w:lang w:val="de-CH"/>
        </w:rPr>
        <w:t>systeme</w:t>
      </w:r>
      <w:r w:rsidR="00616531" w:rsidRPr="00FD4EB9">
        <w:rPr>
          <w:rFonts w:cs="Arial"/>
          <w:bCs/>
          <w:sz w:val="21"/>
          <w:szCs w:val="21"/>
          <w:lang w:val="de-CH"/>
        </w:rPr>
        <w:t xml:space="preserve"> wie Solaranlagen, Pelletheizungen und Wärmepumpen. Auch die Modernisierung bestehende</w:t>
      </w:r>
      <w:r w:rsidR="00FD4EB9" w:rsidRPr="00FD4EB9">
        <w:rPr>
          <w:rFonts w:cs="Arial"/>
          <w:bCs/>
          <w:sz w:val="21"/>
          <w:szCs w:val="21"/>
          <w:lang w:val="de-CH"/>
        </w:rPr>
        <w:t xml:space="preserve">r </w:t>
      </w:r>
      <w:r w:rsidR="00616531" w:rsidRPr="00FD4EB9">
        <w:rPr>
          <w:rFonts w:cs="Arial"/>
          <w:bCs/>
          <w:sz w:val="21"/>
          <w:szCs w:val="21"/>
          <w:lang w:val="de-CH"/>
        </w:rPr>
        <w:t>Ölheizungen wird durch Förderungen vorangetrieben</w:t>
      </w:r>
      <w:r w:rsidR="00711417" w:rsidRPr="00FD4EB9">
        <w:rPr>
          <w:rFonts w:cs="Arial"/>
          <w:bCs/>
          <w:sz w:val="21"/>
          <w:szCs w:val="21"/>
          <w:lang w:val="de-CH"/>
        </w:rPr>
        <w:t xml:space="preserve">. </w:t>
      </w:r>
      <w:r w:rsidR="00FD4EB9">
        <w:rPr>
          <w:rFonts w:cs="Arial"/>
          <w:bCs/>
          <w:sz w:val="21"/>
          <w:szCs w:val="21"/>
          <w:lang w:val="de-CH"/>
        </w:rPr>
        <w:t xml:space="preserve">Einen kompakten Überblick über die regionalen Förderangebote liefert die Plattform </w:t>
      </w:r>
      <w:r w:rsidR="00F311AA">
        <w:rPr>
          <w:rFonts w:cs="Arial"/>
          <w:bCs/>
          <w:sz w:val="21"/>
          <w:szCs w:val="21"/>
          <w:lang w:val="de-CH"/>
        </w:rPr>
        <w:t xml:space="preserve">Energiefranken unter </w:t>
      </w:r>
      <w:hyperlink r:id="rId11" w:history="1">
        <w:r w:rsidR="00F311AA" w:rsidRPr="0095467E">
          <w:rPr>
            <w:rStyle w:val="Hyperlink"/>
            <w:rFonts w:cs="Arial"/>
            <w:bCs/>
            <w:sz w:val="21"/>
            <w:szCs w:val="21"/>
            <w:lang w:val="de-CH"/>
          </w:rPr>
          <w:t>www.energiefranken.ch</w:t>
        </w:r>
      </w:hyperlink>
      <w:r w:rsidR="00F311AA">
        <w:rPr>
          <w:rFonts w:cs="Arial"/>
          <w:bCs/>
          <w:sz w:val="21"/>
          <w:szCs w:val="21"/>
          <w:lang w:val="de-CH"/>
        </w:rPr>
        <w:t xml:space="preserve">. </w:t>
      </w:r>
    </w:p>
    <w:p w14:paraId="1D2DCB73" w14:textId="2BA9E798" w:rsidR="00FD4EB9" w:rsidRDefault="005A470B" w:rsidP="00FD4EB9">
      <w:pPr>
        <w:spacing w:before="240" w:line="360" w:lineRule="auto"/>
        <w:jc w:val="both"/>
        <w:rPr>
          <w:rFonts w:cs="Arial"/>
          <w:bCs/>
          <w:sz w:val="21"/>
          <w:szCs w:val="21"/>
          <w:lang w:val="de-CH"/>
        </w:rPr>
      </w:pPr>
      <w:r>
        <w:rPr>
          <w:rFonts w:cs="Arial"/>
          <w:bCs/>
          <w:sz w:val="21"/>
          <w:szCs w:val="21"/>
          <w:lang w:val="de-CH"/>
        </w:rPr>
        <w:t xml:space="preserve">Weitere Informationen zu den Energieeffizienz-Heizkörpern von Zehnder gibt es unter </w:t>
      </w:r>
      <w:hyperlink r:id="rId12" w:history="1">
        <w:r w:rsidR="009F692F" w:rsidRPr="0095467E">
          <w:rPr>
            <w:rStyle w:val="Hyperlink"/>
            <w:rFonts w:cs="Arial"/>
            <w:bCs/>
            <w:sz w:val="21"/>
            <w:szCs w:val="21"/>
            <w:lang w:val="de-CH"/>
          </w:rPr>
          <w:t>www.zehnder-systems.ch</w:t>
        </w:r>
      </w:hyperlink>
      <w:r w:rsidR="009F692F">
        <w:rPr>
          <w:rFonts w:cs="Arial"/>
          <w:bCs/>
          <w:sz w:val="21"/>
          <w:szCs w:val="21"/>
          <w:lang w:val="de-CH"/>
        </w:rPr>
        <w:t xml:space="preserve">. </w:t>
      </w:r>
    </w:p>
    <w:p w14:paraId="44E445EE" w14:textId="6C5352AF" w:rsidR="00AC5E02" w:rsidRPr="001F444C" w:rsidRDefault="00AC5E02" w:rsidP="00AC5E02">
      <w:pPr>
        <w:spacing w:line="360" w:lineRule="auto"/>
        <w:jc w:val="both"/>
        <w:rPr>
          <w:rFonts w:cs="Arial"/>
          <w:b/>
          <w:bCs/>
          <w:sz w:val="21"/>
          <w:szCs w:val="21"/>
          <w:lang w:val="de-CH" w:eastAsia="de-DE"/>
        </w:rPr>
      </w:pPr>
    </w:p>
    <w:p w14:paraId="46D20FC9" w14:textId="77777777" w:rsidR="003A076D" w:rsidRPr="001F444C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F444C">
        <w:rPr>
          <w:rFonts w:cs="Arial"/>
          <w:b/>
          <w:color w:val="000000"/>
          <w:sz w:val="21"/>
          <w:szCs w:val="21"/>
          <w:lang w:val="de-CH"/>
        </w:rPr>
        <w:t>Zehnder-Pressestelle:</w:t>
      </w:r>
    </w:p>
    <w:p w14:paraId="03B46784" w14:textId="77777777" w:rsidR="003A076D" w:rsidRPr="001F444C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  <w:lang w:val="de-CH"/>
        </w:rPr>
      </w:pPr>
      <w:r w:rsidRPr="001F444C">
        <w:rPr>
          <w:rFonts w:cs="Arial"/>
          <w:b/>
          <w:color w:val="000000"/>
          <w:sz w:val="21"/>
          <w:szCs w:val="21"/>
          <w:lang w:val="de-CH"/>
        </w:rPr>
        <w:t>Sage &amp; Schreibe Public Relations GmbH</w:t>
      </w:r>
    </w:p>
    <w:p w14:paraId="3AF3F018" w14:textId="0A31F74A" w:rsidR="003A076D" w:rsidRPr="001F444C" w:rsidRDefault="0050354F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F444C">
        <w:rPr>
          <w:rFonts w:cs="Arial"/>
          <w:color w:val="000000"/>
          <w:sz w:val="21"/>
          <w:szCs w:val="21"/>
          <w:lang w:val="de-CH"/>
        </w:rPr>
        <w:t>Landwehr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stra</w:t>
      </w:r>
      <w:r w:rsidR="00BD0A30" w:rsidRPr="001F444C">
        <w:rPr>
          <w:rFonts w:cs="Arial"/>
          <w:color w:val="000000"/>
          <w:sz w:val="21"/>
          <w:szCs w:val="21"/>
          <w:lang w:val="de-CH"/>
        </w:rPr>
        <w:t>ss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 xml:space="preserve">e </w:t>
      </w:r>
      <w:r w:rsidRPr="001F444C">
        <w:rPr>
          <w:rFonts w:cs="Arial"/>
          <w:color w:val="000000"/>
          <w:sz w:val="21"/>
          <w:szCs w:val="21"/>
          <w:lang w:val="de-CH"/>
        </w:rPr>
        <w:t>61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80</w:t>
      </w:r>
      <w:r w:rsidRPr="001F444C">
        <w:rPr>
          <w:rFonts w:cs="Arial"/>
          <w:color w:val="000000"/>
          <w:sz w:val="21"/>
          <w:szCs w:val="21"/>
          <w:lang w:val="de-CH"/>
        </w:rPr>
        <w:t>336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 xml:space="preserve"> München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="003A076D" w:rsidRPr="001F444C">
        <w:rPr>
          <w:rFonts w:cs="Arial"/>
          <w:color w:val="000000"/>
          <w:sz w:val="21"/>
          <w:szCs w:val="21"/>
          <w:lang w:val="de-CH"/>
        </w:rPr>
        <w:t>Deutschland</w:t>
      </w:r>
    </w:p>
    <w:p w14:paraId="3B4EAAF3" w14:textId="08B8CBA7" w:rsidR="003A076D" w:rsidRPr="001F444C" w:rsidRDefault="003A076D" w:rsidP="003A076D">
      <w:pPr>
        <w:spacing w:line="360" w:lineRule="auto"/>
        <w:jc w:val="both"/>
        <w:rPr>
          <w:rFonts w:cs="Arial"/>
          <w:color w:val="000000"/>
          <w:sz w:val="21"/>
          <w:szCs w:val="21"/>
          <w:lang w:val="de-CH"/>
        </w:rPr>
      </w:pPr>
      <w:r w:rsidRPr="001F444C">
        <w:rPr>
          <w:rFonts w:cs="Arial"/>
          <w:color w:val="000000"/>
          <w:sz w:val="21"/>
          <w:szCs w:val="21"/>
          <w:lang w:val="de-CH"/>
        </w:rPr>
        <w:t>T +49 89 23 888 98-0</w:t>
      </w:r>
      <w:r w:rsidR="0026244D" w:rsidRPr="001F444C">
        <w:rPr>
          <w:rFonts w:cs="Arial"/>
          <w:sz w:val="21"/>
          <w:szCs w:val="21"/>
          <w:lang w:val="de-CH"/>
        </w:rPr>
        <w:t xml:space="preserve"> ▪️ </w:t>
      </w:r>
      <w:r w:rsidRPr="001F444C">
        <w:rPr>
          <w:rFonts w:cs="Arial"/>
          <w:color w:val="000000"/>
          <w:sz w:val="21"/>
          <w:szCs w:val="21"/>
          <w:lang w:val="de-CH"/>
        </w:rPr>
        <w:t>www.sage-schreibe.de</w:t>
      </w:r>
    </w:p>
    <w:p w14:paraId="471515E8" w14:textId="77777777" w:rsidR="003A076D" w:rsidRPr="001F444C" w:rsidRDefault="003A076D" w:rsidP="000065D4">
      <w:pPr>
        <w:rPr>
          <w:rFonts w:cs="Arial"/>
          <w:sz w:val="20"/>
          <w:lang w:val="de-CH" w:eastAsia="de-DE"/>
        </w:rPr>
      </w:pPr>
    </w:p>
    <w:p w14:paraId="0EF6371B" w14:textId="25648147" w:rsidR="003A076D" w:rsidRPr="001F444C" w:rsidRDefault="003A076D" w:rsidP="003A076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sz w:val="20"/>
          <w:lang w:val="de-CH" w:eastAsia="de-DE"/>
        </w:rPr>
        <w:t>Besuchen Sie Zehnder auf</w:t>
      </w:r>
    </w:p>
    <w:p w14:paraId="16ACC7C6" w14:textId="776A5093" w:rsidR="003A076D" w:rsidRPr="001F444C" w:rsidRDefault="003A076D" w:rsidP="003A076D">
      <w:pPr>
        <w:rPr>
          <w:rFonts w:cs="Arial"/>
          <w:sz w:val="20"/>
          <w:lang w:val="de-CH" w:eastAsia="de-DE"/>
        </w:rPr>
      </w:pPr>
      <w:r w:rsidRPr="001F444C">
        <w:rPr>
          <w:rFonts w:cs="Arial"/>
          <w:sz w:val="20"/>
          <w:lang w:val="de-CH" w:eastAsia="de-DE"/>
        </w:rPr>
        <w:t>www.zehnder-systems.</w:t>
      </w:r>
      <w:r w:rsidR="007E1EB6">
        <w:rPr>
          <w:rFonts w:cs="Arial"/>
          <w:sz w:val="20"/>
          <w:lang w:val="de-CH" w:eastAsia="de-DE"/>
        </w:rPr>
        <w:t>ch</w:t>
      </w:r>
    </w:p>
    <w:p w14:paraId="234C34DA" w14:textId="1FF7089F" w:rsidR="004E581A" w:rsidRPr="001F444C" w:rsidRDefault="004E581A" w:rsidP="003A076D">
      <w:pPr>
        <w:rPr>
          <w:rFonts w:cs="Arial"/>
          <w:sz w:val="20"/>
          <w:lang w:val="de-CH" w:eastAsia="de-DE"/>
        </w:rPr>
      </w:pPr>
    </w:p>
    <w:p w14:paraId="4DD2D3DB" w14:textId="51DB0785" w:rsidR="00084951" w:rsidRPr="001F444C" w:rsidRDefault="00DA273D">
      <w:pPr>
        <w:rPr>
          <w:rFonts w:cs="Arial"/>
          <w:b/>
          <w:bCs/>
          <w:sz w:val="21"/>
          <w:szCs w:val="21"/>
          <w:lang w:val="de-CH"/>
        </w:rPr>
      </w:pP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7BB531EC" wp14:editId="1E10CE9C">
            <wp:extent cx="353419" cy="322580"/>
            <wp:effectExtent l="0" t="0" r="0" b="1270"/>
            <wp:docPr id="6" name="Grafik 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>
                      <a:hlinkClick r:id="rId13"/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005"/>
                    <a:stretch/>
                  </pic:blipFill>
                  <pic:spPr bwMode="auto">
                    <a:xfrm>
                      <a:off x="0" y="0"/>
                      <a:ext cx="353977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45DC2EF2" wp14:editId="178A7CD5">
            <wp:extent cx="381467" cy="322580"/>
            <wp:effectExtent l="0" t="0" r="0" b="1270"/>
            <wp:docPr id="8" name="Grafik 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>
                      <a:hlinkClick r:id="rId15"/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5" t="1" r="50092"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58F470BC" wp14:editId="36E3AD2E">
            <wp:extent cx="381468" cy="322512"/>
            <wp:effectExtent l="0" t="0" r="0" b="1905"/>
            <wp:docPr id="9" name="Grafik 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>
                      <a:hlinkClick r:id="rId16"/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3" r="24202"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444C">
        <w:rPr>
          <w:rFonts w:cs="Arial"/>
          <w:noProof/>
          <w:sz w:val="20"/>
          <w:lang w:val="de-CH" w:eastAsia="de-DE"/>
        </w:rPr>
        <w:drawing>
          <wp:inline distT="0" distB="0" distL="0" distR="0" wp14:anchorId="479CC15C" wp14:editId="57778138">
            <wp:extent cx="350948" cy="322580"/>
            <wp:effectExtent l="0" t="0" r="0" b="1270"/>
            <wp:docPr id="10" name="Grafik 1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>
                      <a:hlinkClick r:id="rId17"/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3"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4951" w:rsidRPr="001F444C">
        <w:rPr>
          <w:rFonts w:cs="Arial"/>
          <w:b/>
          <w:bCs/>
          <w:sz w:val="21"/>
          <w:szCs w:val="21"/>
          <w:lang w:val="de-CH"/>
        </w:rPr>
        <w:br w:type="page"/>
      </w:r>
    </w:p>
    <w:p w14:paraId="363817FF" w14:textId="77777777" w:rsidR="00D45520" w:rsidRPr="00841363" w:rsidRDefault="00D45520" w:rsidP="00D45520">
      <w:pPr>
        <w:rPr>
          <w:rFonts w:cs="Arial"/>
          <w:b/>
          <w:bCs/>
          <w:sz w:val="21"/>
          <w:szCs w:val="21"/>
          <w:lang w:val="de-CH"/>
        </w:rPr>
      </w:pPr>
      <w:r w:rsidRPr="00841363">
        <w:rPr>
          <w:rFonts w:cs="Arial"/>
          <w:b/>
          <w:bCs/>
          <w:sz w:val="21"/>
          <w:szCs w:val="21"/>
          <w:lang w:val="de-CH"/>
        </w:rPr>
        <w:lastRenderedPageBreak/>
        <w:t>Bildlegenden:</w:t>
      </w:r>
    </w:p>
    <w:p w14:paraId="20FD5FA4" w14:textId="77777777" w:rsidR="00D45520" w:rsidRPr="00841363" w:rsidRDefault="00D45520" w:rsidP="00D45520">
      <w:pPr>
        <w:rPr>
          <w:rFonts w:cs="Arial"/>
          <w:b/>
          <w:bCs/>
          <w:sz w:val="21"/>
          <w:szCs w:val="21"/>
          <w:lang w:val="de-CH"/>
        </w:rPr>
      </w:pPr>
      <w:r>
        <w:rPr>
          <w:rFonts w:cs="Arial"/>
          <w:b/>
          <w:bCs/>
          <w:sz w:val="21"/>
          <w:szCs w:val="21"/>
          <w:lang w:val="de-CH"/>
        </w:rPr>
        <w:t>Zehnder Energieeffizienz-Heizkörper</w:t>
      </w:r>
    </w:p>
    <w:p w14:paraId="334ACD6D" w14:textId="5AC81895" w:rsidR="00D45520" w:rsidRDefault="00D45520" w:rsidP="00D45520">
      <w:pPr>
        <w:jc w:val="both"/>
        <w:rPr>
          <w:rFonts w:cs="Arial"/>
          <w:b/>
          <w:bCs/>
          <w:sz w:val="16"/>
          <w:szCs w:val="16"/>
          <w:lang w:val="de-CH"/>
        </w:rPr>
      </w:pPr>
    </w:p>
    <w:p w14:paraId="4963EA2A" w14:textId="77777777" w:rsidR="00E84C48" w:rsidRPr="00C915CA" w:rsidRDefault="00E84C48" w:rsidP="00D45520">
      <w:pPr>
        <w:jc w:val="both"/>
        <w:rPr>
          <w:rFonts w:cs="Arial"/>
          <w:b/>
          <w:bCs/>
          <w:sz w:val="16"/>
          <w:szCs w:val="16"/>
          <w:lang w:val="de-CH"/>
        </w:rPr>
      </w:pPr>
    </w:p>
    <w:p w14:paraId="57B7A6F0" w14:textId="77777777" w:rsidR="00D45520" w:rsidRPr="00841363" w:rsidRDefault="00D45520" w:rsidP="00D45520">
      <w:pPr>
        <w:spacing w:line="360" w:lineRule="auto"/>
        <w:ind w:left="4536"/>
        <w:jc w:val="both"/>
        <w:rPr>
          <w:rFonts w:cs="Arial"/>
          <w:b/>
          <w:sz w:val="16"/>
          <w:szCs w:val="16"/>
          <w:lang w:val="de-CH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A310F5F" wp14:editId="77279928">
            <wp:simplePos x="0" y="0"/>
            <wp:positionH relativeFrom="margin">
              <wp:posOffset>6019</wp:posOffset>
            </wp:positionH>
            <wp:positionV relativeFrom="paragraph">
              <wp:posOffset>5743</wp:posOffset>
            </wp:positionV>
            <wp:extent cx="2613805" cy="3482671"/>
            <wp:effectExtent l="0" t="0" r="0" b="3810"/>
            <wp:wrapNone/>
            <wp:docPr id="4" name="Grafik 4" descr="Ein Bild, das drinnen, Boden, Fenster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drinnen, Boden, Fenster, Wa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70" cy="350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363">
        <w:rPr>
          <w:rFonts w:cs="Arial"/>
          <w:b/>
          <w:sz w:val="16"/>
          <w:szCs w:val="16"/>
          <w:lang w:val="de-CH"/>
        </w:rPr>
        <w:t>Motiv 1:</w:t>
      </w:r>
    </w:p>
    <w:p w14:paraId="3B8C24F2" w14:textId="675DF4C5" w:rsidR="00D45520" w:rsidRPr="00B32560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277548">
        <w:rPr>
          <w:rFonts w:cs="Arial"/>
          <w:sz w:val="16"/>
          <w:szCs w:val="16"/>
          <w:lang w:val="de-CH"/>
        </w:rPr>
        <w:t xml:space="preserve">Der Raumklimaspezialist Zehnder bietet mit Zehnder Nova </w:t>
      </w:r>
      <w:proofErr w:type="spellStart"/>
      <w:r w:rsidRPr="00277548">
        <w:rPr>
          <w:rFonts w:cs="Arial"/>
          <w:sz w:val="16"/>
          <w:szCs w:val="16"/>
          <w:lang w:val="de-CH"/>
        </w:rPr>
        <w:t>Neo</w:t>
      </w:r>
      <w:proofErr w:type="spellEnd"/>
      <w:r w:rsidRPr="00277548">
        <w:rPr>
          <w:rFonts w:cs="Arial"/>
          <w:sz w:val="16"/>
          <w:szCs w:val="16"/>
          <w:lang w:val="de-CH"/>
        </w:rPr>
        <w:t xml:space="preserve"> eine effiziente Heizkörper-Lösung speziell für </w:t>
      </w:r>
      <w:r w:rsidR="00B32560">
        <w:rPr>
          <w:rFonts w:cs="Arial"/>
          <w:sz w:val="16"/>
          <w:szCs w:val="16"/>
          <w:lang w:val="de-CH"/>
        </w:rPr>
        <w:t xml:space="preserve">die Anbindung an moderne </w:t>
      </w:r>
      <w:r w:rsidRPr="00277548">
        <w:rPr>
          <w:rFonts w:cs="Arial"/>
          <w:sz w:val="16"/>
          <w:szCs w:val="16"/>
          <w:lang w:val="de-CH"/>
        </w:rPr>
        <w:t>Niedertemperatur-Systeme</w:t>
      </w:r>
      <w:r>
        <w:rPr>
          <w:rFonts w:cs="Arial"/>
          <w:sz w:val="16"/>
          <w:szCs w:val="16"/>
          <w:lang w:val="de-CH"/>
        </w:rPr>
        <w:t xml:space="preserve">, </w:t>
      </w:r>
      <w:r w:rsidR="00F6779D">
        <w:rPr>
          <w:rFonts w:cs="Arial"/>
          <w:sz w:val="16"/>
          <w:szCs w:val="16"/>
          <w:lang w:val="de-CH"/>
        </w:rPr>
        <w:t xml:space="preserve">wie </w:t>
      </w:r>
      <w:r>
        <w:rPr>
          <w:rFonts w:cs="Arial"/>
          <w:sz w:val="16"/>
          <w:szCs w:val="16"/>
          <w:lang w:val="de-CH"/>
        </w:rPr>
        <w:t xml:space="preserve">z.B. </w:t>
      </w:r>
      <w:r w:rsidR="00F6779D">
        <w:rPr>
          <w:rFonts w:cs="Arial"/>
          <w:sz w:val="16"/>
          <w:szCs w:val="16"/>
          <w:lang w:val="de-CH"/>
        </w:rPr>
        <w:t>der</w:t>
      </w:r>
      <w:r>
        <w:rPr>
          <w:rFonts w:cs="Arial"/>
          <w:sz w:val="16"/>
          <w:szCs w:val="16"/>
          <w:lang w:val="de-CH"/>
        </w:rPr>
        <w:t xml:space="preserve"> Wärmepumpe</w:t>
      </w:r>
      <w:r w:rsidRPr="00277548">
        <w:rPr>
          <w:rFonts w:cs="Arial"/>
          <w:sz w:val="16"/>
          <w:szCs w:val="16"/>
          <w:lang w:val="de-CH"/>
        </w:rPr>
        <w:t>.</w:t>
      </w:r>
      <w:r w:rsidRPr="00516DCC">
        <w:rPr>
          <w:rFonts w:cs="Arial"/>
          <w:sz w:val="16"/>
          <w:szCs w:val="16"/>
          <w:lang w:val="de-CH"/>
        </w:rPr>
        <w:t xml:space="preserve"> </w:t>
      </w:r>
      <w:r w:rsidR="00B32560" w:rsidRPr="00B32560">
        <w:rPr>
          <w:rFonts w:cs="Arial"/>
          <w:bCs/>
          <w:sz w:val="16"/>
          <w:szCs w:val="16"/>
        </w:rPr>
        <w:t xml:space="preserve">Durch </w:t>
      </w:r>
      <w:r w:rsidR="00B32560">
        <w:rPr>
          <w:rFonts w:cs="Arial"/>
          <w:bCs/>
          <w:sz w:val="16"/>
          <w:szCs w:val="16"/>
        </w:rPr>
        <w:t xml:space="preserve">eine </w:t>
      </w:r>
      <w:proofErr w:type="spellStart"/>
      <w:r w:rsidR="00B32560" w:rsidRPr="00B32560">
        <w:rPr>
          <w:rFonts w:cs="Arial"/>
          <w:bCs/>
          <w:sz w:val="16"/>
          <w:szCs w:val="16"/>
        </w:rPr>
        <w:t>Gebläseunterstützung</w:t>
      </w:r>
      <w:proofErr w:type="spellEnd"/>
      <w:r w:rsidR="00B32560" w:rsidRPr="00B32560">
        <w:rPr>
          <w:rFonts w:cs="Arial"/>
          <w:bCs/>
          <w:sz w:val="16"/>
          <w:szCs w:val="16"/>
        </w:rPr>
        <w:t xml:space="preserve"> </w:t>
      </w:r>
      <w:r w:rsidR="00B32560">
        <w:rPr>
          <w:rFonts w:cs="Arial"/>
          <w:bCs/>
          <w:sz w:val="16"/>
          <w:szCs w:val="16"/>
        </w:rPr>
        <w:t>erreicht der</w:t>
      </w:r>
      <w:r w:rsidR="00B32560" w:rsidRPr="00B32560">
        <w:rPr>
          <w:rFonts w:cs="Arial"/>
          <w:bCs/>
          <w:sz w:val="16"/>
          <w:szCs w:val="16"/>
        </w:rPr>
        <w:t xml:space="preserve"> Zehnder Nova </w:t>
      </w:r>
      <w:proofErr w:type="spellStart"/>
      <w:r w:rsidR="00B32560" w:rsidRPr="00B32560">
        <w:rPr>
          <w:rFonts w:cs="Arial"/>
          <w:bCs/>
          <w:sz w:val="16"/>
          <w:szCs w:val="16"/>
        </w:rPr>
        <w:t>Neo</w:t>
      </w:r>
      <w:proofErr w:type="spellEnd"/>
      <w:r w:rsidR="00B32560" w:rsidRPr="00B32560">
        <w:rPr>
          <w:rFonts w:cs="Arial"/>
          <w:bCs/>
          <w:sz w:val="16"/>
          <w:szCs w:val="16"/>
        </w:rPr>
        <w:t xml:space="preserve"> </w:t>
      </w:r>
      <w:r w:rsidR="00B32560">
        <w:rPr>
          <w:rFonts w:cs="Arial"/>
          <w:bCs/>
          <w:sz w:val="16"/>
          <w:szCs w:val="16"/>
        </w:rPr>
        <w:t xml:space="preserve">eine bis zu fünfmal schnellere Wärmeverteilung als </w:t>
      </w:r>
      <w:r w:rsidR="00B32560" w:rsidRPr="00B32560">
        <w:rPr>
          <w:rFonts w:cs="Arial"/>
          <w:bCs/>
          <w:sz w:val="16"/>
          <w:szCs w:val="16"/>
        </w:rPr>
        <w:t>mit herkömmlichen Heizkörpern</w:t>
      </w:r>
    </w:p>
    <w:p w14:paraId="0A723700" w14:textId="77777777" w:rsidR="00D45520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AB4C1BB" w14:textId="77777777" w:rsidR="00D45520" w:rsidRPr="00841363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63790EC1" w14:textId="77777777" w:rsidR="00D45520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3637EA90" w14:textId="77777777" w:rsidR="00D45520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A2E7819" w14:textId="77777777" w:rsidR="00D45520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03C20C23" w14:textId="77777777" w:rsidR="00D45520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46583EE8" w14:textId="77777777" w:rsidR="00D45520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427219DB" w14:textId="77777777" w:rsidR="00D45520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2E56BCA7" w14:textId="77777777" w:rsidR="00D45520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50902131" w14:textId="77777777" w:rsidR="00D45520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44563C6D" w14:textId="77777777" w:rsidR="00D45520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3B590374" w14:textId="77777777" w:rsidR="00D45520" w:rsidRPr="00841363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60E65B85" w14:textId="191B2587" w:rsidR="00D45520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0051EA1E" w14:textId="77777777" w:rsidR="00D45520" w:rsidRDefault="00D45520" w:rsidP="00D45520">
      <w:pPr>
        <w:spacing w:line="360" w:lineRule="auto"/>
        <w:ind w:left="4536"/>
        <w:jc w:val="both"/>
        <w:rPr>
          <w:rFonts w:cs="Arial"/>
          <w:b/>
          <w:sz w:val="16"/>
          <w:szCs w:val="16"/>
          <w:lang w:val="de-CH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52B9814" wp14:editId="34761D8B">
            <wp:simplePos x="0" y="0"/>
            <wp:positionH relativeFrom="margin">
              <wp:posOffset>6020</wp:posOffset>
            </wp:positionH>
            <wp:positionV relativeFrom="paragraph">
              <wp:posOffset>174349</wp:posOffset>
            </wp:positionV>
            <wp:extent cx="2623930" cy="1961847"/>
            <wp:effectExtent l="0" t="0" r="5080" b="635"/>
            <wp:wrapNone/>
            <wp:docPr id="13" name="Grafik 13" descr="Ein Bild, das Text, drinnen, Wand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drinnen, Wand, Boden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831" cy="1974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F2A7B" w14:textId="77777777" w:rsidR="00D45520" w:rsidRPr="00841363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 w:rsidRPr="00841363">
        <w:rPr>
          <w:rFonts w:cs="Arial"/>
          <w:b/>
          <w:sz w:val="16"/>
          <w:szCs w:val="16"/>
          <w:lang w:val="de-CH"/>
        </w:rPr>
        <w:t>Motiv 2:</w:t>
      </w:r>
    </w:p>
    <w:p w14:paraId="4C5DA99E" w14:textId="36A68533" w:rsidR="00D45520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  <w:r>
        <w:rPr>
          <w:rFonts w:cs="Arial"/>
          <w:sz w:val="16"/>
          <w:szCs w:val="16"/>
          <w:lang w:val="de-CH"/>
        </w:rPr>
        <w:t>Der Heizkörper-Klassiker Zehnder Charleston kann nicht nur ein toller Blickfang sein – hier in der Klarlackierung Technoline. Als Niedertemperatur-Heizkörper eignet er sich auch optimal zur energieeffizienten Anbindung an eine moderne, regenerative Heizungsanlage.</w:t>
      </w:r>
      <w:r w:rsidR="00EB7893">
        <w:rPr>
          <w:rFonts w:cs="Arial"/>
          <w:sz w:val="16"/>
          <w:szCs w:val="16"/>
          <w:lang w:val="de-CH"/>
        </w:rPr>
        <w:t xml:space="preserve"> </w:t>
      </w:r>
    </w:p>
    <w:p w14:paraId="40410111" w14:textId="77777777" w:rsidR="00D45520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18D2CDE2" w14:textId="34E404CD" w:rsidR="00D45520" w:rsidRDefault="00D45520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2A98F2D5" w14:textId="48A89E5C" w:rsidR="00E84C48" w:rsidRDefault="00E84C48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07D0061E" w14:textId="77777777" w:rsidR="00E84C48" w:rsidRDefault="00E84C48" w:rsidP="00D45520">
      <w:pPr>
        <w:spacing w:line="360" w:lineRule="auto"/>
        <w:ind w:left="4536"/>
        <w:jc w:val="both"/>
        <w:rPr>
          <w:rFonts w:cs="Arial"/>
          <w:sz w:val="16"/>
          <w:szCs w:val="16"/>
          <w:lang w:val="de-CH"/>
        </w:rPr>
      </w:pPr>
    </w:p>
    <w:p w14:paraId="06F3C274" w14:textId="77777777" w:rsidR="005A42F0" w:rsidRPr="001F444C" w:rsidRDefault="005A42F0" w:rsidP="00AC5E02">
      <w:pPr>
        <w:ind w:right="3969"/>
        <w:rPr>
          <w:rFonts w:cs="Arial"/>
          <w:bCs/>
          <w:sz w:val="16"/>
          <w:szCs w:val="16"/>
          <w:lang w:val="de-CH"/>
        </w:rPr>
      </w:pPr>
    </w:p>
    <w:p w14:paraId="09B120C5" w14:textId="77777777" w:rsidR="00AC5E02" w:rsidRPr="001F444C" w:rsidRDefault="00AC5E02" w:rsidP="00AC5E02">
      <w:pPr>
        <w:ind w:right="3969"/>
        <w:rPr>
          <w:rFonts w:cs="Arial"/>
          <w:bCs/>
          <w:sz w:val="16"/>
          <w:szCs w:val="16"/>
          <w:lang w:val="de-CH"/>
        </w:rPr>
      </w:pPr>
    </w:p>
    <w:p w14:paraId="1244496F" w14:textId="77777777" w:rsidR="003834D6" w:rsidRPr="001F444C" w:rsidRDefault="003834D6" w:rsidP="003834D6">
      <w:pPr>
        <w:ind w:right="3969"/>
        <w:rPr>
          <w:rFonts w:cs="Arial"/>
          <w:sz w:val="16"/>
          <w:szCs w:val="16"/>
          <w:lang w:val="de-CH"/>
        </w:rPr>
      </w:pPr>
      <w:r w:rsidRPr="001F444C">
        <w:rPr>
          <w:rFonts w:cs="Arial"/>
          <w:b/>
          <w:bCs/>
          <w:sz w:val="16"/>
          <w:szCs w:val="16"/>
          <w:lang w:val="de-CH"/>
        </w:rPr>
        <w:t>Bildquelle</w:t>
      </w:r>
      <w:r w:rsidRPr="001F444C">
        <w:rPr>
          <w:rFonts w:cs="Arial"/>
          <w:sz w:val="16"/>
          <w:szCs w:val="16"/>
          <w:lang w:val="de-CH"/>
        </w:rPr>
        <w:t>: Zehnder Group Schweiz AG, Gränichen.</w:t>
      </w:r>
    </w:p>
    <w:p w14:paraId="60C1EB82" w14:textId="77777777" w:rsidR="003834D6" w:rsidRPr="001F444C" w:rsidRDefault="003834D6" w:rsidP="003834D6">
      <w:pPr>
        <w:rPr>
          <w:rFonts w:cs="Arial"/>
          <w:sz w:val="16"/>
          <w:szCs w:val="16"/>
          <w:lang w:val="de-CH"/>
        </w:rPr>
      </w:pPr>
      <w:r w:rsidRPr="001F444C">
        <w:rPr>
          <w:rFonts w:cs="Arial"/>
          <w:sz w:val="16"/>
          <w:szCs w:val="16"/>
          <w:lang w:val="de-CH"/>
        </w:rPr>
        <w:t>Abdruck honorarfrei bitte unter Quellenangabe.</w:t>
      </w:r>
    </w:p>
    <w:p w14:paraId="6869053A" w14:textId="167E9C71" w:rsidR="00AC5E02" w:rsidRPr="001F444C" w:rsidRDefault="00AC5E02" w:rsidP="003834D6">
      <w:pPr>
        <w:ind w:right="3969"/>
        <w:rPr>
          <w:rFonts w:cs="Arial"/>
          <w:b/>
          <w:sz w:val="16"/>
          <w:szCs w:val="16"/>
          <w:lang w:val="de-CH"/>
        </w:rPr>
      </w:pPr>
    </w:p>
    <w:sectPr w:rsidR="00AC5E02" w:rsidRPr="001F444C" w:rsidSect="00FC77F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2D0BA" w14:textId="77777777" w:rsidR="00341BC6" w:rsidRDefault="00341BC6">
      <w:r>
        <w:separator/>
      </w:r>
    </w:p>
  </w:endnote>
  <w:endnote w:type="continuationSeparator" w:id="0">
    <w:p w14:paraId="174CEB81" w14:textId="77777777" w:rsidR="00341BC6" w:rsidRDefault="00341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 55 Roman">
    <w:altName w:val="Arial"/>
    <w:charset w:val="00"/>
    <w:family w:val="auto"/>
    <w:pitch w:val="variable"/>
    <w:sig w:usb0="00000001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3EB58" w14:textId="77777777" w:rsidR="004601B8" w:rsidRDefault="004601B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BF3A3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Schweiz AG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Moortalstrasse</w:t>
    </w:r>
    <w:proofErr w:type="spellEnd"/>
    <w:r>
      <w:rPr>
        <w:rFonts w:cs="Arial"/>
        <w:color w:val="000000"/>
        <w:sz w:val="16"/>
      </w:rPr>
      <w:t xml:space="preserve"> 3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5722 Gränichen </w:t>
    </w:r>
    <w:r>
      <w:rPr>
        <w:rFonts w:cs="Arial"/>
        <w:sz w:val="16"/>
        <w:szCs w:val="8"/>
      </w:rPr>
      <w:t xml:space="preserve">· </w:t>
    </w:r>
    <w:proofErr w:type="spellStart"/>
    <w:r>
      <w:rPr>
        <w:rFonts w:cs="Arial"/>
        <w:color w:val="000000"/>
        <w:sz w:val="16"/>
      </w:rPr>
      <w:t>Switzerland</w:t>
    </w:r>
    <w:proofErr w:type="spellEnd"/>
  </w:p>
  <w:p w14:paraId="3CBEA7C1" w14:textId="77777777" w:rsidR="004601B8" w:rsidRDefault="004601B8" w:rsidP="004601B8">
    <w:pPr>
      <w:spacing w:line="200" w:lineRule="exact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+41 62 855 11 11 · F +41 62 855 11 22 · info@zehnder-systems.ch · www.zehnder-systems.ch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7C563" w14:textId="77777777" w:rsidR="00341BC6" w:rsidRDefault="00341BC6">
      <w:r>
        <w:separator/>
      </w:r>
    </w:p>
  </w:footnote>
  <w:footnote w:type="continuationSeparator" w:id="0">
    <w:p w14:paraId="08CDAD09" w14:textId="77777777" w:rsidR="00341BC6" w:rsidRDefault="00341BC6">
      <w:r>
        <w:continuationSeparator/>
      </w:r>
    </w:p>
  </w:footnote>
  <w:footnote w:id="1">
    <w:p w14:paraId="78808553" w14:textId="0B07F171" w:rsidR="00C4057B" w:rsidRPr="00C4057B" w:rsidRDefault="00C4057B">
      <w:pPr>
        <w:pStyle w:val="Funotentext"/>
        <w:rPr>
          <w:lang w:val="fr-FR"/>
        </w:rPr>
      </w:pPr>
      <w:r>
        <w:rPr>
          <w:rStyle w:val="Funotenzeichen"/>
        </w:rPr>
        <w:footnoteRef/>
      </w:r>
      <w:r w:rsidRPr="00C4057B">
        <w:rPr>
          <w:lang w:val="fr-FR"/>
        </w:rPr>
        <w:t xml:space="preserve"> Quelle: </w:t>
      </w:r>
      <w:hyperlink r:id="rId1" w:history="1">
        <w:r w:rsidRPr="0095467E">
          <w:rPr>
            <w:rStyle w:val="Hyperlink"/>
            <w:lang w:val="fr-FR"/>
          </w:rPr>
          <w:t>https://www.bafu.admin.ch/bafu/de/home/themen/klima/inkuerze.html</w:t>
        </w:r>
      </w:hyperlink>
    </w:p>
  </w:footnote>
  <w:footnote w:id="2">
    <w:p w14:paraId="6F49ED44" w14:textId="518BE897" w:rsidR="002E6784" w:rsidRPr="002E6784" w:rsidRDefault="002E6784">
      <w:pPr>
        <w:pStyle w:val="Funotentext"/>
        <w:rPr>
          <w:lang w:val="fr-FR"/>
        </w:rPr>
      </w:pPr>
      <w:r>
        <w:rPr>
          <w:rStyle w:val="Funotenzeichen"/>
        </w:rPr>
        <w:footnoteRef/>
      </w:r>
      <w:r w:rsidRPr="002E6784">
        <w:rPr>
          <w:lang w:val="fr-FR"/>
        </w:rPr>
        <w:t xml:space="preserve"> Quelle: </w:t>
      </w:r>
      <w:hyperlink r:id="rId2" w:history="1">
        <w:r w:rsidRPr="002E6784">
          <w:rPr>
            <w:rStyle w:val="Hyperlink"/>
            <w:lang w:val="fr-FR"/>
          </w:rPr>
          <w:t>https://www.energieschweiz.ch/haushalt/heizen/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B9C30" w14:textId="77777777" w:rsidR="004601B8" w:rsidRDefault="004601B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E79B1" w14:textId="77777777" w:rsidR="004601B8" w:rsidRDefault="004601B8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noProof/>
      </w:rPr>
    </w:pPr>
  </w:p>
  <w:p w14:paraId="2164430F" w14:textId="0DAA676D" w:rsidR="006C4710" w:rsidRPr="00A0683F" w:rsidRDefault="00F87431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7FF88D70" wp14:editId="34B8664D">
          <wp:simplePos x="0" y="0"/>
          <wp:positionH relativeFrom="column">
            <wp:posOffset>-912495</wp:posOffset>
          </wp:positionH>
          <wp:positionV relativeFrom="paragraph">
            <wp:posOffset>-356226</wp:posOffset>
          </wp:positionV>
          <wp:extent cx="7558860" cy="10692130"/>
          <wp:effectExtent l="0" t="0" r="0" b="1270"/>
          <wp:wrapNone/>
          <wp:docPr id="2" name="Grafik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3"/>
                  <pic:cNvPicPr>
                    <a:picLocks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86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1BB22DD7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B6D05"/>
    <w:multiLevelType w:val="hybridMultilevel"/>
    <w:tmpl w:val="3822D5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4F5A99"/>
    <w:multiLevelType w:val="multilevel"/>
    <w:tmpl w:val="B146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598797">
    <w:abstractNumId w:val="0"/>
  </w:num>
  <w:num w:numId="2" w16cid:durableId="873099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11"/>
    <w:rsid w:val="000065D4"/>
    <w:rsid w:val="00007DBA"/>
    <w:rsid w:val="00060ECC"/>
    <w:rsid w:val="00061C45"/>
    <w:rsid w:val="000660BC"/>
    <w:rsid w:val="00066A3B"/>
    <w:rsid w:val="00084951"/>
    <w:rsid w:val="000945C4"/>
    <w:rsid w:val="000970BB"/>
    <w:rsid w:val="00097208"/>
    <w:rsid w:val="000B3D9E"/>
    <w:rsid w:val="000E0173"/>
    <w:rsid w:val="00117549"/>
    <w:rsid w:val="001258A2"/>
    <w:rsid w:val="00137DD6"/>
    <w:rsid w:val="00137F96"/>
    <w:rsid w:val="0014059D"/>
    <w:rsid w:val="00142411"/>
    <w:rsid w:val="00167BB9"/>
    <w:rsid w:val="00173223"/>
    <w:rsid w:val="00173DA6"/>
    <w:rsid w:val="001B4876"/>
    <w:rsid w:val="001C31E2"/>
    <w:rsid w:val="001D06EF"/>
    <w:rsid w:val="001E4E61"/>
    <w:rsid w:val="001E6038"/>
    <w:rsid w:val="001E79EB"/>
    <w:rsid w:val="001F444C"/>
    <w:rsid w:val="001F60F6"/>
    <w:rsid w:val="00205188"/>
    <w:rsid w:val="00213D3E"/>
    <w:rsid w:val="00214869"/>
    <w:rsid w:val="00221F36"/>
    <w:rsid w:val="00242A0D"/>
    <w:rsid w:val="00243146"/>
    <w:rsid w:val="00246980"/>
    <w:rsid w:val="00246A42"/>
    <w:rsid w:val="0026244D"/>
    <w:rsid w:val="0027016F"/>
    <w:rsid w:val="002810A9"/>
    <w:rsid w:val="002A3D5F"/>
    <w:rsid w:val="002A6221"/>
    <w:rsid w:val="002B4138"/>
    <w:rsid w:val="002B722E"/>
    <w:rsid w:val="002C4E1A"/>
    <w:rsid w:val="002E1B94"/>
    <w:rsid w:val="002E6784"/>
    <w:rsid w:val="002E7141"/>
    <w:rsid w:val="002F0025"/>
    <w:rsid w:val="002F1BFD"/>
    <w:rsid w:val="002F5762"/>
    <w:rsid w:val="00313784"/>
    <w:rsid w:val="003154D2"/>
    <w:rsid w:val="003226F2"/>
    <w:rsid w:val="00323621"/>
    <w:rsid w:val="00336C48"/>
    <w:rsid w:val="00341BC6"/>
    <w:rsid w:val="003834D6"/>
    <w:rsid w:val="00387749"/>
    <w:rsid w:val="003902B9"/>
    <w:rsid w:val="003A076D"/>
    <w:rsid w:val="003A3E6D"/>
    <w:rsid w:val="003F1637"/>
    <w:rsid w:val="00412D2F"/>
    <w:rsid w:val="00447FBE"/>
    <w:rsid w:val="00453F7B"/>
    <w:rsid w:val="004601B8"/>
    <w:rsid w:val="00462674"/>
    <w:rsid w:val="00467494"/>
    <w:rsid w:val="00480542"/>
    <w:rsid w:val="00480F51"/>
    <w:rsid w:val="0048472E"/>
    <w:rsid w:val="00493DAD"/>
    <w:rsid w:val="00497A01"/>
    <w:rsid w:val="004A1CAC"/>
    <w:rsid w:val="004A6A8E"/>
    <w:rsid w:val="004B1FDB"/>
    <w:rsid w:val="004B268B"/>
    <w:rsid w:val="004B7302"/>
    <w:rsid w:val="004B7847"/>
    <w:rsid w:val="004C230B"/>
    <w:rsid w:val="004E581A"/>
    <w:rsid w:val="004F1877"/>
    <w:rsid w:val="004F4C8C"/>
    <w:rsid w:val="00501426"/>
    <w:rsid w:val="0050354F"/>
    <w:rsid w:val="005063BD"/>
    <w:rsid w:val="00507FDC"/>
    <w:rsid w:val="00510D4D"/>
    <w:rsid w:val="005119B2"/>
    <w:rsid w:val="00512D8B"/>
    <w:rsid w:val="00556367"/>
    <w:rsid w:val="00560DC8"/>
    <w:rsid w:val="005874BB"/>
    <w:rsid w:val="0058753F"/>
    <w:rsid w:val="005A148C"/>
    <w:rsid w:val="005A42F0"/>
    <w:rsid w:val="005A470B"/>
    <w:rsid w:val="005A498C"/>
    <w:rsid w:val="005B160E"/>
    <w:rsid w:val="005B20D7"/>
    <w:rsid w:val="005D6DFA"/>
    <w:rsid w:val="005E3A0A"/>
    <w:rsid w:val="005E4EAF"/>
    <w:rsid w:val="005F44E1"/>
    <w:rsid w:val="00607E0F"/>
    <w:rsid w:val="00616531"/>
    <w:rsid w:val="0061686C"/>
    <w:rsid w:val="00622421"/>
    <w:rsid w:val="00623DA5"/>
    <w:rsid w:val="00624760"/>
    <w:rsid w:val="00624B60"/>
    <w:rsid w:val="00634549"/>
    <w:rsid w:val="00644970"/>
    <w:rsid w:val="00644D97"/>
    <w:rsid w:val="00646218"/>
    <w:rsid w:val="00653224"/>
    <w:rsid w:val="00661696"/>
    <w:rsid w:val="00674CE6"/>
    <w:rsid w:val="00690AA0"/>
    <w:rsid w:val="00693670"/>
    <w:rsid w:val="006960D0"/>
    <w:rsid w:val="006A282D"/>
    <w:rsid w:val="006C4710"/>
    <w:rsid w:val="006C5308"/>
    <w:rsid w:val="006C6A8A"/>
    <w:rsid w:val="006D32BB"/>
    <w:rsid w:val="006E1E98"/>
    <w:rsid w:val="006E3663"/>
    <w:rsid w:val="006F5A3C"/>
    <w:rsid w:val="00704A3E"/>
    <w:rsid w:val="00704AB0"/>
    <w:rsid w:val="007106F8"/>
    <w:rsid w:val="00711417"/>
    <w:rsid w:val="0071701B"/>
    <w:rsid w:val="00720F47"/>
    <w:rsid w:val="00723684"/>
    <w:rsid w:val="007257E1"/>
    <w:rsid w:val="00740435"/>
    <w:rsid w:val="00742E0C"/>
    <w:rsid w:val="00747E97"/>
    <w:rsid w:val="00750F1F"/>
    <w:rsid w:val="00751332"/>
    <w:rsid w:val="00752D5E"/>
    <w:rsid w:val="00760BA6"/>
    <w:rsid w:val="00762BAD"/>
    <w:rsid w:val="00766726"/>
    <w:rsid w:val="00777E6F"/>
    <w:rsid w:val="007938D2"/>
    <w:rsid w:val="007A1D8E"/>
    <w:rsid w:val="007E1EB6"/>
    <w:rsid w:val="007F4C0E"/>
    <w:rsid w:val="008011E5"/>
    <w:rsid w:val="0080569D"/>
    <w:rsid w:val="008317D6"/>
    <w:rsid w:val="00832F96"/>
    <w:rsid w:val="00833AF4"/>
    <w:rsid w:val="008357BB"/>
    <w:rsid w:val="00842E54"/>
    <w:rsid w:val="0084406F"/>
    <w:rsid w:val="0084719E"/>
    <w:rsid w:val="0085799E"/>
    <w:rsid w:val="00865077"/>
    <w:rsid w:val="00891E1E"/>
    <w:rsid w:val="008A543F"/>
    <w:rsid w:val="008C366A"/>
    <w:rsid w:val="008F52B8"/>
    <w:rsid w:val="008F5CC7"/>
    <w:rsid w:val="009034B6"/>
    <w:rsid w:val="009133D3"/>
    <w:rsid w:val="00924BD5"/>
    <w:rsid w:val="009256CB"/>
    <w:rsid w:val="0093172B"/>
    <w:rsid w:val="009374EC"/>
    <w:rsid w:val="00941935"/>
    <w:rsid w:val="00941D01"/>
    <w:rsid w:val="009430EB"/>
    <w:rsid w:val="00944C42"/>
    <w:rsid w:val="009676DC"/>
    <w:rsid w:val="009723D9"/>
    <w:rsid w:val="00975D0B"/>
    <w:rsid w:val="009877DF"/>
    <w:rsid w:val="009A6AC6"/>
    <w:rsid w:val="009B490B"/>
    <w:rsid w:val="009B60F2"/>
    <w:rsid w:val="009E4356"/>
    <w:rsid w:val="009F692F"/>
    <w:rsid w:val="00A00D8B"/>
    <w:rsid w:val="00A0683F"/>
    <w:rsid w:val="00A13FD3"/>
    <w:rsid w:val="00A27117"/>
    <w:rsid w:val="00A27B78"/>
    <w:rsid w:val="00A43A07"/>
    <w:rsid w:val="00A544EE"/>
    <w:rsid w:val="00A7183F"/>
    <w:rsid w:val="00A727DC"/>
    <w:rsid w:val="00A77AF5"/>
    <w:rsid w:val="00A96901"/>
    <w:rsid w:val="00AC0B30"/>
    <w:rsid w:val="00AC5E02"/>
    <w:rsid w:val="00AE4E8A"/>
    <w:rsid w:val="00AE6785"/>
    <w:rsid w:val="00AF5B23"/>
    <w:rsid w:val="00B03EBC"/>
    <w:rsid w:val="00B065F3"/>
    <w:rsid w:val="00B1059A"/>
    <w:rsid w:val="00B30937"/>
    <w:rsid w:val="00B32560"/>
    <w:rsid w:val="00B325FD"/>
    <w:rsid w:val="00B32A32"/>
    <w:rsid w:val="00B40525"/>
    <w:rsid w:val="00B46311"/>
    <w:rsid w:val="00B7644B"/>
    <w:rsid w:val="00B82891"/>
    <w:rsid w:val="00B845C7"/>
    <w:rsid w:val="00B87C12"/>
    <w:rsid w:val="00B92BED"/>
    <w:rsid w:val="00B93A2E"/>
    <w:rsid w:val="00B9629A"/>
    <w:rsid w:val="00BA2BF6"/>
    <w:rsid w:val="00BB6A18"/>
    <w:rsid w:val="00BD0A30"/>
    <w:rsid w:val="00BD6B91"/>
    <w:rsid w:val="00BE1A79"/>
    <w:rsid w:val="00BE2BE6"/>
    <w:rsid w:val="00BE2D9E"/>
    <w:rsid w:val="00BE37B0"/>
    <w:rsid w:val="00BF1734"/>
    <w:rsid w:val="00BF22B5"/>
    <w:rsid w:val="00C0062E"/>
    <w:rsid w:val="00C139F6"/>
    <w:rsid w:val="00C33144"/>
    <w:rsid w:val="00C4057B"/>
    <w:rsid w:val="00C40DA2"/>
    <w:rsid w:val="00C43C97"/>
    <w:rsid w:val="00C52739"/>
    <w:rsid w:val="00C56ECE"/>
    <w:rsid w:val="00C77768"/>
    <w:rsid w:val="00C8377C"/>
    <w:rsid w:val="00C87B27"/>
    <w:rsid w:val="00C97B3D"/>
    <w:rsid w:val="00CA24CF"/>
    <w:rsid w:val="00CC1A71"/>
    <w:rsid w:val="00CC41A6"/>
    <w:rsid w:val="00CC5C49"/>
    <w:rsid w:val="00CE2EEA"/>
    <w:rsid w:val="00CF61E5"/>
    <w:rsid w:val="00D02DA0"/>
    <w:rsid w:val="00D05F06"/>
    <w:rsid w:val="00D076CA"/>
    <w:rsid w:val="00D12758"/>
    <w:rsid w:val="00D13F5B"/>
    <w:rsid w:val="00D3722E"/>
    <w:rsid w:val="00D45520"/>
    <w:rsid w:val="00D5036B"/>
    <w:rsid w:val="00D60327"/>
    <w:rsid w:val="00D62CD0"/>
    <w:rsid w:val="00D71757"/>
    <w:rsid w:val="00D92928"/>
    <w:rsid w:val="00D949CB"/>
    <w:rsid w:val="00DA273D"/>
    <w:rsid w:val="00DF1EE1"/>
    <w:rsid w:val="00E14B63"/>
    <w:rsid w:val="00E16CB2"/>
    <w:rsid w:val="00E22A26"/>
    <w:rsid w:val="00E23ED7"/>
    <w:rsid w:val="00E27598"/>
    <w:rsid w:val="00E475EF"/>
    <w:rsid w:val="00E63AD2"/>
    <w:rsid w:val="00E83CAC"/>
    <w:rsid w:val="00E84C48"/>
    <w:rsid w:val="00EA2C53"/>
    <w:rsid w:val="00EA4A2B"/>
    <w:rsid w:val="00EB229C"/>
    <w:rsid w:val="00EB7893"/>
    <w:rsid w:val="00ED0129"/>
    <w:rsid w:val="00ED7E72"/>
    <w:rsid w:val="00EF056B"/>
    <w:rsid w:val="00F0432D"/>
    <w:rsid w:val="00F1235F"/>
    <w:rsid w:val="00F13782"/>
    <w:rsid w:val="00F207E3"/>
    <w:rsid w:val="00F23C04"/>
    <w:rsid w:val="00F244B1"/>
    <w:rsid w:val="00F311AA"/>
    <w:rsid w:val="00F4363B"/>
    <w:rsid w:val="00F453A0"/>
    <w:rsid w:val="00F5090C"/>
    <w:rsid w:val="00F64F2D"/>
    <w:rsid w:val="00F651CE"/>
    <w:rsid w:val="00F6779D"/>
    <w:rsid w:val="00F87431"/>
    <w:rsid w:val="00F87E5F"/>
    <w:rsid w:val="00FC77F8"/>
    <w:rsid w:val="00FD4EB9"/>
    <w:rsid w:val="00FF232B"/>
    <w:rsid w:val="00FF34DE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C926C"/>
  <w15:docId w15:val="{B8888163-B81D-4B47-8767-EB62C187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character" w:customStyle="1" w:styleId="cf01">
    <w:name w:val="cf01"/>
    <w:basedOn w:val="Absatz-Standardschriftart"/>
    <w:rsid w:val="00313784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Standard"/>
    <w:rsid w:val="00313784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character" w:customStyle="1" w:styleId="cf11">
    <w:name w:val="cf11"/>
    <w:basedOn w:val="Absatz-Standardschriftart"/>
    <w:rsid w:val="00313784"/>
    <w:rPr>
      <w:rFonts w:ascii="Segoe UI" w:hAnsi="Segoe UI" w:cs="Segoe UI" w:hint="default"/>
      <w:color w:val="454545"/>
      <w:sz w:val="18"/>
      <w:szCs w:val="18"/>
      <w:shd w:val="clear" w:color="auto" w:fill="FFFFFF"/>
    </w:rPr>
  </w:style>
  <w:style w:type="paragraph" w:styleId="Listenabsatz">
    <w:name w:val="List Paragraph"/>
    <w:basedOn w:val="Standard"/>
    <w:uiPriority w:val="72"/>
    <w:qFormat/>
    <w:rsid w:val="002F1BFD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C4057B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4057B"/>
    <w:rPr>
      <w:rFonts w:ascii="Arial" w:hAnsi="Arial"/>
      <w:lang w:eastAsia="de-CH"/>
    </w:rPr>
  </w:style>
  <w:style w:type="character" w:styleId="Funotenzeichen">
    <w:name w:val="footnote reference"/>
    <w:basedOn w:val="Absatz-Standardschriftart"/>
    <w:uiPriority w:val="99"/>
    <w:semiHidden/>
    <w:unhideWhenUsed/>
    <w:rsid w:val="00C4057B"/>
    <w:rPr>
      <w:vertAlign w:val="superscript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9676DC"/>
    <w:rPr>
      <w:rFonts w:ascii="Times New Roman" w:hAnsi="Times New Roman"/>
      <w:i/>
      <w:iCs/>
      <w:szCs w:val="24"/>
      <w:lang w:eastAsia="de-DE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9676DC"/>
    <w:rPr>
      <w:i/>
      <w:iCs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2B722E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AE6785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AE6785"/>
    <w:rPr>
      <w:b/>
      <w:bCs/>
    </w:rPr>
  </w:style>
  <w:style w:type="character" w:customStyle="1" w:styleId="label">
    <w:name w:val="label"/>
    <w:basedOn w:val="Absatz-Standardschriftart"/>
    <w:rsid w:val="00616531"/>
  </w:style>
  <w:style w:type="paragraph" w:customStyle="1" w:styleId="css-1lk7xba">
    <w:name w:val="css-1lk7xba"/>
    <w:basedOn w:val="Standard"/>
    <w:rsid w:val="00616531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2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instagram.com/zehnder_group_schweiz_ag/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://www.zehnder-systems.ch" TargetMode="External"/><Relationship Id="rId17" Type="http://schemas.openxmlformats.org/officeDocument/2006/relationships/hyperlink" Target="https://www.youtube.com/playlist?list=PL1Vt4tZPwzo_ff-CRo8UuIJmF8o6Co1T_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zehnder-group-schweiz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nergiefranken.ch" TargetMode="Externa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hyperlink" Target="https://www.facebook.com/ZehnderCH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nergieschweiz.ch/haushalt/heizen/" TargetMode="External"/><Relationship Id="rId1" Type="http://schemas.openxmlformats.org/officeDocument/2006/relationships/hyperlink" Target="https://www.bafu.admin.ch/bafu/de/home/themen/klima/inkuerze.htm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898F554-8937-4E47-BE98-C567B369E4E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E14769C-BB5D-4837-8B34-BFFEF3FC980D}">
  <ds:schemaRefs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605</Words>
  <Characters>3816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4413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mma02</dc:creator>
  <cp:lastModifiedBy>Theresa Plank</cp:lastModifiedBy>
  <cp:revision>4</cp:revision>
  <cp:lastPrinted>2023-03-07T09:17:00Z</cp:lastPrinted>
  <dcterms:created xsi:type="dcterms:W3CDTF">2023-03-03T14:53:00Z</dcterms:created>
  <dcterms:modified xsi:type="dcterms:W3CDTF">2023-03-07T09:18:00Z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