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A462D" w14:textId="59DDA148" w:rsidR="00AA7922" w:rsidRDefault="00AA7922" w:rsidP="008F73FB">
      <w:pPr>
        <w:pStyle w:val="Text"/>
      </w:pPr>
      <w:r>
        <w:t>PRESSEINFORMATION</w:t>
      </w:r>
    </w:p>
    <w:p w14:paraId="7A12E571" w14:textId="77777777" w:rsidR="00B506FD" w:rsidRDefault="00B506FD" w:rsidP="008F73FB">
      <w:pPr>
        <w:pStyle w:val="Text"/>
      </w:pPr>
    </w:p>
    <w:p w14:paraId="7FD5AA60" w14:textId="18735042" w:rsidR="00FA7AF1" w:rsidRDefault="00AE3901" w:rsidP="00D93572">
      <w:pPr>
        <w:pStyle w:val="Tex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Nachhaltig </w:t>
      </w:r>
      <w:r w:rsidR="00CA271F">
        <w:rPr>
          <w:b/>
          <w:sz w:val="26"/>
          <w:szCs w:val="26"/>
        </w:rPr>
        <w:t xml:space="preserve">Heizen mit überschüssigem </w:t>
      </w:r>
      <w:r>
        <w:rPr>
          <w:b/>
          <w:sz w:val="26"/>
          <w:szCs w:val="26"/>
        </w:rPr>
        <w:t>Ökostrom</w:t>
      </w:r>
    </w:p>
    <w:p w14:paraId="4DAFD1CD" w14:textId="4EF55819" w:rsidR="00F423BB" w:rsidRPr="002855CB" w:rsidRDefault="00FF27B7" w:rsidP="008F73FB">
      <w:pPr>
        <w:pStyle w:val="Text"/>
        <w:rPr>
          <w:sz w:val="26"/>
          <w:szCs w:val="26"/>
        </w:rPr>
      </w:pPr>
      <w:r>
        <w:rPr>
          <w:sz w:val="26"/>
          <w:szCs w:val="26"/>
        </w:rPr>
        <w:t xml:space="preserve">PV </w:t>
      </w:r>
      <w:r w:rsidR="00CA271F">
        <w:rPr>
          <w:sz w:val="26"/>
          <w:szCs w:val="26"/>
        </w:rPr>
        <w:t>Max-</w:t>
      </w:r>
      <w:proofErr w:type="spellStart"/>
      <w:r w:rsidR="00CA271F">
        <w:rPr>
          <w:sz w:val="26"/>
          <w:szCs w:val="26"/>
        </w:rPr>
        <w:t>Heater</w:t>
      </w:r>
      <w:proofErr w:type="spellEnd"/>
      <w:r w:rsidR="00CA271F">
        <w:rPr>
          <w:sz w:val="26"/>
          <w:szCs w:val="26"/>
        </w:rPr>
        <w:t xml:space="preserve"> F12</w:t>
      </w:r>
      <w:r w:rsidR="007D08B7">
        <w:rPr>
          <w:sz w:val="26"/>
          <w:szCs w:val="26"/>
        </w:rPr>
        <w:t xml:space="preserve"> von </w:t>
      </w:r>
      <w:proofErr w:type="spellStart"/>
      <w:r w:rsidR="007D08B7">
        <w:rPr>
          <w:sz w:val="26"/>
          <w:szCs w:val="26"/>
        </w:rPr>
        <w:t>r</w:t>
      </w:r>
      <w:r w:rsidR="00331A42">
        <w:rPr>
          <w:sz w:val="26"/>
          <w:szCs w:val="26"/>
        </w:rPr>
        <w:t>atiotherm</w:t>
      </w:r>
      <w:proofErr w:type="spellEnd"/>
      <w:r w:rsidR="00665CDB">
        <w:rPr>
          <w:sz w:val="26"/>
          <w:szCs w:val="26"/>
        </w:rPr>
        <w:t xml:space="preserve"> </w:t>
      </w:r>
      <w:r w:rsidR="00CA271F">
        <w:rPr>
          <w:sz w:val="26"/>
          <w:szCs w:val="26"/>
        </w:rPr>
        <w:t>nutzt Sonnenenergie zur</w:t>
      </w:r>
      <w:r w:rsidR="00AE3901">
        <w:rPr>
          <w:sz w:val="26"/>
          <w:szCs w:val="26"/>
        </w:rPr>
        <w:t xml:space="preserve"> effizienten</w:t>
      </w:r>
      <w:r w:rsidR="00CA271F">
        <w:rPr>
          <w:sz w:val="26"/>
          <w:szCs w:val="26"/>
        </w:rPr>
        <w:t xml:space="preserve"> Heizungsunterstützung und Warmwasserbereitung</w:t>
      </w:r>
    </w:p>
    <w:p w14:paraId="0940D96D" w14:textId="5D7E3DBA" w:rsidR="007D08B7" w:rsidRDefault="00D93572" w:rsidP="002855CB">
      <w:pPr>
        <w:pStyle w:val="Text"/>
        <w:spacing w:before="240" w:after="240" w:line="360" w:lineRule="auto"/>
        <w:jc w:val="both"/>
        <w:rPr>
          <w:b/>
          <w:bCs/>
        </w:rPr>
      </w:pPr>
      <w:proofErr w:type="spellStart"/>
      <w:r w:rsidRPr="006A16C8">
        <w:rPr>
          <w:b/>
          <w:bCs/>
        </w:rPr>
        <w:t>Dollnstein</w:t>
      </w:r>
      <w:proofErr w:type="spellEnd"/>
      <w:r w:rsidRPr="006A16C8">
        <w:rPr>
          <w:b/>
          <w:bCs/>
        </w:rPr>
        <w:t xml:space="preserve">, </w:t>
      </w:r>
      <w:r w:rsidR="00E5660F">
        <w:rPr>
          <w:b/>
          <w:bCs/>
        </w:rPr>
        <w:t>Januar</w:t>
      </w:r>
      <w:r w:rsidR="006A16C8" w:rsidRPr="006A16C8">
        <w:rPr>
          <w:b/>
          <w:bCs/>
        </w:rPr>
        <w:t xml:space="preserve"> 202</w:t>
      </w:r>
      <w:r w:rsidR="00E5660F">
        <w:rPr>
          <w:b/>
          <w:bCs/>
        </w:rPr>
        <w:t>3</w:t>
      </w:r>
      <w:r w:rsidRPr="006A16C8">
        <w:rPr>
          <w:b/>
          <w:bCs/>
        </w:rPr>
        <w:t>.</w:t>
      </w:r>
      <w:r w:rsidR="00E663A2">
        <w:rPr>
          <w:b/>
          <w:bCs/>
        </w:rPr>
        <w:t xml:space="preserve"> </w:t>
      </w:r>
      <w:proofErr w:type="spellStart"/>
      <w:r w:rsidR="00E663A2">
        <w:rPr>
          <w:b/>
          <w:bCs/>
        </w:rPr>
        <w:t>Ratiotherm</w:t>
      </w:r>
      <w:proofErr w:type="spellEnd"/>
      <w:r w:rsidR="007D08B7">
        <w:rPr>
          <w:b/>
          <w:bCs/>
        </w:rPr>
        <w:t xml:space="preserve">, der Spezialist für Wärme- und Speichertechnologie, </w:t>
      </w:r>
      <w:r w:rsidR="00AE3901">
        <w:rPr>
          <w:b/>
          <w:bCs/>
        </w:rPr>
        <w:t>präsentiert mit</w:t>
      </w:r>
      <w:r w:rsidR="00FF27B7">
        <w:rPr>
          <w:b/>
          <w:bCs/>
        </w:rPr>
        <w:t xml:space="preserve"> PV</w:t>
      </w:r>
      <w:r w:rsidR="00AE3901">
        <w:rPr>
          <w:b/>
          <w:bCs/>
        </w:rPr>
        <w:t xml:space="preserve"> Max-</w:t>
      </w:r>
      <w:proofErr w:type="spellStart"/>
      <w:r w:rsidR="00AE3901">
        <w:rPr>
          <w:b/>
          <w:bCs/>
        </w:rPr>
        <w:t>Heater</w:t>
      </w:r>
      <w:proofErr w:type="spellEnd"/>
      <w:r w:rsidR="00AE3901">
        <w:rPr>
          <w:b/>
          <w:bCs/>
        </w:rPr>
        <w:t xml:space="preserve"> F12</w:t>
      </w:r>
      <w:r w:rsidR="002E4246">
        <w:rPr>
          <w:b/>
          <w:bCs/>
        </w:rPr>
        <w:t xml:space="preserve"> eine intelligente Möglichkeit, den ungenutzten Strom aus </w:t>
      </w:r>
      <w:r w:rsidR="00D146FE">
        <w:rPr>
          <w:b/>
          <w:bCs/>
        </w:rPr>
        <w:t>Naturstromanlagen</w:t>
      </w:r>
      <w:r w:rsidR="007D08B7">
        <w:rPr>
          <w:b/>
          <w:bCs/>
        </w:rPr>
        <w:t xml:space="preserve"> </w:t>
      </w:r>
      <w:r w:rsidR="002E4246">
        <w:rPr>
          <w:b/>
          <w:bCs/>
        </w:rPr>
        <w:t>zu nutzen</w:t>
      </w:r>
      <w:r w:rsidR="00D146FE">
        <w:rPr>
          <w:b/>
          <w:bCs/>
        </w:rPr>
        <w:t xml:space="preserve"> und dabei den Bezug fossiler Energieträger zu reduzieren</w:t>
      </w:r>
      <w:r w:rsidR="00AE3901">
        <w:rPr>
          <w:b/>
          <w:bCs/>
        </w:rPr>
        <w:t xml:space="preserve">. </w:t>
      </w:r>
      <w:r w:rsidR="007D08B7">
        <w:rPr>
          <w:b/>
          <w:bCs/>
        </w:rPr>
        <w:t xml:space="preserve">Das </w:t>
      </w:r>
      <w:r w:rsidR="004B4351">
        <w:rPr>
          <w:b/>
          <w:bCs/>
        </w:rPr>
        <w:t xml:space="preserve">neue </w:t>
      </w:r>
      <w:r w:rsidR="002E4246">
        <w:rPr>
          <w:b/>
          <w:bCs/>
        </w:rPr>
        <w:t>Power-</w:t>
      </w:r>
      <w:proofErr w:type="spellStart"/>
      <w:r w:rsidR="002E4246">
        <w:rPr>
          <w:b/>
          <w:bCs/>
        </w:rPr>
        <w:t>to</w:t>
      </w:r>
      <w:proofErr w:type="spellEnd"/>
      <w:r w:rsidR="002E4246">
        <w:rPr>
          <w:b/>
          <w:bCs/>
        </w:rPr>
        <w:t xml:space="preserve">-Heat System wandelt </w:t>
      </w:r>
      <w:r w:rsidR="00C02C97">
        <w:rPr>
          <w:b/>
          <w:bCs/>
        </w:rPr>
        <w:t xml:space="preserve">Strom, der nicht </w:t>
      </w:r>
      <w:r w:rsidR="006808EC">
        <w:rPr>
          <w:b/>
          <w:bCs/>
        </w:rPr>
        <w:t>anderweitig</w:t>
      </w:r>
      <w:r w:rsidR="00C02C97">
        <w:rPr>
          <w:b/>
          <w:bCs/>
        </w:rPr>
        <w:t xml:space="preserve"> benötigt wird,</w:t>
      </w:r>
      <w:r w:rsidR="002E4246">
        <w:rPr>
          <w:b/>
          <w:bCs/>
        </w:rPr>
        <w:t xml:space="preserve"> </w:t>
      </w:r>
      <w:r w:rsidR="002A3205">
        <w:rPr>
          <w:b/>
          <w:bCs/>
        </w:rPr>
        <w:t xml:space="preserve">in </w:t>
      </w:r>
      <w:r w:rsidR="002E5585">
        <w:rPr>
          <w:b/>
          <w:bCs/>
        </w:rPr>
        <w:t>regenerative</w:t>
      </w:r>
      <w:r w:rsidR="00C02C97">
        <w:rPr>
          <w:b/>
          <w:bCs/>
        </w:rPr>
        <w:t xml:space="preserve"> </w:t>
      </w:r>
      <w:r w:rsidR="002A3205">
        <w:rPr>
          <w:b/>
          <w:bCs/>
        </w:rPr>
        <w:t>Wärme um und</w:t>
      </w:r>
      <w:r w:rsidR="00C02C97">
        <w:rPr>
          <w:b/>
          <w:bCs/>
        </w:rPr>
        <w:t xml:space="preserve"> speichert diese</w:t>
      </w:r>
      <w:r w:rsidR="00D146FE" w:rsidRPr="00D146FE">
        <w:rPr>
          <w:b/>
          <w:bCs/>
        </w:rPr>
        <w:t xml:space="preserve"> </w:t>
      </w:r>
      <w:r w:rsidR="00D146FE">
        <w:rPr>
          <w:b/>
          <w:bCs/>
        </w:rPr>
        <w:t>zur späteren Nutzung für Heizung und Brauchwassererwärmung</w:t>
      </w:r>
      <w:r w:rsidR="00680BAB">
        <w:rPr>
          <w:b/>
          <w:bCs/>
        </w:rPr>
        <w:t xml:space="preserve"> </w:t>
      </w:r>
      <w:r w:rsidR="00AE3901">
        <w:rPr>
          <w:b/>
          <w:bCs/>
        </w:rPr>
        <w:t>im hydraulisch integrierten Wärmespeicher.</w:t>
      </w:r>
      <w:r w:rsidR="00D146FE">
        <w:rPr>
          <w:b/>
          <w:bCs/>
        </w:rPr>
        <w:t xml:space="preserve"> D</w:t>
      </w:r>
      <w:r w:rsidR="00AE3901">
        <w:rPr>
          <w:b/>
          <w:bCs/>
        </w:rPr>
        <w:t>ank</w:t>
      </w:r>
      <w:r w:rsidR="004B4351" w:rsidRPr="004B4351">
        <w:rPr>
          <w:b/>
          <w:bCs/>
        </w:rPr>
        <w:t xml:space="preserve"> drehzahlgeregelte</w:t>
      </w:r>
      <w:r w:rsidR="00AE3901">
        <w:rPr>
          <w:b/>
          <w:bCs/>
        </w:rPr>
        <w:t>r</w:t>
      </w:r>
      <w:r w:rsidR="004B4351" w:rsidRPr="004B4351">
        <w:rPr>
          <w:b/>
          <w:bCs/>
        </w:rPr>
        <w:t xml:space="preserve"> Pumpe </w:t>
      </w:r>
      <w:r w:rsidR="00AE3901">
        <w:rPr>
          <w:b/>
          <w:bCs/>
        </w:rPr>
        <w:t xml:space="preserve">wird dabei ausschließlich Wärme </w:t>
      </w:r>
      <w:r w:rsidR="004B4351" w:rsidRPr="004B4351">
        <w:rPr>
          <w:b/>
          <w:bCs/>
        </w:rPr>
        <w:t xml:space="preserve">auf </w:t>
      </w:r>
      <w:r w:rsidR="004B4351">
        <w:rPr>
          <w:b/>
          <w:bCs/>
        </w:rPr>
        <w:t xml:space="preserve">dem </w:t>
      </w:r>
      <w:r w:rsidR="002E5585">
        <w:rPr>
          <w:b/>
          <w:bCs/>
        </w:rPr>
        <w:t xml:space="preserve">gewünschten </w:t>
      </w:r>
      <w:r w:rsidR="004B4351" w:rsidRPr="004B4351">
        <w:rPr>
          <w:b/>
          <w:bCs/>
        </w:rPr>
        <w:t>Temperaturniveau</w:t>
      </w:r>
      <w:r w:rsidR="002E5585">
        <w:rPr>
          <w:b/>
          <w:bCs/>
        </w:rPr>
        <w:t xml:space="preserve"> </w:t>
      </w:r>
      <w:r w:rsidR="00AE3901">
        <w:rPr>
          <w:b/>
          <w:bCs/>
        </w:rPr>
        <w:t>produziert</w:t>
      </w:r>
      <w:r w:rsidR="00C02C97">
        <w:rPr>
          <w:b/>
          <w:bCs/>
        </w:rPr>
        <w:t xml:space="preserve">. </w:t>
      </w:r>
      <w:r w:rsidR="004B4351">
        <w:rPr>
          <w:b/>
          <w:bCs/>
        </w:rPr>
        <w:t xml:space="preserve">Das </w:t>
      </w:r>
      <w:r w:rsidR="00146308">
        <w:rPr>
          <w:b/>
          <w:bCs/>
        </w:rPr>
        <w:t>neue</w:t>
      </w:r>
      <w:r w:rsidR="00CA18BE">
        <w:rPr>
          <w:b/>
          <w:bCs/>
        </w:rPr>
        <w:t xml:space="preserve"> Heizgerät</w:t>
      </w:r>
      <w:r w:rsidR="006808EC">
        <w:rPr>
          <w:b/>
          <w:bCs/>
        </w:rPr>
        <w:t xml:space="preserve"> </w:t>
      </w:r>
      <w:r w:rsidR="00C02C97">
        <w:rPr>
          <w:b/>
          <w:bCs/>
        </w:rPr>
        <w:t xml:space="preserve">von </w:t>
      </w:r>
      <w:proofErr w:type="spellStart"/>
      <w:r w:rsidR="00C02C97">
        <w:rPr>
          <w:b/>
          <w:bCs/>
        </w:rPr>
        <w:t>ratiotherm</w:t>
      </w:r>
      <w:proofErr w:type="spellEnd"/>
      <w:r w:rsidR="002A3205">
        <w:rPr>
          <w:b/>
          <w:bCs/>
        </w:rPr>
        <w:t xml:space="preserve"> deckt stufenlos einen Leistungsbereich von</w:t>
      </w:r>
      <w:r w:rsidR="00B834BE">
        <w:rPr>
          <w:b/>
          <w:bCs/>
        </w:rPr>
        <w:t xml:space="preserve"> 0,1</w:t>
      </w:r>
      <w:r w:rsidR="002A3205" w:rsidRPr="002A3205">
        <w:rPr>
          <w:b/>
          <w:bCs/>
        </w:rPr>
        <w:t xml:space="preserve"> </w:t>
      </w:r>
      <w:r w:rsidR="002A3205">
        <w:rPr>
          <w:b/>
          <w:bCs/>
        </w:rPr>
        <w:t>bis</w:t>
      </w:r>
      <w:r w:rsidR="00CA271F">
        <w:rPr>
          <w:b/>
          <w:bCs/>
        </w:rPr>
        <w:t xml:space="preserve"> </w:t>
      </w:r>
      <w:r w:rsidR="002A3205" w:rsidRPr="002A3205">
        <w:rPr>
          <w:b/>
          <w:bCs/>
        </w:rPr>
        <w:t>1</w:t>
      </w:r>
      <w:r w:rsidR="00CA271F">
        <w:rPr>
          <w:b/>
          <w:bCs/>
        </w:rPr>
        <w:t>2</w:t>
      </w:r>
      <w:r w:rsidR="002A3205" w:rsidRPr="002A3205">
        <w:rPr>
          <w:b/>
          <w:bCs/>
        </w:rPr>
        <w:t xml:space="preserve"> kW</w:t>
      </w:r>
      <w:r w:rsidR="002A3205">
        <w:rPr>
          <w:b/>
          <w:bCs/>
        </w:rPr>
        <w:t xml:space="preserve"> ab</w:t>
      </w:r>
      <w:r w:rsidR="006808EC">
        <w:rPr>
          <w:b/>
          <w:bCs/>
        </w:rPr>
        <w:t xml:space="preserve"> und</w:t>
      </w:r>
      <w:r w:rsidR="00154041">
        <w:rPr>
          <w:b/>
          <w:bCs/>
        </w:rPr>
        <w:t xml:space="preserve"> </w:t>
      </w:r>
      <w:r w:rsidR="007D08B7">
        <w:rPr>
          <w:b/>
          <w:bCs/>
        </w:rPr>
        <w:t>lässt sich</w:t>
      </w:r>
      <w:r w:rsidR="00154041">
        <w:rPr>
          <w:b/>
          <w:bCs/>
        </w:rPr>
        <w:t xml:space="preserve"> </w:t>
      </w:r>
      <w:r w:rsidR="007D08B7">
        <w:rPr>
          <w:b/>
          <w:bCs/>
        </w:rPr>
        <w:t>s</w:t>
      </w:r>
      <w:r w:rsidR="007D08B7" w:rsidRPr="007D08B7">
        <w:rPr>
          <w:b/>
          <w:bCs/>
        </w:rPr>
        <w:t xml:space="preserve">chnell und </w:t>
      </w:r>
      <w:r w:rsidR="00AE3901">
        <w:rPr>
          <w:b/>
          <w:bCs/>
        </w:rPr>
        <w:t>unkompliziert in bestehende Heizsysteme integrieren.</w:t>
      </w:r>
      <w:r w:rsidR="006808EC">
        <w:rPr>
          <w:b/>
          <w:bCs/>
        </w:rPr>
        <w:t xml:space="preserve"> </w:t>
      </w:r>
      <w:r w:rsidR="00FF27B7">
        <w:rPr>
          <w:b/>
          <w:bCs/>
        </w:rPr>
        <w:t xml:space="preserve">PV </w:t>
      </w:r>
      <w:r w:rsidR="00CA271F">
        <w:rPr>
          <w:b/>
          <w:bCs/>
        </w:rPr>
        <w:t>Max-</w:t>
      </w:r>
      <w:proofErr w:type="spellStart"/>
      <w:r w:rsidR="00CA271F">
        <w:rPr>
          <w:b/>
          <w:bCs/>
        </w:rPr>
        <w:t>Heater</w:t>
      </w:r>
      <w:proofErr w:type="spellEnd"/>
      <w:r w:rsidR="00CA271F">
        <w:rPr>
          <w:b/>
          <w:bCs/>
        </w:rPr>
        <w:t xml:space="preserve"> F12 </w:t>
      </w:r>
      <w:r w:rsidR="007D08B7">
        <w:rPr>
          <w:b/>
          <w:bCs/>
        </w:rPr>
        <w:t>ist</w:t>
      </w:r>
      <w:r w:rsidR="006808EC">
        <w:rPr>
          <w:b/>
          <w:bCs/>
        </w:rPr>
        <w:t xml:space="preserve"> zudem </w:t>
      </w:r>
      <w:r w:rsidR="007D08B7" w:rsidRPr="007D08B7">
        <w:rPr>
          <w:b/>
          <w:bCs/>
        </w:rPr>
        <w:t>flexibel einsetzbar</w:t>
      </w:r>
      <w:r w:rsidR="006808EC">
        <w:rPr>
          <w:b/>
          <w:bCs/>
        </w:rPr>
        <w:t xml:space="preserve"> – </w:t>
      </w:r>
      <w:r w:rsidR="00D146FE">
        <w:rPr>
          <w:b/>
          <w:bCs/>
        </w:rPr>
        <w:t>in</w:t>
      </w:r>
      <w:r w:rsidR="006808EC">
        <w:rPr>
          <w:b/>
          <w:bCs/>
        </w:rPr>
        <w:t xml:space="preserve"> Privathaushalten, Gewerbeobjekten</w:t>
      </w:r>
      <w:r w:rsidR="00D146FE">
        <w:rPr>
          <w:b/>
          <w:bCs/>
        </w:rPr>
        <w:t>,</w:t>
      </w:r>
      <w:r w:rsidR="006808EC">
        <w:rPr>
          <w:b/>
          <w:bCs/>
        </w:rPr>
        <w:t xml:space="preserve"> Nahwärmenetzen </w:t>
      </w:r>
      <w:r w:rsidR="00D146FE">
        <w:rPr>
          <w:b/>
          <w:bCs/>
        </w:rPr>
        <w:t>oder</w:t>
      </w:r>
      <w:r w:rsidR="006808EC">
        <w:rPr>
          <w:b/>
          <w:bCs/>
        </w:rPr>
        <w:t xml:space="preserve"> landwirtschaftlichen Betrieben –</w:t>
      </w:r>
      <w:r w:rsidR="007D08B7" w:rsidRPr="007D08B7">
        <w:rPr>
          <w:b/>
          <w:bCs/>
        </w:rPr>
        <w:t xml:space="preserve"> und</w:t>
      </w:r>
      <w:r w:rsidR="006808EC">
        <w:rPr>
          <w:b/>
          <w:bCs/>
        </w:rPr>
        <w:t xml:space="preserve"> kann</w:t>
      </w:r>
      <w:r w:rsidR="00D146FE">
        <w:rPr>
          <w:b/>
          <w:bCs/>
        </w:rPr>
        <w:t xml:space="preserve"> im Notfall</w:t>
      </w:r>
      <w:r w:rsidR="007D08B7" w:rsidRPr="007D08B7">
        <w:rPr>
          <w:b/>
          <w:bCs/>
        </w:rPr>
        <w:t xml:space="preserve"> </w:t>
      </w:r>
      <w:r w:rsidR="00D146FE">
        <w:rPr>
          <w:b/>
          <w:bCs/>
        </w:rPr>
        <w:t>auch</w:t>
      </w:r>
      <w:r w:rsidR="007D08B7" w:rsidRPr="007D08B7">
        <w:rPr>
          <w:b/>
          <w:bCs/>
        </w:rPr>
        <w:t xml:space="preserve"> als </w:t>
      </w:r>
      <w:r w:rsidR="00D146FE">
        <w:rPr>
          <w:b/>
          <w:bCs/>
        </w:rPr>
        <w:t>vollwertiges Heizsystem genutzt</w:t>
      </w:r>
      <w:r w:rsidR="006808EC">
        <w:rPr>
          <w:b/>
          <w:bCs/>
        </w:rPr>
        <w:t xml:space="preserve"> werden.  </w:t>
      </w:r>
    </w:p>
    <w:p w14:paraId="6FDA76F4" w14:textId="22584C0A" w:rsidR="00FA1863" w:rsidRDefault="00B20C2B" w:rsidP="00331A42">
      <w:pPr>
        <w:pStyle w:val="Text"/>
        <w:spacing w:before="240" w:line="360" w:lineRule="auto"/>
        <w:jc w:val="both"/>
      </w:pPr>
      <w:proofErr w:type="spellStart"/>
      <w:r>
        <w:t>R</w:t>
      </w:r>
      <w:r w:rsidR="00331A42" w:rsidRPr="00331A42">
        <w:t>atiotherm</w:t>
      </w:r>
      <w:proofErr w:type="spellEnd"/>
      <w:r w:rsidR="00331A42" w:rsidRPr="00331A42">
        <w:t xml:space="preserve"> bietet</w:t>
      </w:r>
      <w:r w:rsidR="00B85B5A">
        <w:t xml:space="preserve"> ab sofort</w:t>
      </w:r>
      <w:r w:rsidR="00331A42" w:rsidRPr="00331A42">
        <w:t xml:space="preserve"> </w:t>
      </w:r>
      <w:r>
        <w:t xml:space="preserve">eine </w:t>
      </w:r>
      <w:r w:rsidR="00331A42" w:rsidRPr="00331A42">
        <w:t>intelligente Lösung,</w:t>
      </w:r>
      <w:r>
        <w:t xml:space="preserve"> um </w:t>
      </w:r>
      <w:r w:rsidR="008C1D8F">
        <w:t>Überschussleistung aus Photovoltaik- und anderen Naturstromanlagen</w:t>
      </w:r>
      <w:r>
        <w:t xml:space="preserve"> effizient und flexibel zu nutzen. Das neue </w:t>
      </w:r>
      <w:r w:rsidR="008C1D8F">
        <w:t>Heizgerät</w:t>
      </w:r>
      <w:r>
        <w:t xml:space="preserve"> </w:t>
      </w:r>
      <w:r w:rsidR="00FF27B7">
        <w:t xml:space="preserve">PV </w:t>
      </w:r>
      <w:r w:rsidR="00B834BE">
        <w:t>Max-</w:t>
      </w:r>
      <w:proofErr w:type="spellStart"/>
      <w:r w:rsidR="00B834BE">
        <w:t>Heater</w:t>
      </w:r>
      <w:proofErr w:type="spellEnd"/>
      <w:r w:rsidR="00B834BE">
        <w:t xml:space="preserve"> F12</w:t>
      </w:r>
      <w:r>
        <w:t xml:space="preserve"> des Wärme- und Speichertechnologiespezialisten</w:t>
      </w:r>
      <w:r w:rsidR="00F47DA4">
        <w:t xml:space="preserve"> aus dem oberbayrischen </w:t>
      </w:r>
      <w:proofErr w:type="spellStart"/>
      <w:r w:rsidR="00F47DA4">
        <w:t>Dollnstein</w:t>
      </w:r>
      <w:proofErr w:type="spellEnd"/>
      <w:r w:rsidR="00CA18BE">
        <w:t xml:space="preserve"> wandelt den</w:t>
      </w:r>
      <w:r w:rsidR="008C1D8F">
        <w:t xml:space="preserve"> ungenutzten</w:t>
      </w:r>
      <w:r w:rsidR="00CA18BE">
        <w:t xml:space="preserve"> Strom</w:t>
      </w:r>
      <w:r w:rsidR="00F47DA4">
        <w:t xml:space="preserve"> </w:t>
      </w:r>
      <w:r w:rsidR="00CA18BE">
        <w:t>effizient in nachhaltige Wärme</w:t>
      </w:r>
      <w:r w:rsidR="008C1D8F">
        <w:t>energie</w:t>
      </w:r>
      <w:r w:rsidR="00CA18BE">
        <w:t xml:space="preserve"> um und speichert sie </w:t>
      </w:r>
      <w:r w:rsidR="008C1D8F">
        <w:t>in einem hydraulisch integrierten Wärmespeicher</w:t>
      </w:r>
      <w:r w:rsidR="00CA18BE">
        <w:t>.</w:t>
      </w:r>
      <w:r w:rsidR="00680BAB">
        <w:t xml:space="preserve"> </w:t>
      </w:r>
      <w:r w:rsidR="00CA18BE">
        <w:t>Eine Anbindung an bestehende Pufferspeicher oder Batteriespeichersysteme ist</w:t>
      </w:r>
      <w:r w:rsidR="00353B18">
        <w:t xml:space="preserve"> </w:t>
      </w:r>
      <w:r w:rsidR="002C3FB9">
        <w:t>ebenfalls</w:t>
      </w:r>
      <w:r w:rsidR="00CA18BE">
        <w:t xml:space="preserve"> problemlos möglich.</w:t>
      </w:r>
    </w:p>
    <w:p w14:paraId="67DF2D37" w14:textId="7F9A539D" w:rsidR="00B6142F" w:rsidRDefault="00FF27B7" w:rsidP="00331A42">
      <w:pPr>
        <w:pStyle w:val="Text"/>
        <w:spacing w:before="240" w:line="360" w:lineRule="auto"/>
        <w:jc w:val="both"/>
      </w:pPr>
      <w:r>
        <w:t xml:space="preserve">PV </w:t>
      </w:r>
      <w:r w:rsidR="00B834BE">
        <w:t>Max-</w:t>
      </w:r>
      <w:proofErr w:type="spellStart"/>
      <w:r w:rsidR="00B834BE">
        <w:t>Heater</w:t>
      </w:r>
      <w:proofErr w:type="spellEnd"/>
      <w:r w:rsidR="00B834BE">
        <w:t xml:space="preserve"> F12</w:t>
      </w:r>
      <w:r w:rsidR="008C1D8F">
        <w:t xml:space="preserve"> von </w:t>
      </w:r>
      <w:proofErr w:type="spellStart"/>
      <w:r w:rsidR="008C1D8F">
        <w:t>ratiotherm</w:t>
      </w:r>
      <w:proofErr w:type="spellEnd"/>
      <w:r w:rsidR="00C44428">
        <w:t xml:space="preserve"> deckt </w:t>
      </w:r>
      <w:r w:rsidR="00B85B5A">
        <w:t xml:space="preserve">dabei </w:t>
      </w:r>
      <w:r w:rsidR="00C44428">
        <w:t>eine</w:t>
      </w:r>
      <w:r w:rsidR="00B834BE">
        <w:t xml:space="preserve">n breiten Leistungsbereich </w:t>
      </w:r>
      <w:r w:rsidR="00C44428">
        <w:t xml:space="preserve">von </w:t>
      </w:r>
      <w:r w:rsidR="00B6142F" w:rsidRPr="00B6142F">
        <w:t>0,1 - 1</w:t>
      </w:r>
      <w:r w:rsidR="00B834BE">
        <w:t>2</w:t>
      </w:r>
      <w:r w:rsidR="00B6142F" w:rsidRPr="00B6142F">
        <w:t xml:space="preserve"> kW </w:t>
      </w:r>
      <w:r w:rsidR="00C44428">
        <w:t>ab</w:t>
      </w:r>
      <w:r w:rsidR="008C1D8F">
        <w:t>.</w:t>
      </w:r>
      <w:r w:rsidR="00B85B5A">
        <w:t xml:space="preserve"> Das integrierte Strommessgerät ermittelt zuverlässig die tatsächlich zur Verfügung stehende Energiemenge und sorgt auch dafür, dass hausinterne Stromverbraucher stets </w:t>
      </w:r>
      <w:r w:rsidR="002C3FB9">
        <w:t>vorrangig behandelt</w:t>
      </w:r>
      <w:r w:rsidR="00B85B5A">
        <w:t xml:space="preserve"> werden.</w:t>
      </w:r>
      <w:r w:rsidR="008C1D8F">
        <w:t xml:space="preserve"> Der Hauptunterschied zu herkömmlichen Heizstäben liegt im </w:t>
      </w:r>
      <w:r w:rsidRPr="00FF27B7">
        <w:t>flexibel einstellbaren Vorlauftemperatur-Niveau</w:t>
      </w:r>
      <w:r>
        <w:t xml:space="preserve">, </w:t>
      </w:r>
      <w:r w:rsidR="008C1D8F">
        <w:t xml:space="preserve">welches dank drehzahlgeregelter Pumpe exakt angefahren werden kann. </w:t>
      </w:r>
      <w:r w:rsidR="00FA383F">
        <w:t>A</w:t>
      </w:r>
      <w:r w:rsidR="003407C3">
        <w:t xml:space="preserve">ufgrund des hohen Vorfertigungsgrads erfolgt die Einbringung </w:t>
      </w:r>
      <w:r w:rsidR="00FA383F">
        <w:t>in bestehende Heizsysteme äußerst unkompliziert</w:t>
      </w:r>
      <w:r w:rsidR="003407C3">
        <w:t>.</w:t>
      </w:r>
      <w:r w:rsidR="00B834BE">
        <w:t xml:space="preserve"> </w:t>
      </w:r>
      <w:r w:rsidR="00B85B5A">
        <w:t>Ein</w:t>
      </w:r>
      <w:r w:rsidR="00B834BE">
        <w:t xml:space="preserve"> optional verfügbare</w:t>
      </w:r>
      <w:r w:rsidR="00B85B5A">
        <w:t>s</w:t>
      </w:r>
      <w:r w:rsidR="00B834BE">
        <w:t xml:space="preserve"> Fernwartungsfeature macht</w:t>
      </w:r>
      <w:r>
        <w:t xml:space="preserve"> PV</w:t>
      </w:r>
      <w:r w:rsidR="00B834BE">
        <w:t xml:space="preserve"> Max-</w:t>
      </w:r>
      <w:proofErr w:type="spellStart"/>
      <w:r w:rsidR="00B834BE">
        <w:t>Heater</w:t>
      </w:r>
      <w:proofErr w:type="spellEnd"/>
      <w:r w:rsidR="00B834BE">
        <w:t xml:space="preserve"> F12 zu einem komfortablen</w:t>
      </w:r>
      <w:r w:rsidR="00FA383F">
        <w:t xml:space="preserve"> und praktischen</w:t>
      </w:r>
      <w:r w:rsidR="00B834BE">
        <w:t xml:space="preserve"> Gerät für Fachhandwerker wie </w:t>
      </w:r>
      <w:r w:rsidR="00FA383F">
        <w:t>Endv</w:t>
      </w:r>
      <w:r w:rsidR="00B834BE">
        <w:t>erbraucher.</w:t>
      </w:r>
      <w:r w:rsidR="00B834BE" w:rsidRPr="00B834BE">
        <w:t xml:space="preserve"> </w:t>
      </w:r>
      <w:r w:rsidR="00B834BE">
        <w:t>D</w:t>
      </w:r>
      <w:r w:rsidR="00B834BE" w:rsidRPr="00B834BE">
        <w:t>ie an aktuelle Wechselrichter-Technik angepasste Kommunikationsschnittstellen</w:t>
      </w:r>
      <w:r w:rsidR="00B834BE">
        <w:t xml:space="preserve"> </w:t>
      </w:r>
      <w:r w:rsidR="00B834BE" w:rsidRPr="00B834BE">
        <w:t>ermöglichen</w:t>
      </w:r>
      <w:r w:rsidR="00FA383F">
        <w:t xml:space="preserve"> zudem</w:t>
      </w:r>
      <w:r w:rsidR="00B834BE" w:rsidRPr="00B834BE">
        <w:t xml:space="preserve"> die Ansteuerung des Modulationsbetriebes über 0-10</w:t>
      </w:r>
      <w:r w:rsidR="00FA383F">
        <w:t xml:space="preserve"> </w:t>
      </w:r>
      <w:r w:rsidR="00B834BE" w:rsidRPr="00B834BE">
        <w:t xml:space="preserve">V Signal oder </w:t>
      </w:r>
      <w:proofErr w:type="spellStart"/>
      <w:r w:rsidR="00B834BE" w:rsidRPr="00B834BE">
        <w:t>Mod</w:t>
      </w:r>
      <w:proofErr w:type="spellEnd"/>
      <w:r w:rsidR="00B834BE" w:rsidRPr="00B834BE">
        <w:t>-BUS TCP.</w:t>
      </w:r>
    </w:p>
    <w:p w14:paraId="0B4B429D" w14:textId="5C632293" w:rsidR="00B6142F" w:rsidRDefault="00F47DA4" w:rsidP="00331A42">
      <w:pPr>
        <w:pStyle w:val="Text"/>
        <w:spacing w:before="240" w:line="360" w:lineRule="auto"/>
        <w:jc w:val="both"/>
      </w:pPr>
      <w:r>
        <w:t xml:space="preserve">Die Einsatzmöglichkeiten des </w:t>
      </w:r>
      <w:r w:rsidR="008F6A07">
        <w:t>neuen Power-</w:t>
      </w:r>
      <w:proofErr w:type="spellStart"/>
      <w:r w:rsidR="008F6A07">
        <w:t>to</w:t>
      </w:r>
      <w:proofErr w:type="spellEnd"/>
      <w:r w:rsidR="008F6A07">
        <w:t xml:space="preserve">-Heat Systems </w:t>
      </w:r>
      <w:r>
        <w:t xml:space="preserve">von </w:t>
      </w:r>
      <w:proofErr w:type="spellStart"/>
      <w:r>
        <w:t>ratiotherm</w:t>
      </w:r>
      <w:proofErr w:type="spellEnd"/>
      <w:r>
        <w:t xml:space="preserve"> sind äußerst breit gefächert:</w:t>
      </w:r>
      <w:r w:rsidR="008F6A07">
        <w:t xml:space="preserve"> So eignet es sich</w:t>
      </w:r>
      <w:r>
        <w:t xml:space="preserve"> </w:t>
      </w:r>
      <w:r w:rsidR="008F6A07">
        <w:t>i</w:t>
      </w:r>
      <w:r w:rsidR="00303DB3" w:rsidRPr="00303DB3">
        <w:t>n Privathaushalten</w:t>
      </w:r>
      <w:r w:rsidR="008F6A07">
        <w:t xml:space="preserve"> optimal</w:t>
      </w:r>
      <w:r w:rsidR="00303DB3" w:rsidRPr="00303DB3">
        <w:t xml:space="preserve"> zur </w:t>
      </w:r>
      <w:r w:rsidR="00B834BE">
        <w:t xml:space="preserve">Warmwasserbereitung </w:t>
      </w:r>
      <w:r w:rsidR="00303DB3" w:rsidRPr="00303DB3">
        <w:t xml:space="preserve">im Sommer und teilweise zur Heizungsunterstützung im Winter. </w:t>
      </w:r>
      <w:r w:rsidR="008F6A07">
        <w:t>Landwirtschaftliche Betriebe, welche häufig über besonders</w:t>
      </w:r>
      <w:r w:rsidR="008F6A07" w:rsidRPr="00303DB3">
        <w:t xml:space="preserve"> große </w:t>
      </w:r>
      <w:r w:rsidR="008F6A07" w:rsidRPr="00303DB3">
        <w:lastRenderedPageBreak/>
        <w:t>P</w:t>
      </w:r>
      <w:r w:rsidR="008F6A07">
        <w:t>hotovoltaik</w:t>
      </w:r>
      <w:r w:rsidR="008F6A07" w:rsidRPr="00303DB3">
        <w:t>-Anlagen</w:t>
      </w:r>
      <w:r w:rsidR="008F6A07">
        <w:t xml:space="preserve"> verfügen</w:t>
      </w:r>
      <w:r w:rsidR="008F6A07" w:rsidRPr="00303DB3">
        <w:t>, die auch im Winter oder bei schlechter Witterung verwertbare Strommengen liefern</w:t>
      </w:r>
      <w:r w:rsidR="008F6A07">
        <w:t>, profitieren von der</w:t>
      </w:r>
      <w:r w:rsidR="00303DB3" w:rsidRPr="00303DB3">
        <w:t xml:space="preserve"> Bereitstellung von Prozesswärme aber auch </w:t>
      </w:r>
      <w:r w:rsidR="008F6A07">
        <w:t>von</w:t>
      </w:r>
      <w:r w:rsidR="00303DB3" w:rsidRPr="00303DB3">
        <w:t xml:space="preserve"> Heizungsunterstützung</w:t>
      </w:r>
      <w:r w:rsidR="008F6A07">
        <w:t xml:space="preserve"> durch</w:t>
      </w:r>
      <w:r w:rsidR="00FF27B7">
        <w:t xml:space="preserve"> PV</w:t>
      </w:r>
      <w:r w:rsidR="008C1D8F">
        <w:t xml:space="preserve"> Max-</w:t>
      </w:r>
      <w:proofErr w:type="spellStart"/>
      <w:r w:rsidR="008C1D8F">
        <w:t>Heater</w:t>
      </w:r>
      <w:proofErr w:type="spellEnd"/>
      <w:r w:rsidR="008C1D8F">
        <w:t xml:space="preserve"> F12</w:t>
      </w:r>
      <w:r w:rsidR="00303DB3" w:rsidRPr="00303DB3">
        <w:t>. Im Gewerbebereich kann</w:t>
      </w:r>
      <w:r w:rsidR="008F6A07">
        <w:t xml:space="preserve"> das intelligente</w:t>
      </w:r>
      <w:r w:rsidR="008F6A07" w:rsidRPr="008F6A07">
        <w:t xml:space="preserve"> </w:t>
      </w:r>
      <w:proofErr w:type="spellStart"/>
      <w:r w:rsidR="008F6A07">
        <w:t>ratiotherm</w:t>
      </w:r>
      <w:proofErr w:type="spellEnd"/>
      <w:r w:rsidR="008F6A07">
        <w:t xml:space="preserve"> Heizsystem </w:t>
      </w:r>
      <w:r w:rsidR="00303DB3" w:rsidRPr="00303DB3">
        <w:t xml:space="preserve">die häufig geringen Bedarfsmengen an </w:t>
      </w:r>
      <w:r w:rsidR="008F6A07">
        <w:t xml:space="preserve">erwärmtem </w:t>
      </w:r>
      <w:r w:rsidR="00303DB3" w:rsidRPr="00303DB3">
        <w:t>Trinkwasser gut decken</w:t>
      </w:r>
      <w:r w:rsidR="008C1D8F">
        <w:t xml:space="preserve"> </w:t>
      </w:r>
      <w:r w:rsidR="00CB175F">
        <w:t>u</w:t>
      </w:r>
      <w:r w:rsidR="008F6A07">
        <w:t xml:space="preserve">nd </w:t>
      </w:r>
      <w:r w:rsidR="00CC7367">
        <w:t>zu guter Letzt</w:t>
      </w:r>
      <w:r w:rsidR="008F6A07">
        <w:t xml:space="preserve"> können auch moderne und intelligente – sogenannte „kalte“ – </w:t>
      </w:r>
      <w:r w:rsidR="00303DB3" w:rsidRPr="00303DB3">
        <w:t xml:space="preserve">Nahwärmenetze zur Unterstützung der vorhandenen Energieerzeuger </w:t>
      </w:r>
      <w:r w:rsidR="00CC7367">
        <w:t>mit</w:t>
      </w:r>
      <w:r w:rsidR="00303DB3" w:rsidRPr="00303DB3">
        <w:t xml:space="preserve"> </w:t>
      </w:r>
      <w:r w:rsidR="00FF27B7">
        <w:t xml:space="preserve">PV </w:t>
      </w:r>
      <w:r w:rsidR="00B834BE">
        <w:t>Max-</w:t>
      </w:r>
      <w:proofErr w:type="spellStart"/>
      <w:r w:rsidR="00B834BE">
        <w:t>Heater</w:t>
      </w:r>
      <w:proofErr w:type="spellEnd"/>
      <w:r w:rsidR="00B834BE">
        <w:t xml:space="preserve"> F12 von </w:t>
      </w:r>
      <w:proofErr w:type="spellStart"/>
      <w:r w:rsidR="00B834BE">
        <w:t>ratiotherm</w:t>
      </w:r>
      <w:proofErr w:type="spellEnd"/>
      <w:r w:rsidR="00303DB3" w:rsidRPr="00303DB3">
        <w:t xml:space="preserve"> </w:t>
      </w:r>
      <w:r w:rsidR="00CC7367">
        <w:t>ausgestattet werden,</w:t>
      </w:r>
      <w:r w:rsidR="008F6A07">
        <w:t xml:space="preserve"> um ihre Effizienz noch weiter zu steigern.</w:t>
      </w:r>
    </w:p>
    <w:p w14:paraId="2E34A743" w14:textId="77777777" w:rsidR="00375C66" w:rsidRDefault="00375C66" w:rsidP="008F73FB">
      <w:pPr>
        <w:pStyle w:val="Text"/>
        <w:rPr>
          <w:b/>
          <w:bCs/>
        </w:rPr>
      </w:pPr>
    </w:p>
    <w:p w14:paraId="2B125299" w14:textId="4A07F451" w:rsidR="00814394" w:rsidRPr="00C45DC2" w:rsidRDefault="00C30276" w:rsidP="008F73FB">
      <w:pPr>
        <w:pStyle w:val="Text"/>
        <w:rPr>
          <w:b/>
          <w:bCs/>
        </w:rPr>
      </w:pPr>
      <w:r w:rsidRPr="00C45DC2">
        <w:rPr>
          <w:b/>
          <w:bCs/>
        </w:rPr>
        <w:t>EN</w:t>
      </w:r>
      <w:r w:rsidR="00B76596" w:rsidRPr="00C45DC2">
        <w:rPr>
          <w:b/>
          <w:bCs/>
        </w:rPr>
        <w:t>DE</w:t>
      </w:r>
    </w:p>
    <w:p w14:paraId="78F7770B" w14:textId="037223EC" w:rsidR="009C5C67" w:rsidRDefault="009C5C67" w:rsidP="008F73FB">
      <w:pPr>
        <w:pStyle w:val="Text"/>
      </w:pPr>
    </w:p>
    <w:p w14:paraId="6180AB46" w14:textId="77777777" w:rsidR="00F6734C" w:rsidRDefault="00F6734C" w:rsidP="008F73FB">
      <w:pPr>
        <w:pStyle w:val="Text"/>
      </w:pPr>
    </w:p>
    <w:p w14:paraId="3BAB0D5E" w14:textId="77777777" w:rsidR="00C45DC2" w:rsidRPr="00CA3DEA" w:rsidRDefault="00C45DC2" w:rsidP="008F73FB">
      <w:pPr>
        <w:pStyle w:val="Text"/>
      </w:pPr>
    </w:p>
    <w:p w14:paraId="489EDB6E" w14:textId="77777777" w:rsidR="009C5C67" w:rsidRPr="00FF27B7" w:rsidRDefault="009C5C67" w:rsidP="008F73FB">
      <w:pPr>
        <w:pStyle w:val="Text"/>
        <w:rPr>
          <w:b/>
          <w:bCs/>
        </w:rPr>
      </w:pPr>
      <w:proofErr w:type="spellStart"/>
      <w:r w:rsidRPr="00FF27B7">
        <w:rPr>
          <w:b/>
          <w:bCs/>
        </w:rPr>
        <w:t>ratiotherm</w:t>
      </w:r>
      <w:proofErr w:type="spellEnd"/>
      <w:r w:rsidRPr="00FF27B7">
        <w:rPr>
          <w:b/>
          <w:bCs/>
        </w:rPr>
        <w:t xml:space="preserve">-Pressestelle: </w:t>
      </w:r>
    </w:p>
    <w:p w14:paraId="1154DD4F" w14:textId="77777777" w:rsidR="00E877A9" w:rsidRDefault="009C5C67" w:rsidP="008F73FB">
      <w:pPr>
        <w:pStyle w:val="Text"/>
      </w:pPr>
      <w:r w:rsidRPr="00CA3DEA">
        <w:t>Sage &amp; Schreibe Public Relations GmbH</w:t>
      </w:r>
    </w:p>
    <w:p w14:paraId="7FBAEB13" w14:textId="5EE1421B" w:rsidR="009C5C67" w:rsidRPr="00CA3DEA" w:rsidRDefault="00CA271F" w:rsidP="008F73FB">
      <w:pPr>
        <w:pStyle w:val="Text"/>
      </w:pPr>
      <w:r>
        <w:t>Landwehstr. 61</w:t>
      </w:r>
      <w:r w:rsidR="00E877A9">
        <w:t xml:space="preserve"> • 80</w:t>
      </w:r>
      <w:r>
        <w:t>336</w:t>
      </w:r>
      <w:r w:rsidR="009C5C67" w:rsidRPr="00CA3DEA">
        <w:t xml:space="preserve"> München • Deutschland</w:t>
      </w:r>
    </w:p>
    <w:p w14:paraId="40D92DC4" w14:textId="77777777" w:rsidR="009C5C67" w:rsidRPr="003F73AE" w:rsidRDefault="009C5C67" w:rsidP="008F73FB">
      <w:pPr>
        <w:pStyle w:val="Text"/>
      </w:pPr>
      <w:r w:rsidRPr="003F73AE">
        <w:t>T +49 89 23 888 98-0 • www.sage-schreibe.de</w:t>
      </w:r>
    </w:p>
    <w:p w14:paraId="66BD8766" w14:textId="77777777" w:rsidR="00ED7B60" w:rsidRPr="003F73AE" w:rsidRDefault="00ED7B60" w:rsidP="00ED7B60">
      <w:pPr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0D01F2F0" w14:textId="3C471DA2" w:rsidR="00B553DE" w:rsidRPr="003F73AE" w:rsidRDefault="00B553D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F489709" w14:textId="6ED6FD2C" w:rsidR="006F5A7E" w:rsidRPr="003F73A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8BB7712" w14:textId="5AD3D191" w:rsidR="006F5A7E" w:rsidRPr="003F73A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B1B9453" w14:textId="3C15F62A" w:rsidR="006F5A7E" w:rsidRPr="003F73A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31918412" w14:textId="36848613" w:rsidR="006F5A7E" w:rsidRPr="003F73A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5185116" w14:textId="68CA1E60" w:rsidR="006F5A7E" w:rsidRPr="003F73A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2CFC487B" w14:textId="657556F8" w:rsidR="008F6A07" w:rsidRPr="003F73AE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61966273" w14:textId="614BC75E" w:rsidR="008F6A07" w:rsidRPr="003F73AE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332C4913" w14:textId="44FC3545" w:rsidR="008F6A07" w:rsidRPr="003F73AE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A9469F7" w14:textId="77777777" w:rsidR="008F6A07" w:rsidRPr="003F73AE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1AA54E8" w14:textId="4FA446BD" w:rsidR="006F5A7E" w:rsidRPr="003F73A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597E7B3" w14:textId="38AF7FA4" w:rsidR="006F5A7E" w:rsidRPr="003F73A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3FC077FE" w14:textId="55C814B4" w:rsidR="008F6A07" w:rsidRPr="003F73AE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77CF1787" w14:textId="5EC68396" w:rsidR="008F6A07" w:rsidRPr="003F73AE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0B300EA" w14:textId="6E36C84D" w:rsidR="008F6A07" w:rsidRPr="003F73AE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6AF3420" w14:textId="4A6F8245" w:rsidR="008F6A07" w:rsidRPr="003F73AE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32E57852" w14:textId="2845A0CE" w:rsidR="008F6A07" w:rsidRPr="003F73AE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236CF76" w14:textId="5BC1A66D" w:rsidR="008F6A07" w:rsidRPr="003F73AE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2F1A8528" w14:textId="2773160A" w:rsidR="008F6A07" w:rsidRPr="003F73AE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521548E" w14:textId="77777777" w:rsidR="008F6A07" w:rsidRPr="003F73AE" w:rsidRDefault="008F6A07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76555E7B" w14:textId="101DE155" w:rsidR="007D3DBB" w:rsidRDefault="007D3DBB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655A4302" w14:textId="52C9885B" w:rsidR="002C3FB9" w:rsidRDefault="002C3FB9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1880E2BA" w14:textId="2386C0FB" w:rsidR="002C3FB9" w:rsidRDefault="002C3FB9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03A614A2" w14:textId="15724E37" w:rsidR="002C3FB9" w:rsidRDefault="002C3FB9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5D2F52C5" w14:textId="5E869A28" w:rsidR="002C3FB9" w:rsidRDefault="002C3FB9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6CD4CE90" w14:textId="77777777" w:rsidR="00FF27B7" w:rsidRDefault="00FF27B7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0C887E3B" w14:textId="6B5F5780" w:rsidR="002C3FB9" w:rsidRDefault="002C3FB9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43ACC0F0" w14:textId="55727F58" w:rsidR="002C3FB9" w:rsidRDefault="002C3FB9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248C29BD" w14:textId="3029F82D" w:rsidR="002C3FB9" w:rsidRDefault="002C3FB9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552298E2" w14:textId="77777777" w:rsidR="002C3FB9" w:rsidRPr="003F73AE" w:rsidRDefault="002C3FB9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</w:p>
    <w:p w14:paraId="6CACCC5E" w14:textId="5B55DA3B" w:rsidR="00364FC2" w:rsidRPr="003F73AE" w:rsidRDefault="00EE02B5" w:rsidP="00EE02B5">
      <w:pP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</w:pPr>
      <w:r w:rsidRPr="003F73AE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lastRenderedPageBreak/>
        <w:t>Bildlegenden:</w:t>
      </w:r>
    </w:p>
    <w:p w14:paraId="325522E8" w14:textId="197A88FB" w:rsidR="00B553DE" w:rsidRPr="003F73AE" w:rsidRDefault="00FF27B7" w:rsidP="002C3FB9">
      <w:pPr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  <w:r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 xml:space="preserve">PV </w:t>
      </w:r>
      <w:r w:rsidR="002C3FB9" w:rsidRPr="002C3FB9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>Max-</w:t>
      </w:r>
      <w:proofErr w:type="spellStart"/>
      <w:r w:rsidR="002C3FB9" w:rsidRPr="002C3FB9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>Heater</w:t>
      </w:r>
      <w:proofErr w:type="spellEnd"/>
      <w:r w:rsidR="002C3FB9" w:rsidRPr="002C3FB9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 xml:space="preserve"> F12 von </w:t>
      </w:r>
      <w:proofErr w:type="spellStart"/>
      <w:r w:rsidR="002C3FB9" w:rsidRPr="002C3FB9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>ratiotherm</w:t>
      </w:r>
      <w:proofErr w:type="spellEnd"/>
      <w:r w:rsidR="002C3FB9" w:rsidRPr="002C3FB9">
        <w:rPr>
          <w:rFonts w:ascii="Frutiger LT Std 65 Bold" w:eastAsia="Arial Unicode MS" w:hAnsi="Frutiger LT Std 65 Bold"/>
          <w:b/>
          <w:sz w:val="22"/>
          <w:szCs w:val="22"/>
          <w:lang w:val="de-DE" w:eastAsia="de-DE"/>
        </w:rPr>
        <w:t xml:space="preserve"> nutzt überschüssigen Ökostrom zur effizienten Heizungsunterstützung und Warmwasserbereitung</w:t>
      </w:r>
    </w:p>
    <w:p w14:paraId="475F4A7B" w14:textId="06D5DD82" w:rsidR="00B553DE" w:rsidRPr="003F73AE" w:rsidRDefault="00B553D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32E09104" w14:textId="559F814B" w:rsidR="00B553DE" w:rsidRPr="003F73AE" w:rsidRDefault="001B1AFF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C8B06A" wp14:editId="632FF582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987550" cy="565785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4" t="7420" r="37158" b="6165"/>
                    <a:stretch/>
                  </pic:blipFill>
                  <pic:spPr bwMode="auto">
                    <a:xfrm>
                      <a:off x="0" y="0"/>
                      <a:ext cx="19875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49A09" w14:textId="3C301570" w:rsidR="00ED7B60" w:rsidRPr="003F73AE" w:rsidRDefault="00ED7B60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0B63107" w14:textId="70A69812" w:rsidR="00D93572" w:rsidRPr="00136E71" w:rsidRDefault="00D93572" w:rsidP="00D93572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  <w:r w:rsidRPr="00136E71"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  <w:t xml:space="preserve">Motiv: </w:t>
      </w:r>
    </w:p>
    <w:p w14:paraId="6883806E" w14:textId="05BE82C7" w:rsidR="00D93572" w:rsidRDefault="002C3FB9" w:rsidP="00D93572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  <w:r w:rsidRPr="002C3FB9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Das neue Power-</w:t>
      </w:r>
      <w:proofErr w:type="spellStart"/>
      <w:r w:rsidRPr="002C3FB9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to</w:t>
      </w:r>
      <w:proofErr w:type="spellEnd"/>
      <w:r w:rsidRPr="002C3FB9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-Heat System </w:t>
      </w:r>
      <w:r w:rsidR="00FF27B7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PV </w:t>
      </w:r>
      <w:r w:rsidRPr="002C3FB9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Max-</w:t>
      </w:r>
      <w:proofErr w:type="spellStart"/>
      <w:r w:rsidRPr="002C3FB9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Heater</w:t>
      </w:r>
      <w:proofErr w:type="spellEnd"/>
      <w:r w:rsidRPr="002C3FB9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F12 von </w:t>
      </w:r>
      <w:proofErr w:type="spellStart"/>
      <w:r w:rsidRPr="002C3FB9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ratiotherm</w:t>
      </w:r>
      <w:proofErr w:type="spellEnd"/>
      <w:r w:rsidRPr="002C3FB9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 xml:space="preserve"> wandelt Strom, der nicht anderweitig benötigt wird, in regenerative Wärme um und speichert diese zur späteren Nutzung für Heizung und Brauchwassererwärmung im hydraulisch integrierten Wärmespeicher.</w:t>
      </w:r>
    </w:p>
    <w:p w14:paraId="2936E9E7" w14:textId="3AB804B5" w:rsidR="009A5395" w:rsidRDefault="009A5395" w:rsidP="00D93572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08229DC8" w14:textId="2A6C4772" w:rsidR="006F5A7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92B449C" w14:textId="68EC4D5A" w:rsidR="008628FC" w:rsidRDefault="008628FC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6247D57F" w14:textId="463E6BE1" w:rsidR="006F5A7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52CAF4D7" w14:textId="2E91A5DF" w:rsidR="006F5A7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24951D47" w14:textId="5148A24C" w:rsidR="00BE1C8C" w:rsidRDefault="00BE1C8C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0312E85" w14:textId="16183029" w:rsidR="00BE1C8C" w:rsidRDefault="00BE1C8C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2C177FA" w14:textId="0D73AEAA" w:rsidR="00BE1C8C" w:rsidRDefault="00BE1C8C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99C0042" w14:textId="278D631B" w:rsidR="00BE1C8C" w:rsidRDefault="00BE1C8C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C4EB1B3" w14:textId="3FFF6E12" w:rsidR="00BE1C8C" w:rsidRDefault="00BE1C8C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6544E861" w14:textId="256D9ED2" w:rsidR="00BE1C8C" w:rsidRDefault="00BE1C8C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391DC57" w14:textId="4F1DF988" w:rsidR="00BE1C8C" w:rsidRDefault="00BE1C8C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E5C27B4" w14:textId="56C4A548" w:rsidR="006F5A7E" w:rsidRDefault="006F5A7E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75C084A1" w14:textId="4FECEAF4" w:rsidR="00ED7B60" w:rsidRPr="00136E71" w:rsidRDefault="00ED7B60" w:rsidP="00ED7B60">
      <w:pPr>
        <w:ind w:right="5669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21A4C501" w14:textId="124F2818" w:rsidR="00ED7B60" w:rsidRDefault="00ED7B60" w:rsidP="00ED7B60">
      <w:pPr>
        <w:ind w:right="5669"/>
        <w:jc w:val="both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1C1EB20" w14:textId="0765EC44" w:rsidR="001B1AFF" w:rsidRDefault="001B1AFF" w:rsidP="00ED7B60">
      <w:pPr>
        <w:ind w:right="5669"/>
        <w:jc w:val="both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6C25A4AD" w14:textId="7B2B659D" w:rsidR="001B1AFF" w:rsidRDefault="001B1AFF" w:rsidP="00ED7B60">
      <w:pPr>
        <w:ind w:right="5669"/>
        <w:jc w:val="both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4AE634CA" w14:textId="7C8413DA" w:rsidR="001B1AFF" w:rsidRDefault="001B1AFF" w:rsidP="00ED7B60">
      <w:pPr>
        <w:ind w:right="5669"/>
        <w:jc w:val="both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71FA96AA" w14:textId="3572FD5B" w:rsidR="001B1AFF" w:rsidRDefault="001B1AFF" w:rsidP="00ED7B60">
      <w:pPr>
        <w:ind w:right="5669"/>
        <w:jc w:val="both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76E60CE" w14:textId="00848306" w:rsidR="001B1AFF" w:rsidRDefault="001B1AFF" w:rsidP="00ED7B60">
      <w:pPr>
        <w:ind w:right="5669"/>
        <w:jc w:val="both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76A33BE4" w14:textId="6F3D9B4E" w:rsidR="001B1AFF" w:rsidRDefault="001B1AFF" w:rsidP="00ED7B60">
      <w:pPr>
        <w:ind w:right="5669"/>
        <w:jc w:val="both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297BDFEC" w14:textId="104A1975" w:rsidR="001B1AFF" w:rsidRDefault="001B1AFF" w:rsidP="00ED7B60">
      <w:pPr>
        <w:ind w:right="5669"/>
        <w:jc w:val="both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05BF643D" w14:textId="1A753D9F" w:rsidR="001B1AFF" w:rsidRDefault="001B1AFF" w:rsidP="00ED7B60">
      <w:pPr>
        <w:ind w:right="5669"/>
        <w:jc w:val="both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EC9BEDA" w14:textId="3CAB6C9D" w:rsidR="001B1AFF" w:rsidRDefault="001B1AFF" w:rsidP="00ED7B60">
      <w:pPr>
        <w:ind w:right="5669"/>
        <w:jc w:val="both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17729E73" w14:textId="23356C55" w:rsidR="001B1AFF" w:rsidRDefault="001B1AFF" w:rsidP="00ED7B60">
      <w:pPr>
        <w:ind w:right="5669"/>
        <w:jc w:val="both"/>
        <w:rPr>
          <w:rFonts w:ascii="Frutiger LT Std 65 Bold" w:eastAsia="Arial Unicode MS" w:hAnsi="Frutiger LT Std 65 Bold"/>
          <w:b/>
          <w:sz w:val="20"/>
          <w:szCs w:val="20"/>
          <w:lang w:val="de-DE" w:eastAsia="de-DE"/>
        </w:rPr>
      </w:pPr>
    </w:p>
    <w:p w14:paraId="2E8E1D71" w14:textId="77777777" w:rsidR="001B1AFF" w:rsidRDefault="001B1AFF" w:rsidP="00ED7B60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05AD59F8" w14:textId="77777777" w:rsidR="00CD4C86" w:rsidRDefault="00CD4C86" w:rsidP="00ED7B60">
      <w:pPr>
        <w:ind w:right="5669"/>
        <w:jc w:val="both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5ABC8364" w14:textId="0D097BDB" w:rsidR="009A5395" w:rsidRDefault="009A5395" w:rsidP="00ED7B60">
      <w:pPr>
        <w:ind w:right="5669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67C6D38C" w14:textId="51AE9F97" w:rsidR="009A5395" w:rsidRDefault="009A5395" w:rsidP="00ED7B60">
      <w:pPr>
        <w:ind w:right="5669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332D35C1" w14:textId="77777777" w:rsidR="009A5395" w:rsidRDefault="009A5395" w:rsidP="00ED7B60">
      <w:pPr>
        <w:ind w:right="5669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65336BC2" w14:textId="77777777" w:rsidR="00D93572" w:rsidRPr="00CA3DEA" w:rsidRDefault="00D93572" w:rsidP="00ED7B60">
      <w:pPr>
        <w:ind w:right="5669"/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</w:p>
    <w:p w14:paraId="00B9D1FD" w14:textId="77777777" w:rsidR="00ED7B60" w:rsidRPr="003F73AE" w:rsidRDefault="00ED7B60" w:rsidP="00ED7B60">
      <w:pPr>
        <w:rPr>
          <w:rFonts w:ascii="Frutiger LT Std 65 Bold" w:eastAsia="Arial Unicode MS" w:hAnsi="Frutiger LT Std 65 Bold"/>
          <w:sz w:val="20"/>
          <w:szCs w:val="20"/>
          <w:lang w:val="en-GB" w:eastAsia="de-DE"/>
        </w:rPr>
      </w:pPr>
      <w:proofErr w:type="spellStart"/>
      <w:r w:rsidRPr="003F73AE">
        <w:rPr>
          <w:rFonts w:ascii="Frutiger LT Std 65 Bold" w:eastAsia="Arial Unicode MS" w:hAnsi="Frutiger LT Std 65 Bold"/>
          <w:b/>
          <w:sz w:val="20"/>
          <w:szCs w:val="20"/>
          <w:lang w:val="en-GB" w:eastAsia="de-DE"/>
        </w:rPr>
        <w:t>Bildquelle</w:t>
      </w:r>
      <w:proofErr w:type="spellEnd"/>
      <w:r w:rsidRPr="003F73AE">
        <w:rPr>
          <w:rFonts w:ascii="Frutiger LT Std 65 Bold" w:eastAsia="Arial Unicode MS" w:hAnsi="Frutiger LT Std 65 Bold"/>
          <w:b/>
          <w:sz w:val="20"/>
          <w:szCs w:val="20"/>
          <w:lang w:val="en-GB" w:eastAsia="de-DE"/>
        </w:rPr>
        <w:t>:</w:t>
      </w:r>
      <w:r w:rsidR="00CC2318" w:rsidRPr="003F73AE">
        <w:rPr>
          <w:rFonts w:ascii="Frutiger LT Std 65 Bold" w:eastAsia="Arial Unicode MS" w:hAnsi="Frutiger LT Std 65 Bold"/>
          <w:sz w:val="20"/>
          <w:szCs w:val="20"/>
          <w:lang w:val="en-GB" w:eastAsia="de-DE"/>
        </w:rPr>
        <w:t xml:space="preserve"> </w:t>
      </w:r>
      <w:proofErr w:type="spellStart"/>
      <w:r w:rsidR="00CC2318" w:rsidRPr="003F73AE">
        <w:rPr>
          <w:rFonts w:ascii="Frutiger LT Std 65 Bold" w:eastAsia="Arial Unicode MS" w:hAnsi="Frutiger LT Std 65 Bold"/>
          <w:sz w:val="20"/>
          <w:szCs w:val="20"/>
          <w:lang w:val="en-GB" w:eastAsia="de-DE"/>
        </w:rPr>
        <w:t>ratiotherm</w:t>
      </w:r>
      <w:proofErr w:type="spellEnd"/>
      <w:r w:rsidR="00CC2318" w:rsidRPr="003F73AE">
        <w:rPr>
          <w:rFonts w:ascii="Frutiger LT Std 65 Bold" w:eastAsia="Arial Unicode MS" w:hAnsi="Frutiger LT Std 65 Bold"/>
          <w:sz w:val="20"/>
          <w:szCs w:val="20"/>
          <w:lang w:val="en-GB" w:eastAsia="de-DE"/>
        </w:rPr>
        <w:t xml:space="preserve"> </w:t>
      </w:r>
      <w:r w:rsidRPr="003F73AE">
        <w:rPr>
          <w:rFonts w:ascii="Frutiger LT Std 65 Bold" w:eastAsia="Arial Unicode MS" w:hAnsi="Frutiger LT Std 65 Bold"/>
          <w:sz w:val="20"/>
          <w:szCs w:val="20"/>
          <w:lang w:val="en-GB" w:eastAsia="de-DE"/>
        </w:rPr>
        <w:t>GmbH</w:t>
      </w:r>
      <w:r w:rsidR="007469B3" w:rsidRPr="003F73AE">
        <w:rPr>
          <w:rFonts w:ascii="Frutiger LT Std 65 Bold" w:eastAsia="Arial Unicode MS" w:hAnsi="Frutiger LT Std 65 Bold"/>
          <w:sz w:val="20"/>
          <w:szCs w:val="20"/>
          <w:lang w:val="en-GB" w:eastAsia="de-DE"/>
        </w:rPr>
        <w:t xml:space="preserve"> &amp; Co. KG</w:t>
      </w:r>
      <w:r w:rsidRPr="003F73AE">
        <w:rPr>
          <w:rFonts w:ascii="Frutiger LT Std 65 Bold" w:eastAsia="Arial Unicode MS" w:hAnsi="Frutiger LT Std 65 Bold"/>
          <w:sz w:val="20"/>
          <w:szCs w:val="20"/>
          <w:lang w:val="en-GB" w:eastAsia="de-DE"/>
        </w:rPr>
        <w:t xml:space="preserve">, </w:t>
      </w:r>
      <w:proofErr w:type="spellStart"/>
      <w:r w:rsidRPr="003F73AE">
        <w:rPr>
          <w:rFonts w:ascii="Frutiger LT Std 65 Bold" w:eastAsia="Arial Unicode MS" w:hAnsi="Frutiger LT Std 65 Bold"/>
          <w:sz w:val="20"/>
          <w:szCs w:val="20"/>
          <w:lang w:val="en-GB" w:eastAsia="de-DE"/>
        </w:rPr>
        <w:t>Dollnstein</w:t>
      </w:r>
      <w:proofErr w:type="spellEnd"/>
      <w:r w:rsidRPr="003F73AE">
        <w:rPr>
          <w:rFonts w:ascii="Frutiger LT Std 65 Bold" w:eastAsia="Arial Unicode MS" w:hAnsi="Frutiger LT Std 65 Bold"/>
          <w:sz w:val="20"/>
          <w:szCs w:val="20"/>
          <w:lang w:val="en-GB" w:eastAsia="de-DE"/>
        </w:rPr>
        <w:t xml:space="preserve"> </w:t>
      </w:r>
    </w:p>
    <w:p w14:paraId="73B98896" w14:textId="77777777" w:rsidR="00ED7B60" w:rsidRPr="00ED7B60" w:rsidRDefault="00ED7B60" w:rsidP="00004AAE">
      <w:pPr>
        <w:rPr>
          <w:rFonts w:ascii="Frutiger LT Std 65 Bold" w:eastAsia="Arial Unicode MS" w:hAnsi="Frutiger LT Std 65 Bold"/>
          <w:sz w:val="20"/>
          <w:szCs w:val="20"/>
          <w:lang w:val="de-DE" w:eastAsia="de-DE"/>
        </w:rPr>
      </w:pPr>
      <w:r w:rsidRPr="00CA3DEA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Abdruck honorarfrei bitte unter Quellenangabe</w:t>
      </w:r>
      <w:r w:rsidR="007469B3">
        <w:rPr>
          <w:rFonts w:ascii="Frutiger LT Std 65 Bold" w:eastAsia="Arial Unicode MS" w:hAnsi="Frutiger LT Std 65 Bold"/>
          <w:sz w:val="20"/>
          <w:szCs w:val="20"/>
          <w:lang w:val="de-DE" w:eastAsia="de-DE"/>
        </w:rPr>
        <w:t>.</w:t>
      </w:r>
    </w:p>
    <w:sectPr w:rsidR="00ED7B60" w:rsidRPr="00ED7B60" w:rsidSect="00863FC7">
      <w:headerReference w:type="default" r:id="rId7"/>
      <w:footerReference w:type="default" r:id="rId8"/>
      <w:pgSz w:w="11906" w:h="16838"/>
      <w:pgMar w:top="2552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24B2B" w14:textId="77777777" w:rsidR="00395836" w:rsidRDefault="00395836">
      <w:r>
        <w:separator/>
      </w:r>
    </w:p>
  </w:endnote>
  <w:endnote w:type="continuationSeparator" w:id="0">
    <w:p w14:paraId="0B0318A8" w14:textId="77777777" w:rsidR="00395836" w:rsidRDefault="00395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65 Bold">
    <w:altName w:val="Cambria"/>
    <w:charset w:val="00"/>
    <w:family w:val="auto"/>
    <w:pitch w:val="variable"/>
    <w:sig w:usb0="00000003" w:usb1="4000204A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67 Bold Cn">
    <w:altName w:val="Impact"/>
    <w:charset w:val="00"/>
    <w:family w:val="auto"/>
    <w:pitch w:val="variable"/>
    <w:sig w:usb0="00000003" w:usb1="4000204A" w:usb2="00000000" w:usb3="00000000" w:csb0="00000001" w:csb1="00000000"/>
  </w:font>
  <w:font w:name="FrutigerLTStd-BoldCn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0694F" w14:textId="77777777" w:rsidR="00922C32" w:rsidRDefault="007469B3" w:rsidP="007469B3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jc w:val="both"/>
      <w:rPr>
        <w:rFonts w:ascii="Frutiger LT Std 67 Bold Cn" w:hAnsi="Frutiger LT Std 67 Bold Cn"/>
        <w:bCs/>
        <w:color w:val="FF0000"/>
        <w:sz w:val="14"/>
        <w:szCs w:val="14"/>
      </w:rPr>
    </w:pPr>
    <w:proofErr w:type="spellStart"/>
    <w:r>
      <w:rPr>
        <w:rFonts w:ascii="Frutiger LT Std 67 Bold Cn" w:hAnsi="Frutiger LT Std 67 Bold Cn"/>
        <w:bCs/>
        <w:color w:val="FF0000"/>
        <w:sz w:val="14"/>
        <w:szCs w:val="14"/>
      </w:rPr>
      <w:t>r</w:t>
    </w:r>
    <w:r w:rsidR="00922C32" w:rsidRPr="00AA7922">
      <w:rPr>
        <w:rFonts w:ascii="Frutiger LT Std 67 Bold Cn" w:hAnsi="Frutiger LT Std 67 Bold Cn"/>
        <w:bCs/>
        <w:color w:val="FF0000"/>
        <w:sz w:val="14"/>
        <w:szCs w:val="14"/>
      </w:rPr>
      <w:t>atiotherm</w:t>
    </w:r>
    <w:proofErr w:type="spellEnd"/>
    <w:r>
      <w:rPr>
        <w:rFonts w:ascii="Frutiger LT Std 67 Bold Cn" w:hAnsi="Frutiger LT Std 67 Bold Cn"/>
        <w:bCs/>
        <w:color w:val="FF0000"/>
        <w:sz w:val="14"/>
        <w:szCs w:val="14"/>
      </w:rPr>
      <w:t xml:space="preserve"> </w:t>
    </w:r>
    <w:r w:rsidRPr="00AA7922">
      <w:rPr>
        <w:rFonts w:ascii="Frutiger LT Std 67 Bold Cn" w:hAnsi="Frutiger LT Std 67 Bold Cn"/>
        <w:bCs/>
        <w:color w:val="FF0000"/>
        <w:sz w:val="14"/>
        <w:szCs w:val="14"/>
      </w:rPr>
      <w:t>GmbH &amp; Co.</w:t>
    </w:r>
    <w:r>
      <w:rPr>
        <w:rFonts w:ascii="Frutiger LT Std 67 Bold Cn" w:hAnsi="Frutiger LT Std 67 Bold Cn"/>
        <w:bCs/>
        <w:color w:val="FF0000"/>
        <w:sz w:val="14"/>
        <w:szCs w:val="14"/>
      </w:rPr>
      <w:t xml:space="preserve"> KG</w:t>
    </w:r>
    <w:r w:rsidR="00922C32" w:rsidRPr="00AA7922">
      <w:rPr>
        <w:rFonts w:ascii="Frutiger LT Std 67 Bold Cn" w:hAnsi="Frutiger LT Std 67 Bold Cn"/>
        <w:bCs/>
        <w:color w:val="FF0000"/>
        <w:sz w:val="14"/>
        <w:szCs w:val="14"/>
      </w:rPr>
      <w:tab/>
      <w:t>Geschäftsführer</w:t>
    </w:r>
    <w:r w:rsidR="00922C32">
      <w:rPr>
        <w:rFonts w:ascii="Frutiger LT Std 67 Bold Cn" w:hAnsi="Frutiger LT Std 67 Bold Cn"/>
        <w:bCs/>
        <w:color w:val="FF0000"/>
        <w:sz w:val="14"/>
        <w:szCs w:val="14"/>
      </w:rPr>
      <w:t xml:space="preserve">                           </w:t>
    </w:r>
  </w:p>
  <w:p w14:paraId="31B4FE86" w14:textId="77777777" w:rsidR="00CC2318" w:rsidRPr="00AA7922" w:rsidRDefault="00CC2318" w:rsidP="00922C32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rPr>
        <w:rFonts w:ascii="Frutiger LT Std 67 Bold Cn" w:eastAsia="FrutigerLTStd-BoldCn" w:hAnsi="Frutiger LT Std 67 Bold Cn" w:cs="FrutigerLTStd-BoldCn"/>
        <w:bCs/>
        <w:color w:val="FF0000"/>
        <w:sz w:val="14"/>
        <w:szCs w:val="14"/>
      </w:rPr>
    </w:pPr>
  </w:p>
  <w:p w14:paraId="07953A38" w14:textId="77777777" w:rsidR="00922C32" w:rsidRPr="00AA7922" w:rsidRDefault="00922C32" w:rsidP="00922C32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spacing w:line="72" w:lineRule="auto"/>
      <w:rPr>
        <w:rFonts w:ascii="Frutiger LT Std 67 Bold Cn" w:eastAsia="FrutigerLTStd-BoldCn" w:hAnsi="Frutiger LT Std 67 Bold Cn" w:cs="FrutigerLTStd-BoldCn"/>
        <w:bCs/>
        <w:sz w:val="14"/>
        <w:szCs w:val="14"/>
      </w:rPr>
    </w:pPr>
  </w:p>
  <w:p w14:paraId="02E71A2A" w14:textId="77777777" w:rsidR="00922C32" w:rsidRPr="00CC2318" w:rsidRDefault="00922C32" w:rsidP="00922C32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spacing w:line="216" w:lineRule="auto"/>
      <w:rPr>
        <w:rFonts w:ascii="Frutiger LT Std 67 Bold Cn" w:hAnsi="Frutiger LT Std 67 Bold Cn"/>
        <w:bCs/>
        <w:sz w:val="14"/>
        <w:szCs w:val="14"/>
      </w:rPr>
    </w:pPr>
    <w:proofErr w:type="spellStart"/>
    <w:r w:rsidRPr="00AA7922">
      <w:rPr>
        <w:rFonts w:ascii="Frutiger LT Std 67 Bold Cn" w:eastAsia="FrutigerLTStd-BoldCn" w:hAnsi="Frutiger LT Std 67 Bold Cn" w:cs="FrutigerLTStd-BoldCn"/>
        <w:bCs/>
        <w:sz w:val="14"/>
        <w:szCs w:val="14"/>
      </w:rPr>
      <w:t>Wellheimer</w:t>
    </w:r>
    <w:proofErr w:type="spellEnd"/>
    <w:r w:rsidRPr="00AA7922">
      <w:rPr>
        <w:rFonts w:ascii="Frutiger LT Std 67 Bold Cn" w:eastAsia="FrutigerLTStd-BoldCn" w:hAnsi="Frutiger LT Std 67 Bold Cn" w:cs="FrutigerLTStd-BoldCn"/>
        <w:bCs/>
        <w:sz w:val="14"/>
        <w:szCs w:val="14"/>
      </w:rPr>
      <w:t xml:space="preserve"> Stra</w:t>
    </w:r>
    <w:r>
      <w:rPr>
        <w:rFonts w:ascii="Frutiger LT Std 67 Bold Cn" w:hAnsi="Frutiger LT Std 67 Bold Cn"/>
        <w:bCs/>
        <w:sz w:val="14"/>
        <w:szCs w:val="14"/>
      </w:rPr>
      <w:t>ße 34</w:t>
    </w:r>
    <w:r>
      <w:rPr>
        <w:rFonts w:ascii="Frutiger LT Std 67 Bold Cn" w:hAnsi="Frutiger LT Std 67 Bold Cn"/>
        <w:bCs/>
        <w:sz w:val="14"/>
        <w:szCs w:val="14"/>
      </w:rPr>
      <w:tab/>
    </w:r>
    <w:r w:rsidRPr="00AA7922">
      <w:rPr>
        <w:rFonts w:ascii="Frutiger LT Std 67 Bold Cn" w:eastAsia="FrutigerLTStd-BoldCn" w:hAnsi="Frutiger LT Std 67 Bold Cn" w:cs="FrutigerLTStd-BoldCn"/>
        <w:bCs/>
        <w:sz w:val="14"/>
        <w:szCs w:val="14"/>
      </w:rPr>
      <w:t>Alfons Kruck</w:t>
    </w:r>
    <w:r>
      <w:rPr>
        <w:rFonts w:ascii="Frutiger LT Std 67 Bold Cn" w:eastAsia="FrutigerLTStd-BoldCn" w:hAnsi="Frutiger LT Std 67 Bold Cn" w:cs="FrutigerLTStd-BoldCn"/>
        <w:bCs/>
        <w:sz w:val="14"/>
        <w:szCs w:val="14"/>
      </w:rPr>
      <w:tab/>
    </w:r>
  </w:p>
  <w:p w14:paraId="76E369FD" w14:textId="77777777" w:rsidR="00922C32" w:rsidRDefault="00922C32" w:rsidP="00922C32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spacing w:line="216" w:lineRule="auto"/>
      <w:rPr>
        <w:rFonts w:ascii="Frutiger LT Std 67 Bold Cn" w:eastAsia="FrutigerLTStd-BoldCn" w:hAnsi="Frutiger LT Std 67 Bold Cn" w:cs="FrutigerLTStd-BoldCn"/>
        <w:bCs/>
        <w:sz w:val="14"/>
        <w:szCs w:val="14"/>
      </w:rPr>
    </w:pPr>
    <w:r w:rsidRPr="00AA7922">
      <w:rPr>
        <w:rFonts w:ascii="Frutiger LT Std 67 Bold Cn" w:eastAsia="FrutigerLTStd-BoldCn" w:hAnsi="Frutiger LT Std 67 Bold Cn" w:cs="FrutigerLTStd-BoldCn"/>
        <w:bCs/>
        <w:sz w:val="14"/>
        <w:szCs w:val="14"/>
      </w:rPr>
      <w:t>D-</w:t>
    </w:r>
    <w:r>
      <w:rPr>
        <w:rFonts w:ascii="Frutiger LT Std 67 Bold Cn" w:eastAsia="FrutigerLTStd-BoldCn" w:hAnsi="Frutiger LT Std 67 Bold Cn" w:cs="FrutigerLTStd-BoldCn"/>
        <w:bCs/>
        <w:sz w:val="14"/>
        <w:szCs w:val="14"/>
      </w:rPr>
      <w:t xml:space="preserve">91795 </w:t>
    </w:r>
    <w:proofErr w:type="spellStart"/>
    <w:r>
      <w:rPr>
        <w:rFonts w:ascii="Frutiger LT Std 67 Bold Cn" w:eastAsia="FrutigerLTStd-BoldCn" w:hAnsi="Frutiger LT Std 67 Bold Cn" w:cs="FrutigerLTStd-BoldCn"/>
        <w:bCs/>
        <w:sz w:val="14"/>
        <w:szCs w:val="14"/>
      </w:rPr>
      <w:t>Dollnstein</w:t>
    </w:r>
    <w:proofErr w:type="spellEnd"/>
    <w:r>
      <w:rPr>
        <w:rFonts w:ascii="Frutiger LT Std 67 Bold Cn" w:eastAsia="FrutigerLTStd-BoldCn" w:hAnsi="Frutiger LT Std 67 Bold Cn" w:cs="FrutigerLTStd-BoldCn"/>
        <w:bCs/>
        <w:sz w:val="14"/>
        <w:szCs w:val="14"/>
      </w:rPr>
      <w:tab/>
    </w:r>
    <w:r w:rsidR="00CC2318" w:rsidRPr="00CC2318">
      <w:rPr>
        <w:rFonts w:ascii="Frutiger LT Std 67 Bold Cn" w:eastAsia="FrutigerLTStd-BoldCn" w:hAnsi="Frutiger LT Std 67 Bold Cn" w:cs="FrutigerLTStd-BoldCn"/>
        <w:bCs/>
        <w:sz w:val="14"/>
        <w:szCs w:val="14"/>
      </w:rPr>
      <w:t>Alexander Weidinger</w:t>
    </w:r>
  </w:p>
  <w:p w14:paraId="0D65F99D" w14:textId="77777777" w:rsidR="00922C32" w:rsidRPr="00CC2318" w:rsidRDefault="00CC2318" w:rsidP="00922C32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spacing w:line="216" w:lineRule="auto"/>
      <w:rPr>
        <w:rFonts w:ascii="Frutiger LT Std 67 Bold Cn" w:eastAsia="FrutigerLTStd-BoldCn" w:hAnsi="Frutiger LT Std 67 Bold Cn" w:cs="FrutigerLTStd-BoldCn"/>
        <w:bCs/>
        <w:sz w:val="14"/>
        <w:szCs w:val="14"/>
      </w:rPr>
    </w:pPr>
    <w:r w:rsidRPr="00CC2318">
      <w:rPr>
        <w:rFonts w:ascii="Frutiger LT Std 67 Bold Cn" w:eastAsia="FrutigerLTStd-BoldCn" w:hAnsi="Frutiger LT Std 67 Bold Cn" w:cs="FrutigerLTStd-BoldCn"/>
        <w:bCs/>
        <w:sz w:val="14"/>
        <w:szCs w:val="14"/>
      </w:rPr>
      <w:t>Tel.: +49 (0) 8422/9977-0</w:t>
    </w:r>
    <w:r w:rsidR="00922C32" w:rsidRPr="00CC2318">
      <w:rPr>
        <w:rFonts w:ascii="Frutiger LT Std 67 Bold Cn" w:hAnsi="Frutiger LT Std 67 Bold Cn"/>
        <w:bCs/>
        <w:sz w:val="14"/>
        <w:szCs w:val="14"/>
      </w:rPr>
      <w:tab/>
    </w:r>
    <w:r w:rsidRPr="00CC2318">
      <w:rPr>
        <w:rFonts w:ascii="Frutiger LT Std 67 Bold Cn" w:eastAsia="FrutigerLTStd-BoldCn" w:hAnsi="Frutiger LT Std 67 Bold Cn" w:cs="FrutigerLTStd-BoldCn"/>
        <w:bCs/>
        <w:sz w:val="14"/>
        <w:szCs w:val="14"/>
      </w:rPr>
      <w:t>Dipl.-Ing (FH</w:t>
    </w:r>
    <w:r>
      <w:rPr>
        <w:rFonts w:ascii="Frutiger LT Std 67 Bold Cn" w:eastAsia="FrutigerLTStd-BoldCn" w:hAnsi="Frutiger LT Std 67 Bold Cn" w:cs="FrutigerLTStd-BoldCn"/>
        <w:bCs/>
        <w:sz w:val="14"/>
        <w:szCs w:val="14"/>
      </w:rPr>
      <w:t>)</w:t>
    </w:r>
    <w:r w:rsidRPr="00CC2318">
      <w:rPr>
        <w:rFonts w:ascii="Frutiger LT Std 67 Bold Cn" w:eastAsia="FrutigerLTStd-BoldCn" w:hAnsi="Frutiger LT Std 67 Bold Cn" w:cs="FrutigerLTStd-BoldCn"/>
        <w:bCs/>
        <w:sz w:val="14"/>
        <w:szCs w:val="14"/>
      </w:rPr>
      <w:br/>
      <w:t>Fax: +49 (0) 8422/9977-30</w:t>
    </w:r>
    <w:r w:rsidR="00922C32" w:rsidRPr="00CC2318">
      <w:rPr>
        <w:rFonts w:ascii="Frutiger LT Std 67 Bold Cn" w:eastAsia="FrutigerLTStd-BoldCn" w:hAnsi="Frutiger LT Std 67 Bold Cn" w:cs="FrutigerLTStd-BoldCn"/>
        <w:bCs/>
        <w:sz w:val="14"/>
        <w:szCs w:val="14"/>
      </w:rPr>
      <w:tab/>
    </w:r>
  </w:p>
  <w:p w14:paraId="1C25B967" w14:textId="77777777" w:rsidR="00CC2318" w:rsidRPr="003F73AE" w:rsidRDefault="00E5660F" w:rsidP="00CC2318">
    <w:pPr>
      <w:pStyle w:val="Text"/>
      <w:tabs>
        <w:tab w:val="left" w:pos="2268"/>
        <w:tab w:val="left" w:pos="4535"/>
        <w:tab w:val="left" w:pos="4536"/>
        <w:tab w:val="left" w:pos="6804"/>
        <w:tab w:val="left" w:pos="9072"/>
      </w:tabs>
      <w:spacing w:line="216" w:lineRule="auto"/>
      <w:rPr>
        <w:rFonts w:ascii="Frutiger LT Std 67 Bold Cn" w:eastAsia="FrutigerLTStd-BoldCn" w:hAnsi="Frutiger LT Std 67 Bold Cn" w:cs="FrutigerLTStd-BoldCn"/>
        <w:bCs/>
        <w:sz w:val="14"/>
        <w:szCs w:val="14"/>
      </w:rPr>
    </w:pPr>
    <w:hyperlink r:id="rId1" w:history="1">
      <w:r w:rsidR="00CC2318" w:rsidRPr="003F73AE">
        <w:rPr>
          <w:rStyle w:val="Hyperlink0"/>
          <w:rFonts w:ascii="Frutiger LT Std 67 Bold Cn" w:hAnsi="Frutiger LT Std 67 Bold Cn"/>
          <w:bCs/>
          <w:sz w:val="14"/>
          <w:szCs w:val="14"/>
        </w:rPr>
        <w:t>info@ratiotherm.de</w:t>
      </w:r>
    </w:hyperlink>
    <w:r w:rsidR="00CC2318" w:rsidRPr="003F73AE">
      <w:rPr>
        <w:rStyle w:val="Hyperlink0"/>
        <w:rFonts w:ascii="Frutiger LT Std 67 Bold Cn" w:hAnsi="Frutiger LT Std 67 Bold Cn"/>
        <w:bCs/>
        <w:sz w:val="14"/>
        <w:szCs w:val="14"/>
      </w:rPr>
      <w:br/>
    </w:r>
    <w:hyperlink r:id="rId2" w:history="1">
      <w:r w:rsidR="00CC2318" w:rsidRPr="003F73AE">
        <w:rPr>
          <w:rStyle w:val="Hyperlink0"/>
          <w:rFonts w:ascii="Frutiger LT Std 67 Bold Cn" w:hAnsi="Frutiger LT Std 67 Bold Cn"/>
          <w:bCs/>
          <w:sz w:val="14"/>
          <w:szCs w:val="14"/>
        </w:rPr>
        <w:t>www.ratiotherm.de</w:t>
      </w:r>
    </w:hyperlink>
  </w:p>
  <w:p w14:paraId="6E467530" w14:textId="77777777" w:rsidR="00AC5D5B" w:rsidRPr="003F73AE" w:rsidRDefault="00AC5D5B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E6230" w14:textId="77777777" w:rsidR="00395836" w:rsidRDefault="00395836">
      <w:r>
        <w:separator/>
      </w:r>
    </w:p>
  </w:footnote>
  <w:footnote w:type="continuationSeparator" w:id="0">
    <w:p w14:paraId="03F13E10" w14:textId="77777777" w:rsidR="00395836" w:rsidRDefault="003958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56EB0" w14:textId="77777777" w:rsidR="00AC5D5B" w:rsidRDefault="00AC5D5B">
    <w:pPr>
      <w:pStyle w:val="Kopfzeile"/>
    </w:pPr>
    <w:r w:rsidRPr="00AC5D5B">
      <w:rPr>
        <w:noProof/>
        <w:lang w:val="de-DE" w:eastAsia="de-DE"/>
      </w:rPr>
      <w:drawing>
        <wp:anchor distT="152400" distB="152400" distL="152400" distR="152400" simplePos="0" relativeHeight="251659264" behindDoc="0" locked="0" layoutInCell="1" allowOverlap="1" wp14:anchorId="29883A3A" wp14:editId="6A2E8ED2">
          <wp:simplePos x="0" y="0"/>
          <wp:positionH relativeFrom="margin">
            <wp:posOffset>4309745</wp:posOffset>
          </wp:positionH>
          <wp:positionV relativeFrom="page">
            <wp:posOffset>504825</wp:posOffset>
          </wp:positionV>
          <wp:extent cx="1750060" cy="428625"/>
          <wp:effectExtent l="0" t="0" r="2540" b="9525"/>
          <wp:wrapThrough wrapText="bothSides">
            <wp:wrapPolygon edited="0">
              <wp:start x="0" y="0"/>
              <wp:lineTo x="0" y="21120"/>
              <wp:lineTo x="21396" y="21120"/>
              <wp:lineTo x="21396" y="0"/>
              <wp:lineTo x="0" y="0"/>
            </wp:wrapPolygon>
          </wp:wrapThrough>
          <wp:docPr id="2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AT_Logo_4c_+_Claim_GER_final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428625"/>
                  </a:xfrm>
                  <a:prstGeom prst="rect">
                    <a:avLst/>
                  </a:prstGeom>
                  <a:noFill/>
                  <a:ln w="12700">
                    <a:miter lim="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10241" style="mso-wrap-style:none">
      <v:stroke weight="0" endcap="round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922"/>
    <w:rsid w:val="00004AAE"/>
    <w:rsid w:val="00014082"/>
    <w:rsid w:val="0003562C"/>
    <w:rsid w:val="000603BC"/>
    <w:rsid w:val="00072C71"/>
    <w:rsid w:val="00085FE6"/>
    <w:rsid w:val="00092E38"/>
    <w:rsid w:val="000C5D4E"/>
    <w:rsid w:val="0011686A"/>
    <w:rsid w:val="001208E1"/>
    <w:rsid w:val="00140E61"/>
    <w:rsid w:val="00144E42"/>
    <w:rsid w:val="00146308"/>
    <w:rsid w:val="00154041"/>
    <w:rsid w:val="00156360"/>
    <w:rsid w:val="001625B3"/>
    <w:rsid w:val="0019606C"/>
    <w:rsid w:val="001B1208"/>
    <w:rsid w:val="001B1AFF"/>
    <w:rsid w:val="001C3065"/>
    <w:rsid w:val="001E1B35"/>
    <w:rsid w:val="001F25B1"/>
    <w:rsid w:val="001F6C19"/>
    <w:rsid w:val="002017AA"/>
    <w:rsid w:val="0021073C"/>
    <w:rsid w:val="0027694B"/>
    <w:rsid w:val="002855CB"/>
    <w:rsid w:val="002A3205"/>
    <w:rsid w:val="002C30EF"/>
    <w:rsid w:val="002C3FB9"/>
    <w:rsid w:val="002C756B"/>
    <w:rsid w:val="002E4246"/>
    <w:rsid w:val="002E5585"/>
    <w:rsid w:val="00303DB3"/>
    <w:rsid w:val="00331A42"/>
    <w:rsid w:val="003407C3"/>
    <w:rsid w:val="003421F1"/>
    <w:rsid w:val="00350298"/>
    <w:rsid w:val="00353B18"/>
    <w:rsid w:val="00364FC2"/>
    <w:rsid w:val="00375C66"/>
    <w:rsid w:val="00385830"/>
    <w:rsid w:val="00390D7F"/>
    <w:rsid w:val="00395836"/>
    <w:rsid w:val="003A7CF8"/>
    <w:rsid w:val="003B263D"/>
    <w:rsid w:val="003F73AE"/>
    <w:rsid w:val="0040040D"/>
    <w:rsid w:val="00450CE9"/>
    <w:rsid w:val="004724F8"/>
    <w:rsid w:val="004749EA"/>
    <w:rsid w:val="004B11CF"/>
    <w:rsid w:val="004B4351"/>
    <w:rsid w:val="004C3D96"/>
    <w:rsid w:val="004D36EF"/>
    <w:rsid w:val="004E37DF"/>
    <w:rsid w:val="00573ECF"/>
    <w:rsid w:val="005A4147"/>
    <w:rsid w:val="0060142E"/>
    <w:rsid w:val="006164BC"/>
    <w:rsid w:val="006307D7"/>
    <w:rsid w:val="006323B6"/>
    <w:rsid w:val="0063515F"/>
    <w:rsid w:val="00647F49"/>
    <w:rsid w:val="00665CDB"/>
    <w:rsid w:val="006808EC"/>
    <w:rsid w:val="00680BAB"/>
    <w:rsid w:val="00681184"/>
    <w:rsid w:val="00686F46"/>
    <w:rsid w:val="006A16C8"/>
    <w:rsid w:val="006A6433"/>
    <w:rsid w:val="006D1523"/>
    <w:rsid w:val="006F5A7E"/>
    <w:rsid w:val="00720F0B"/>
    <w:rsid w:val="007469B3"/>
    <w:rsid w:val="00785C9F"/>
    <w:rsid w:val="007901D8"/>
    <w:rsid w:val="007D08B7"/>
    <w:rsid w:val="007D3C6E"/>
    <w:rsid w:val="007D3DBB"/>
    <w:rsid w:val="008141BC"/>
    <w:rsid w:val="00814394"/>
    <w:rsid w:val="008628FC"/>
    <w:rsid w:val="00863FC7"/>
    <w:rsid w:val="00874818"/>
    <w:rsid w:val="0087595D"/>
    <w:rsid w:val="008825BC"/>
    <w:rsid w:val="008A13D7"/>
    <w:rsid w:val="008B4AEF"/>
    <w:rsid w:val="008C1D8F"/>
    <w:rsid w:val="008D579F"/>
    <w:rsid w:val="008F6A07"/>
    <w:rsid w:val="008F73FB"/>
    <w:rsid w:val="00900FD0"/>
    <w:rsid w:val="00922C32"/>
    <w:rsid w:val="009344DE"/>
    <w:rsid w:val="009472E7"/>
    <w:rsid w:val="009A5395"/>
    <w:rsid w:val="009B20FA"/>
    <w:rsid w:val="009C5C67"/>
    <w:rsid w:val="009D7E56"/>
    <w:rsid w:val="00A26958"/>
    <w:rsid w:val="00A751D3"/>
    <w:rsid w:val="00A76C21"/>
    <w:rsid w:val="00A770A9"/>
    <w:rsid w:val="00A85255"/>
    <w:rsid w:val="00AA7922"/>
    <w:rsid w:val="00AB17F0"/>
    <w:rsid w:val="00AC5D5B"/>
    <w:rsid w:val="00AC6D3F"/>
    <w:rsid w:val="00AE3901"/>
    <w:rsid w:val="00B20C2B"/>
    <w:rsid w:val="00B219E9"/>
    <w:rsid w:val="00B21BF5"/>
    <w:rsid w:val="00B25F68"/>
    <w:rsid w:val="00B26172"/>
    <w:rsid w:val="00B343A6"/>
    <w:rsid w:val="00B4751E"/>
    <w:rsid w:val="00B506FD"/>
    <w:rsid w:val="00B553DE"/>
    <w:rsid w:val="00B55488"/>
    <w:rsid w:val="00B6142F"/>
    <w:rsid w:val="00B76596"/>
    <w:rsid w:val="00B823BA"/>
    <w:rsid w:val="00B82D6C"/>
    <w:rsid w:val="00B834BE"/>
    <w:rsid w:val="00B85B5A"/>
    <w:rsid w:val="00B91252"/>
    <w:rsid w:val="00BA46EF"/>
    <w:rsid w:val="00BE1C8C"/>
    <w:rsid w:val="00C02C97"/>
    <w:rsid w:val="00C10289"/>
    <w:rsid w:val="00C215B2"/>
    <w:rsid w:val="00C30276"/>
    <w:rsid w:val="00C35137"/>
    <w:rsid w:val="00C44428"/>
    <w:rsid w:val="00C45DC2"/>
    <w:rsid w:val="00C56A4C"/>
    <w:rsid w:val="00C6748E"/>
    <w:rsid w:val="00C70D6F"/>
    <w:rsid w:val="00C809B4"/>
    <w:rsid w:val="00C90D2A"/>
    <w:rsid w:val="00CA18BE"/>
    <w:rsid w:val="00CA271F"/>
    <w:rsid w:val="00CA3D70"/>
    <w:rsid w:val="00CA3DEA"/>
    <w:rsid w:val="00CA433B"/>
    <w:rsid w:val="00CB175F"/>
    <w:rsid w:val="00CB21F8"/>
    <w:rsid w:val="00CB6DFE"/>
    <w:rsid w:val="00CC2318"/>
    <w:rsid w:val="00CC7367"/>
    <w:rsid w:val="00CC73D6"/>
    <w:rsid w:val="00CD4C86"/>
    <w:rsid w:val="00D146FE"/>
    <w:rsid w:val="00D5338C"/>
    <w:rsid w:val="00D6248C"/>
    <w:rsid w:val="00D64E1B"/>
    <w:rsid w:val="00D93572"/>
    <w:rsid w:val="00DB24D5"/>
    <w:rsid w:val="00DF2EE3"/>
    <w:rsid w:val="00E01440"/>
    <w:rsid w:val="00E01CD0"/>
    <w:rsid w:val="00E27F40"/>
    <w:rsid w:val="00E5660F"/>
    <w:rsid w:val="00E61BE8"/>
    <w:rsid w:val="00E663A2"/>
    <w:rsid w:val="00E877A9"/>
    <w:rsid w:val="00EA5D29"/>
    <w:rsid w:val="00ED3650"/>
    <w:rsid w:val="00ED3778"/>
    <w:rsid w:val="00ED7B60"/>
    <w:rsid w:val="00EE02B5"/>
    <w:rsid w:val="00F008C4"/>
    <w:rsid w:val="00F1279E"/>
    <w:rsid w:val="00F25E66"/>
    <w:rsid w:val="00F366F3"/>
    <w:rsid w:val="00F423BB"/>
    <w:rsid w:val="00F47DA4"/>
    <w:rsid w:val="00F5394B"/>
    <w:rsid w:val="00F66A2A"/>
    <w:rsid w:val="00F6734C"/>
    <w:rsid w:val="00F93E49"/>
    <w:rsid w:val="00FA1863"/>
    <w:rsid w:val="00FA383F"/>
    <w:rsid w:val="00FA7AF1"/>
    <w:rsid w:val="00FC1EB4"/>
    <w:rsid w:val="00FD77B2"/>
    <w:rsid w:val="00FF23EB"/>
    <w:rsid w:val="00FF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 style="mso-wrap-style:none">
      <v:stroke weight="0" endcap="round"/>
      <v:textbox inset="0,0,0,0"/>
    </o:shapedefaults>
    <o:shapelayout v:ext="edit">
      <o:idmap v:ext="edit" data="1"/>
    </o:shapelayout>
  </w:shapeDefaults>
  <w:doNotEmbedSmartTags/>
  <w:decimalSymbol w:val=","/>
  <w:listSeparator w:val=";"/>
  <w14:docId w14:val="4167015F"/>
  <w15:docId w15:val="{BA060DCF-1027-4822-B945-5C0AB1C51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1279E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autoRedefine/>
    <w:rsid w:val="00F1279E"/>
    <w:rPr>
      <w:u w:val="single"/>
    </w:rPr>
  </w:style>
  <w:style w:type="paragraph" w:customStyle="1" w:styleId="Text">
    <w:name w:val="Text"/>
    <w:autoRedefine/>
    <w:rsid w:val="008F73FB"/>
    <w:rPr>
      <w:rFonts w:ascii="Frutiger LT Std 65 Bold" w:eastAsia="Arial Unicode MS" w:hAnsi="Frutiger LT Std 65 Bold"/>
    </w:rPr>
  </w:style>
  <w:style w:type="character" w:customStyle="1" w:styleId="Link1">
    <w:name w:val="Link1"/>
    <w:autoRedefine/>
    <w:rsid w:val="00F1279E"/>
    <w:rPr>
      <w:u w:val="single"/>
    </w:rPr>
  </w:style>
  <w:style w:type="character" w:customStyle="1" w:styleId="Hyperlink0">
    <w:name w:val="Hyperlink.0"/>
    <w:basedOn w:val="Link1"/>
    <w:rsid w:val="00F1279E"/>
    <w:rPr>
      <w:u w:val="none"/>
    </w:rPr>
  </w:style>
  <w:style w:type="paragraph" w:styleId="Kopfzeile">
    <w:name w:val="header"/>
    <w:basedOn w:val="Standard"/>
    <w:link w:val="KopfzeileZchn"/>
    <w:locked/>
    <w:rsid w:val="00B506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506FD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locked/>
    <w:rsid w:val="00B506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B506FD"/>
    <w:rPr>
      <w:sz w:val="24"/>
      <w:szCs w:val="24"/>
      <w:lang w:val="en-US" w:eastAsia="en-US"/>
    </w:rPr>
  </w:style>
  <w:style w:type="paragraph" w:customStyle="1" w:styleId="TextA">
    <w:name w:val="Text A"/>
    <w:rsid w:val="00C70D6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Sprechblasentext">
    <w:name w:val="Balloon Text"/>
    <w:basedOn w:val="Standard"/>
    <w:link w:val="SprechblasentextZchn"/>
    <w:locked/>
    <w:rsid w:val="00AC5D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C5D5B"/>
    <w:rPr>
      <w:rFonts w:ascii="Tahoma" w:hAnsi="Tahoma" w:cs="Tahoma"/>
      <w:sz w:val="16"/>
      <w:szCs w:val="16"/>
      <w:lang w:val="en-US"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D3C6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locked/>
    <w:rsid w:val="007D3C6E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semiHidden/>
    <w:unhideWhenUsed/>
    <w:locked/>
    <w:rsid w:val="009D7E5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locked/>
    <w:rsid w:val="009D7E5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D7E56"/>
    <w:rPr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locked/>
    <w:rsid w:val="009D7E5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D7E56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1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atiotherm.de" TargetMode="External"/><Relationship Id="rId1" Type="http://schemas.openxmlformats.org/officeDocument/2006/relationships/hyperlink" Target="mailto:info@ratiotherm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499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Maxl Fellner</dc:creator>
  <cp:lastModifiedBy>Florian Hohl</cp:lastModifiedBy>
  <cp:revision>6</cp:revision>
  <cp:lastPrinted>2023-01-09T10:01:00Z</cp:lastPrinted>
  <dcterms:created xsi:type="dcterms:W3CDTF">2022-12-15T15:56:00Z</dcterms:created>
  <dcterms:modified xsi:type="dcterms:W3CDTF">2023-01-09T10:01:00Z</dcterms:modified>
</cp:coreProperties>
</file>