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A462D" w14:textId="59DDA148" w:rsidR="00AA7922" w:rsidRDefault="00AA7922" w:rsidP="008F73FB">
      <w:pPr>
        <w:pStyle w:val="Text"/>
      </w:pPr>
      <w:r>
        <w:t>PRESSEINFORMATION</w:t>
      </w:r>
    </w:p>
    <w:p w14:paraId="7A12E571" w14:textId="77777777" w:rsidR="00B506FD" w:rsidRDefault="00B506FD" w:rsidP="008F73FB">
      <w:pPr>
        <w:pStyle w:val="Text"/>
      </w:pPr>
    </w:p>
    <w:p w14:paraId="7FD5AA60" w14:textId="5653FAED" w:rsidR="00FA7AF1" w:rsidRDefault="002F3ACF" w:rsidP="00D93572">
      <w:pPr>
        <w:pStyle w:val="Text"/>
        <w:rPr>
          <w:b/>
          <w:sz w:val="26"/>
          <w:szCs w:val="26"/>
        </w:rPr>
      </w:pPr>
      <w:r>
        <w:rPr>
          <w:b/>
          <w:sz w:val="26"/>
          <w:szCs w:val="26"/>
        </w:rPr>
        <w:t>Leise, kompakte und effiziente Wärmepumpen-Neuheit</w:t>
      </w:r>
    </w:p>
    <w:p w14:paraId="4DAFD1CD" w14:textId="3175184E" w:rsidR="00F423BB" w:rsidRPr="002855CB" w:rsidRDefault="002F3ACF" w:rsidP="008F73FB">
      <w:pPr>
        <w:pStyle w:val="Text"/>
        <w:rPr>
          <w:sz w:val="26"/>
          <w:szCs w:val="26"/>
        </w:rPr>
      </w:pPr>
      <w:r>
        <w:rPr>
          <w:sz w:val="26"/>
          <w:szCs w:val="26"/>
        </w:rPr>
        <w:t>Neue Monoblock-Wärmepumpe WP Max-</w:t>
      </w:r>
      <w:proofErr w:type="spellStart"/>
      <w:r>
        <w:rPr>
          <w:sz w:val="26"/>
          <w:szCs w:val="26"/>
        </w:rPr>
        <w:t>AirMono</w:t>
      </w:r>
      <w:proofErr w:type="spellEnd"/>
      <w:r>
        <w:rPr>
          <w:sz w:val="26"/>
          <w:szCs w:val="26"/>
        </w:rPr>
        <w:t xml:space="preserve"> von </w:t>
      </w:r>
      <w:proofErr w:type="spellStart"/>
      <w:r>
        <w:rPr>
          <w:sz w:val="26"/>
          <w:szCs w:val="26"/>
        </w:rPr>
        <w:t>ratiotherm</w:t>
      </w:r>
      <w:proofErr w:type="spellEnd"/>
      <w:r>
        <w:rPr>
          <w:sz w:val="26"/>
          <w:szCs w:val="26"/>
        </w:rPr>
        <w:t xml:space="preserve"> liefert </w:t>
      </w:r>
      <w:r w:rsidR="002D7A73">
        <w:rPr>
          <w:sz w:val="26"/>
          <w:szCs w:val="26"/>
        </w:rPr>
        <w:t>mit</w:t>
      </w:r>
      <w:r>
        <w:rPr>
          <w:sz w:val="26"/>
          <w:szCs w:val="26"/>
        </w:rPr>
        <w:t xml:space="preserve"> natürlichem Kältemittel Propan nachhaltige Wärme und Kälte </w:t>
      </w:r>
    </w:p>
    <w:p w14:paraId="0940D96D" w14:textId="251A69D5" w:rsidR="007D08B7" w:rsidRDefault="00D93572" w:rsidP="002855CB">
      <w:pPr>
        <w:pStyle w:val="Text"/>
        <w:spacing w:before="240" w:after="240" w:line="360" w:lineRule="auto"/>
        <w:jc w:val="both"/>
        <w:rPr>
          <w:b/>
          <w:bCs/>
        </w:rPr>
      </w:pPr>
      <w:proofErr w:type="spellStart"/>
      <w:r w:rsidRPr="006A16C8">
        <w:rPr>
          <w:b/>
          <w:bCs/>
        </w:rPr>
        <w:t>Dollnstein</w:t>
      </w:r>
      <w:proofErr w:type="spellEnd"/>
      <w:r w:rsidRPr="006A16C8">
        <w:rPr>
          <w:b/>
          <w:bCs/>
        </w:rPr>
        <w:t xml:space="preserve">, </w:t>
      </w:r>
      <w:r w:rsidR="00CE50D9">
        <w:rPr>
          <w:b/>
          <w:bCs/>
        </w:rPr>
        <w:t>September</w:t>
      </w:r>
      <w:r w:rsidR="006A16C8" w:rsidRPr="006A16C8">
        <w:rPr>
          <w:b/>
          <w:bCs/>
        </w:rPr>
        <w:t xml:space="preserve"> 202</w:t>
      </w:r>
      <w:r w:rsidR="002F3ACF">
        <w:rPr>
          <w:b/>
          <w:bCs/>
        </w:rPr>
        <w:t>3</w:t>
      </w:r>
      <w:r w:rsidRPr="006A16C8">
        <w:rPr>
          <w:b/>
          <w:bCs/>
        </w:rPr>
        <w:t>.</w:t>
      </w:r>
      <w:r w:rsidR="00E663A2">
        <w:rPr>
          <w:b/>
          <w:bCs/>
        </w:rPr>
        <w:t xml:space="preserve"> </w:t>
      </w:r>
      <w:r w:rsidR="00793590">
        <w:rPr>
          <w:b/>
          <w:bCs/>
        </w:rPr>
        <w:t>Mit der neuen Luft-Wärmepumpe WP Max-</w:t>
      </w:r>
      <w:proofErr w:type="spellStart"/>
      <w:r w:rsidR="00793590">
        <w:rPr>
          <w:b/>
          <w:bCs/>
        </w:rPr>
        <w:t>AirMono</w:t>
      </w:r>
      <w:proofErr w:type="spellEnd"/>
      <w:r w:rsidR="00793590">
        <w:rPr>
          <w:b/>
          <w:bCs/>
        </w:rPr>
        <w:t xml:space="preserve"> präsentiert Wärme- und Speichertechnologiespezialist ratiotherm einen modernen Monoblock, der das innovative und umweltfreundliche Kältemitte Propan (R290) nutzt.</w:t>
      </w:r>
      <w:r w:rsidR="00B8637C">
        <w:rPr>
          <w:b/>
          <w:bCs/>
        </w:rPr>
        <w:t xml:space="preserve"> Damit schont die neueste Wärmepumpengeneration von ratiotherm nicht nur den Planeten sowie die Ozonschicht, sondern erreicht</w:t>
      </w:r>
      <w:r w:rsidR="002D7A73">
        <w:rPr>
          <w:b/>
          <w:bCs/>
        </w:rPr>
        <w:t xml:space="preserve"> </w:t>
      </w:r>
      <w:r w:rsidR="00FC4DEE">
        <w:rPr>
          <w:b/>
          <w:bCs/>
        </w:rPr>
        <w:t>auch</w:t>
      </w:r>
      <w:r w:rsidR="00B8637C">
        <w:rPr>
          <w:b/>
          <w:bCs/>
        </w:rPr>
        <w:t xml:space="preserve"> maximale Energieeffizienzwerte. Dank </w:t>
      </w:r>
      <w:r w:rsidR="002D7A73">
        <w:rPr>
          <w:b/>
          <w:bCs/>
        </w:rPr>
        <w:t xml:space="preserve">flexiblen </w:t>
      </w:r>
      <w:r w:rsidR="00B8637C">
        <w:rPr>
          <w:b/>
          <w:bCs/>
        </w:rPr>
        <w:t xml:space="preserve">Vorlauftemperaturen </w:t>
      </w:r>
      <w:r w:rsidR="002D7A73">
        <w:rPr>
          <w:b/>
          <w:bCs/>
        </w:rPr>
        <w:t xml:space="preserve">von </w:t>
      </w:r>
      <w:r w:rsidR="00B8637C">
        <w:rPr>
          <w:b/>
          <w:bCs/>
        </w:rPr>
        <w:t xml:space="preserve">bis zu 75 °C </w:t>
      </w:r>
      <w:r w:rsidR="001416F1">
        <w:rPr>
          <w:b/>
          <w:bCs/>
        </w:rPr>
        <w:t>eignet sich die WP Max-</w:t>
      </w:r>
      <w:proofErr w:type="spellStart"/>
      <w:r w:rsidR="001416F1">
        <w:rPr>
          <w:b/>
          <w:bCs/>
        </w:rPr>
        <w:t>AirMono</w:t>
      </w:r>
      <w:proofErr w:type="spellEnd"/>
      <w:r w:rsidR="001416F1">
        <w:rPr>
          <w:b/>
          <w:bCs/>
        </w:rPr>
        <w:t xml:space="preserve"> </w:t>
      </w:r>
      <w:r w:rsidR="00FC4DEE">
        <w:rPr>
          <w:b/>
          <w:bCs/>
        </w:rPr>
        <w:t xml:space="preserve">zudem </w:t>
      </w:r>
      <w:r w:rsidR="001416F1">
        <w:rPr>
          <w:b/>
          <w:bCs/>
        </w:rPr>
        <w:t>ideal für den Einsatz in der Gebäudesanierung. Schallschutz ist für ratiotherm ein wichtiges Thema, weshalb der neue Monoblock über einen stark gedämmten Kältekreis, einen großen Verdampfer sowie speziell geformte Ventilatorflügel</w:t>
      </w:r>
      <w:r w:rsidR="0002609B">
        <w:rPr>
          <w:b/>
          <w:bCs/>
        </w:rPr>
        <w:t xml:space="preserve"> mit niedriger Drehzahl</w:t>
      </w:r>
      <w:r w:rsidR="001416F1">
        <w:rPr>
          <w:b/>
          <w:bCs/>
        </w:rPr>
        <w:t xml:space="preserve"> verfügt</w:t>
      </w:r>
      <w:r w:rsidR="002D7A73">
        <w:rPr>
          <w:b/>
          <w:bCs/>
        </w:rPr>
        <w:t xml:space="preserve">. Diese Leistungspunkte spiegeln sich in den besonders </w:t>
      </w:r>
      <w:r w:rsidR="001416F1">
        <w:rPr>
          <w:b/>
          <w:bCs/>
        </w:rPr>
        <w:t xml:space="preserve">geringen </w:t>
      </w:r>
      <w:r w:rsidR="00FC4DEE">
        <w:rPr>
          <w:b/>
          <w:bCs/>
        </w:rPr>
        <w:t>Betriebs</w:t>
      </w:r>
      <w:r w:rsidR="001416F1">
        <w:rPr>
          <w:b/>
          <w:bCs/>
        </w:rPr>
        <w:t>geräuschen wider</w:t>
      </w:r>
      <w:r w:rsidR="00FC4DEE">
        <w:rPr>
          <w:b/>
          <w:bCs/>
        </w:rPr>
        <w:t>, die zu den leisesten auf dem Luft-Wärmepumpenmarkt zählen</w:t>
      </w:r>
      <w:r w:rsidR="001416F1">
        <w:rPr>
          <w:b/>
          <w:bCs/>
        </w:rPr>
        <w:t xml:space="preserve">. </w:t>
      </w:r>
      <w:r w:rsidR="00E2172F">
        <w:rPr>
          <w:b/>
          <w:bCs/>
        </w:rPr>
        <w:t>Als optimale Ergänzung zum klassischen Heizbetrieb kann die WP Max-</w:t>
      </w:r>
      <w:proofErr w:type="spellStart"/>
      <w:r w:rsidR="00E2172F">
        <w:rPr>
          <w:b/>
          <w:bCs/>
        </w:rPr>
        <w:t>AirMono</w:t>
      </w:r>
      <w:proofErr w:type="spellEnd"/>
      <w:r w:rsidR="00E2172F">
        <w:rPr>
          <w:b/>
          <w:bCs/>
        </w:rPr>
        <w:t xml:space="preserve"> auch für</w:t>
      </w:r>
      <w:r w:rsidR="00FC4DEE">
        <w:rPr>
          <w:b/>
          <w:bCs/>
        </w:rPr>
        <w:t xml:space="preserve"> die</w:t>
      </w:r>
      <w:r w:rsidR="00E2172F">
        <w:rPr>
          <w:b/>
          <w:bCs/>
        </w:rPr>
        <w:t xml:space="preserve"> aktive Kühlung genutzt werden – in Zeiten immer extremerer </w:t>
      </w:r>
      <w:r w:rsidR="002D7A73">
        <w:rPr>
          <w:b/>
          <w:bCs/>
        </w:rPr>
        <w:t>Außentemperaturen</w:t>
      </w:r>
      <w:r w:rsidR="00E2172F">
        <w:rPr>
          <w:b/>
          <w:bCs/>
        </w:rPr>
        <w:t xml:space="preserve"> ein </w:t>
      </w:r>
      <w:r w:rsidR="00FC4DEE">
        <w:rPr>
          <w:b/>
          <w:bCs/>
        </w:rPr>
        <w:t>zeitgemäßer</w:t>
      </w:r>
      <w:r w:rsidR="00E2172F">
        <w:rPr>
          <w:b/>
          <w:bCs/>
        </w:rPr>
        <w:t xml:space="preserve"> Zusatznutzen!</w:t>
      </w:r>
    </w:p>
    <w:p w14:paraId="7773769F" w14:textId="15507E52" w:rsidR="00DE1379" w:rsidRDefault="006C7136" w:rsidP="00A82D1F">
      <w:pPr>
        <w:pStyle w:val="Text"/>
        <w:spacing w:before="240" w:line="360" w:lineRule="auto"/>
        <w:jc w:val="both"/>
      </w:pPr>
      <w:r>
        <w:t>Die neue, von ratiotherm in Deutschland entwickelte und produzierte Luft-Wärmepumpe WP Max-</w:t>
      </w:r>
      <w:proofErr w:type="spellStart"/>
      <w:r>
        <w:t>AirMono</w:t>
      </w:r>
      <w:proofErr w:type="spellEnd"/>
      <w:r>
        <w:t xml:space="preserve"> </w:t>
      </w:r>
      <w:r w:rsidR="00FC4DEE">
        <w:t>liefert</w:t>
      </w:r>
      <w:r>
        <w:t xml:space="preserve"> </w:t>
      </w:r>
      <w:r w:rsidR="00FC4DEE">
        <w:t xml:space="preserve">Wärme und Kälte auf </w:t>
      </w:r>
      <w:r>
        <w:t>platzsparend</w:t>
      </w:r>
      <w:r w:rsidR="00FC4DEE">
        <w:t>e</w:t>
      </w:r>
      <w:r w:rsidR="00D40CE8">
        <w:t xml:space="preserve">, </w:t>
      </w:r>
      <w:r>
        <w:t>nachhaltig</w:t>
      </w:r>
      <w:r w:rsidR="00FC4DEE">
        <w:t>e</w:t>
      </w:r>
      <w:r>
        <w:t xml:space="preserve"> </w:t>
      </w:r>
      <w:r w:rsidR="00D40CE8">
        <w:t>und geräuscharm</w:t>
      </w:r>
      <w:r w:rsidR="00FC4DEE">
        <w:t>e Art und Weise</w:t>
      </w:r>
      <w:r>
        <w:t>. Mit eine</w:t>
      </w:r>
      <w:r w:rsidR="00110917">
        <w:t>m</w:t>
      </w:r>
      <w:r>
        <w:t xml:space="preserve"> Vorlauftemperatur-Spektrum von 20 bis 75 °C ist die neue Monoblockgeneration des Wärme- und Speichertechnologiespezialisten aus Dollnstein dabei nicht nur für den Neubau geeignet, sondern lässt sich auch optimal für die Modernisierung von Bestandsgebäuden nutzen.</w:t>
      </w:r>
      <w:r w:rsidR="00110917">
        <w:t xml:space="preserve"> </w:t>
      </w:r>
      <w:r w:rsidR="00E20B1C">
        <w:t xml:space="preserve">Das moderne Kältemittel Propan (R290) ermöglicht einen umweltfreundlichen </w:t>
      </w:r>
      <w:r w:rsidR="00FC4DEE">
        <w:t>und</w:t>
      </w:r>
      <w:r w:rsidR="00E20B1C">
        <w:t xml:space="preserve"> nachhaltigen Betrieb</w:t>
      </w:r>
      <w:r w:rsidR="00FC4DEE">
        <w:t xml:space="preserve"> sowie </w:t>
      </w:r>
      <w:r w:rsidR="00E20B1C">
        <w:t xml:space="preserve">ein </w:t>
      </w:r>
      <w:r w:rsidR="00681FA2">
        <w:t>Maximum</w:t>
      </w:r>
      <w:r w:rsidR="00E20B1C">
        <w:t xml:space="preserve"> an Energieeffizienz.</w:t>
      </w:r>
      <w:r w:rsidR="00525F43">
        <w:t xml:space="preserve"> </w:t>
      </w:r>
      <w:r w:rsidR="00110917">
        <w:t>Die</w:t>
      </w:r>
      <w:r w:rsidR="00525F43">
        <w:t xml:space="preserve"> Drehzahlregelung </w:t>
      </w:r>
      <w:r w:rsidR="00110917">
        <w:t>dank</w:t>
      </w:r>
      <w:r w:rsidR="00525F43">
        <w:t xml:space="preserve"> </w:t>
      </w:r>
      <w:proofErr w:type="spellStart"/>
      <w:r w:rsidR="00525F43">
        <w:t>Invertertechnik</w:t>
      </w:r>
      <w:proofErr w:type="spellEnd"/>
      <w:r w:rsidR="00525F43">
        <w:t xml:space="preserve"> sorgt einerseits für konstanten Betrieb mit möglichst wenigen Starts und Stopps und trägt damit zu einer längeren Lebenszeit der Einzelkomponenten bei. </w:t>
      </w:r>
      <w:r w:rsidR="00110917">
        <w:t>Andererseits</w:t>
      </w:r>
      <w:r w:rsidR="00525F43">
        <w:t xml:space="preserve"> kann die Monoblock-Wärmepumpe so auch </w:t>
      </w:r>
      <w:r w:rsidR="00525F43" w:rsidRPr="00525F43">
        <w:t xml:space="preserve">ungenutzten Strom aus Naturstromanlagen </w:t>
      </w:r>
      <w:r w:rsidR="00110917">
        <w:t xml:space="preserve">gezielt </w:t>
      </w:r>
      <w:r w:rsidR="00525F43" w:rsidRPr="00525F43">
        <w:t xml:space="preserve">nutzen und </w:t>
      </w:r>
      <w:r w:rsidR="00110917">
        <w:t>damit</w:t>
      </w:r>
      <w:r w:rsidR="00525F43" w:rsidRPr="00525F43">
        <w:t xml:space="preserve"> den Bezug fossiler Energieträger </w:t>
      </w:r>
      <w:r w:rsidR="00525F43">
        <w:t>weiter</w:t>
      </w:r>
      <w:r w:rsidR="00525F43" w:rsidRPr="00525F43">
        <w:t xml:space="preserve"> reduzieren</w:t>
      </w:r>
      <w:r w:rsidR="00525F43">
        <w:t>.</w:t>
      </w:r>
      <w:r w:rsidR="00525F43" w:rsidRPr="00525F43">
        <w:t xml:space="preserve"> </w:t>
      </w:r>
      <w:r w:rsidR="00525F43">
        <w:t>Der Monoblock bietet hier eine Vielzahl an Schnittstellen für die Kommunikation mit Smart</w:t>
      </w:r>
      <w:r w:rsidR="00110917">
        <w:t xml:space="preserve"> </w:t>
      </w:r>
      <w:r w:rsidR="00525F43">
        <w:t>Metern oder Energie</w:t>
      </w:r>
      <w:r w:rsidR="00110917">
        <w:t>m</w:t>
      </w:r>
      <w:r w:rsidR="00525F43">
        <w:t>anagement</w:t>
      </w:r>
      <w:r w:rsidR="00110917">
        <w:t>s</w:t>
      </w:r>
      <w:r w:rsidR="00525F43">
        <w:t>ystemen.</w:t>
      </w:r>
    </w:p>
    <w:p w14:paraId="6115CCEF" w14:textId="1C6C7846" w:rsidR="00110917" w:rsidRDefault="00110917" w:rsidP="00A82D1F">
      <w:pPr>
        <w:pStyle w:val="Text"/>
        <w:spacing w:before="240" w:line="360" w:lineRule="auto"/>
        <w:jc w:val="both"/>
      </w:pPr>
      <w:r>
        <w:t>Ein ausgeklügeltes System aus verschiedenen</w:t>
      </w:r>
      <w:r w:rsidR="00FC4DEE">
        <w:t>,</w:t>
      </w:r>
      <w:r>
        <w:t xml:space="preserve"> aufeinander abgestimmten Komponenten ermöglicht exzellente Schallschutzwerte im Außenbereich. </w:t>
      </w:r>
      <w:r w:rsidRPr="00493BD1">
        <w:t xml:space="preserve">So </w:t>
      </w:r>
      <w:r>
        <w:t>war</w:t>
      </w:r>
      <w:r w:rsidRPr="00493BD1">
        <w:t xml:space="preserve"> der für seine Geräuschlosigkeit </w:t>
      </w:r>
      <w:r>
        <w:t>bekannte</w:t>
      </w:r>
      <w:r w:rsidRPr="00493BD1">
        <w:t xml:space="preserve"> Eulenflügel </w:t>
      </w:r>
      <w:r>
        <w:t>das Vorbild</w:t>
      </w:r>
      <w:r w:rsidRPr="00493BD1">
        <w:t xml:space="preserve"> bei der Entwicklung der </w:t>
      </w:r>
      <w:r>
        <w:t>Ventilatoren im Monoblock</w:t>
      </w:r>
      <w:r w:rsidRPr="00493BD1">
        <w:t>.</w:t>
      </w:r>
      <w:r>
        <w:t xml:space="preserve"> Außerdem arbeitet die WP Max-</w:t>
      </w:r>
      <w:proofErr w:type="spellStart"/>
      <w:r>
        <w:t>AirMono</w:t>
      </w:r>
      <w:proofErr w:type="spellEnd"/>
      <w:r>
        <w:t xml:space="preserve"> mit einer besonders groß dimensionierten </w:t>
      </w:r>
      <w:proofErr w:type="spellStart"/>
      <w:r w:rsidR="006D6AA4" w:rsidRPr="006D6AA4">
        <w:t>Verdampferfläche</w:t>
      </w:r>
      <w:proofErr w:type="spellEnd"/>
      <w:r>
        <w:t xml:space="preserve">, was eine geringere Luftbewegung im Außenteil ermöglicht. Zu guter Letzt verfügt das Gerätegehäuse über eine hochwertige Dämmung zur Reduzierung niederfrequenter Geräusche </w:t>
      </w:r>
      <w:r>
        <w:lastRenderedPageBreak/>
        <w:t>und eine intelligente Nachtabsenkung sorgt nicht nur für geräuschlose Nächte, sondern auch für zusätzliche Energieeinsparung.</w:t>
      </w:r>
    </w:p>
    <w:p w14:paraId="49386EC6" w14:textId="084EDC8A" w:rsidR="00525F43" w:rsidRDefault="00110917" w:rsidP="00A82D1F">
      <w:pPr>
        <w:pStyle w:val="Text"/>
        <w:spacing w:before="240" w:line="360" w:lineRule="auto"/>
        <w:jc w:val="both"/>
      </w:pPr>
      <w:r>
        <w:t>Das Außenteil der Wärmepumpe lässt sich mit einer</w:t>
      </w:r>
      <w:r w:rsidR="007A535F">
        <w:t xml:space="preserve"> </w:t>
      </w:r>
      <w:r>
        <w:t xml:space="preserve">Pflanzschale individuell dekorieren und fügt sich damit ästhetisch ansprechend in jeden Außenbereich ein. Sowohl indoor als auch </w:t>
      </w:r>
      <w:proofErr w:type="spellStart"/>
      <w:r>
        <w:t>outdoor</w:t>
      </w:r>
      <w:proofErr w:type="spellEnd"/>
      <w:r>
        <w:t xml:space="preserve"> benötigt die WP Max-</w:t>
      </w:r>
      <w:proofErr w:type="spellStart"/>
      <w:r>
        <w:t>AirMono</w:t>
      </w:r>
      <w:proofErr w:type="spellEnd"/>
      <w:r>
        <w:t xml:space="preserve"> von </w:t>
      </w:r>
      <w:proofErr w:type="spellStart"/>
      <w:r>
        <w:t>ratiotherm</w:t>
      </w:r>
      <w:proofErr w:type="spellEnd"/>
      <w:r>
        <w:t xml:space="preserve"> wenig Platz und kann flexibel aufgestellt werden. </w:t>
      </w:r>
      <w:r w:rsidR="00E20B1C">
        <w:t xml:space="preserve">Die Außeneinheit </w:t>
      </w:r>
      <w:r>
        <w:t>ist</w:t>
      </w:r>
      <w:r w:rsidR="00E20B1C">
        <w:t xml:space="preserve"> über frostsichere Leitungen mit der wandhängenden Inneneinheit verbunden. </w:t>
      </w:r>
      <w:r w:rsidR="00DE1379">
        <w:t>Letztere</w:t>
      </w:r>
      <w:r w:rsidR="00E20B1C">
        <w:t xml:space="preserve"> erlaubt </w:t>
      </w:r>
      <w:r w:rsidR="00DE1379">
        <w:t>eine</w:t>
      </w:r>
      <w:r w:rsidR="00E20B1C">
        <w:t xml:space="preserve"> bequeme Bedienung der </w:t>
      </w:r>
      <w:proofErr w:type="spellStart"/>
      <w:r w:rsidR="00E20B1C">
        <w:t>Monoblock­Wärmepumpe</w:t>
      </w:r>
      <w:proofErr w:type="spellEnd"/>
      <w:r w:rsidR="00E20B1C">
        <w:t xml:space="preserve"> und kann auch </w:t>
      </w:r>
      <w:r w:rsidR="00DE1379">
        <w:t xml:space="preserve">mit </w:t>
      </w:r>
      <w:r w:rsidR="00E20B1C">
        <w:t>eine</w:t>
      </w:r>
      <w:r w:rsidR="00681FA2">
        <w:t>m</w:t>
      </w:r>
      <w:r w:rsidR="00E20B1C">
        <w:t xml:space="preserve"> Elektro</w:t>
      </w:r>
      <w:r w:rsidR="00681FA2">
        <w:t>-</w:t>
      </w:r>
      <w:proofErr w:type="spellStart"/>
      <w:r w:rsidR="00E20B1C">
        <w:t>Heizstab</w:t>
      </w:r>
      <w:proofErr w:type="spellEnd"/>
      <w:r w:rsidR="00E20B1C">
        <w:t xml:space="preserve"> </w:t>
      </w:r>
      <w:r w:rsidR="00681FA2">
        <w:t>kombiniert werden</w:t>
      </w:r>
      <w:r w:rsidR="00E20B1C">
        <w:t>.</w:t>
      </w:r>
      <w:r w:rsidR="00DE1379">
        <w:t xml:space="preserve"> </w:t>
      </w:r>
    </w:p>
    <w:p w14:paraId="24641B0E" w14:textId="782ECD45" w:rsidR="00BB1E51" w:rsidRDefault="00BB1E51" w:rsidP="00A82D1F">
      <w:pPr>
        <w:pStyle w:val="Text"/>
        <w:spacing w:before="240" w:line="360" w:lineRule="auto"/>
        <w:jc w:val="both"/>
      </w:pPr>
      <w:r>
        <w:t>Die WP Max-</w:t>
      </w:r>
      <w:proofErr w:type="spellStart"/>
      <w:r>
        <w:t>AirMono</w:t>
      </w:r>
      <w:proofErr w:type="spellEnd"/>
      <w:r>
        <w:t xml:space="preserve"> deckt ein großes Leistungsspektrum ab und ist in den Varianten F11 mit bis 11,3 kW und F17 mit bis 17,6 kW Heizleistung verfügbar. </w:t>
      </w:r>
      <w:r w:rsidR="00E20B1C">
        <w:t>Mögliche Quelltemperaturen von -22 bis +44 °C sorgen für zusätzliche Flexibilität.</w:t>
      </w:r>
      <w:r w:rsidR="00681FA2">
        <w:t xml:space="preserve"> Die Einbringung gestaltet sich dank kompletter werkseitiger Vormontage und einfacher Integration in das Heizsystem schnell und unkompliziert</w:t>
      </w:r>
      <w:r w:rsidR="006D6AA4">
        <w:t xml:space="preserve">. </w:t>
      </w:r>
      <w:r w:rsidR="00681FA2">
        <w:t xml:space="preserve">Auch eine </w:t>
      </w:r>
      <w:r w:rsidR="00DE1379">
        <w:t xml:space="preserve">bequeme </w:t>
      </w:r>
      <w:r w:rsidR="00681FA2">
        <w:t xml:space="preserve">Onlinewartung und </w:t>
      </w:r>
      <w:r w:rsidR="00DE1379">
        <w:t>R</w:t>
      </w:r>
      <w:r w:rsidR="00681FA2">
        <w:t>emote</w:t>
      </w:r>
      <w:r w:rsidR="00DE1379">
        <w:t>-</w:t>
      </w:r>
      <w:r w:rsidR="00681FA2">
        <w:t>Störungs</w:t>
      </w:r>
      <w:r w:rsidR="00DE1379">
        <w:t>überwachung für noch mehr Kundenkomfort sind Teil des ratiotherm Portfolios.</w:t>
      </w:r>
    </w:p>
    <w:p w14:paraId="2E34A743" w14:textId="77777777" w:rsidR="00375C66" w:rsidRDefault="00375C66" w:rsidP="008F73FB">
      <w:pPr>
        <w:pStyle w:val="Text"/>
        <w:rPr>
          <w:b/>
          <w:bCs/>
        </w:rPr>
      </w:pPr>
    </w:p>
    <w:p w14:paraId="2B125299" w14:textId="4A07F451" w:rsidR="00814394" w:rsidRPr="00C45DC2" w:rsidRDefault="00C30276" w:rsidP="008F73FB">
      <w:pPr>
        <w:pStyle w:val="Text"/>
        <w:rPr>
          <w:b/>
          <w:bCs/>
        </w:rPr>
      </w:pPr>
      <w:r w:rsidRPr="00C45DC2">
        <w:rPr>
          <w:b/>
          <w:bCs/>
        </w:rPr>
        <w:t>EN</w:t>
      </w:r>
      <w:r w:rsidR="00B76596" w:rsidRPr="00C45DC2">
        <w:rPr>
          <w:b/>
          <w:bCs/>
        </w:rPr>
        <w:t>DE</w:t>
      </w:r>
    </w:p>
    <w:p w14:paraId="78F7770B" w14:textId="037223EC" w:rsidR="009C5C67" w:rsidRDefault="009C5C67" w:rsidP="008F73FB">
      <w:pPr>
        <w:pStyle w:val="Text"/>
      </w:pPr>
    </w:p>
    <w:p w14:paraId="6180AB46" w14:textId="77777777" w:rsidR="00F6734C" w:rsidRDefault="00F6734C" w:rsidP="008F73FB">
      <w:pPr>
        <w:pStyle w:val="Text"/>
      </w:pPr>
    </w:p>
    <w:p w14:paraId="3BAB0D5E" w14:textId="77777777" w:rsidR="00C45DC2" w:rsidRPr="00CA3DEA" w:rsidRDefault="00C45DC2" w:rsidP="008F73FB">
      <w:pPr>
        <w:pStyle w:val="Text"/>
      </w:pPr>
    </w:p>
    <w:p w14:paraId="489EDB6E" w14:textId="77777777" w:rsidR="009C5C67" w:rsidRPr="00FF27B7" w:rsidRDefault="009C5C67" w:rsidP="008F73FB">
      <w:pPr>
        <w:pStyle w:val="Text"/>
        <w:rPr>
          <w:b/>
          <w:bCs/>
        </w:rPr>
      </w:pPr>
      <w:r w:rsidRPr="00FF27B7">
        <w:rPr>
          <w:b/>
          <w:bCs/>
        </w:rPr>
        <w:t xml:space="preserve">ratiotherm-Pressestelle: </w:t>
      </w:r>
    </w:p>
    <w:p w14:paraId="1154DD4F" w14:textId="77777777" w:rsidR="00E877A9" w:rsidRDefault="009C5C67" w:rsidP="008F73FB">
      <w:pPr>
        <w:pStyle w:val="Text"/>
      </w:pPr>
      <w:r w:rsidRPr="00CA3DEA">
        <w:t>Sage &amp; Schreibe Public Relations GmbH</w:t>
      </w:r>
    </w:p>
    <w:p w14:paraId="7FBAEB13" w14:textId="5EE1421B" w:rsidR="009C5C67" w:rsidRPr="00CA3DEA" w:rsidRDefault="00CA271F" w:rsidP="008F73FB">
      <w:pPr>
        <w:pStyle w:val="Text"/>
      </w:pPr>
      <w:r>
        <w:t>Landwehstr. 61</w:t>
      </w:r>
      <w:r w:rsidR="00E877A9">
        <w:t xml:space="preserve"> • 80</w:t>
      </w:r>
      <w:r>
        <w:t>336</w:t>
      </w:r>
      <w:r w:rsidR="009C5C67" w:rsidRPr="00CA3DEA">
        <w:t xml:space="preserve"> München • Deutschland</w:t>
      </w:r>
    </w:p>
    <w:p w14:paraId="40D92DC4" w14:textId="77777777" w:rsidR="009C5C67" w:rsidRPr="003F73AE" w:rsidRDefault="009C5C67" w:rsidP="008F73FB">
      <w:pPr>
        <w:pStyle w:val="Text"/>
      </w:pPr>
      <w:r w:rsidRPr="003F73AE">
        <w:t>T +49 89 23 888 98-0 • www.sage-schreibe.de</w:t>
      </w:r>
    </w:p>
    <w:p w14:paraId="66BD8766" w14:textId="77777777" w:rsidR="00ED7B60" w:rsidRPr="003F73AE" w:rsidRDefault="00ED7B60" w:rsidP="00ED7B60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D01F2F0" w14:textId="3C471DA2" w:rsidR="00B553DE" w:rsidRPr="003F73AE" w:rsidRDefault="00B553D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F489709" w14:textId="6ED6FD2C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8BB7712" w14:textId="5AD3D191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B1B9453" w14:textId="3C15F62A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1918412" w14:textId="36848613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5185116" w14:textId="68CA1E60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CFC487B" w14:textId="657556F8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1966273" w14:textId="614BC75E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32C4913" w14:textId="44FC3545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A9469F7" w14:textId="77777777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1AA54E8" w14:textId="3371BD18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597E7B3" w14:textId="38AF7FA4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13BE27D" w14:textId="77777777" w:rsidR="00110917" w:rsidRDefault="0011091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C44F8B4" w14:textId="77777777" w:rsidR="00110917" w:rsidRDefault="0011091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9DB689F" w14:textId="77777777" w:rsidR="00110917" w:rsidRDefault="0011091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FB7A6FE" w14:textId="77777777" w:rsidR="00110917" w:rsidRPr="003F73AE" w:rsidRDefault="0011091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FC077FE" w14:textId="18137F4A" w:rsidR="008F6A07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6713A5D" w14:textId="77777777" w:rsidR="006D6AA4" w:rsidRDefault="006D6AA4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D11DC68" w14:textId="77777777" w:rsidR="006D6AA4" w:rsidRPr="003F73AE" w:rsidRDefault="006D6AA4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880E2BA" w14:textId="7EA882B6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3EC95CEF" w14:textId="77777777" w:rsidR="007A535F" w:rsidRDefault="007A535F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6CACCC5E" w14:textId="668CB359" w:rsidR="00364FC2" w:rsidRPr="003F73AE" w:rsidRDefault="00EE02B5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  <w:r w:rsidRPr="003F73AE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lastRenderedPageBreak/>
        <w:t>Bildlegenden:</w:t>
      </w:r>
    </w:p>
    <w:p w14:paraId="325522E8" w14:textId="2E779AF0" w:rsidR="00B553DE" w:rsidRPr="003F73AE" w:rsidRDefault="002F3ACF" w:rsidP="002C3FB9">
      <w:pP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Neue Monoblock-Wärmepumpe WP Max-</w:t>
      </w:r>
      <w:proofErr w:type="spellStart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AirMono</w:t>
      </w:r>
      <w:proofErr w:type="spellEnd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von </w:t>
      </w:r>
      <w:proofErr w:type="spellStart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ratiotherm</w:t>
      </w:r>
      <w:proofErr w:type="spellEnd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liefert </w:t>
      </w:r>
      <w:r w:rsidR="00FC4DEE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mit</w:t>
      </w:r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natürlichem Kältemittel Propan nachhaltige Wärme und Kälte</w:t>
      </w:r>
      <w:r w:rsidR="00C01C0A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-1-</w:t>
      </w:r>
    </w:p>
    <w:p w14:paraId="475F4A7B" w14:textId="2160F7F5" w:rsidR="00B553DE" w:rsidRDefault="00B553D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7BB7950" w14:textId="77777777" w:rsidR="00CE50D9" w:rsidRPr="003F73AE" w:rsidRDefault="00CE50D9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7A49A09" w14:textId="201523FC" w:rsidR="00ED7B60" w:rsidRPr="003F73AE" w:rsidRDefault="00C01C0A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b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7215" behindDoc="1" locked="0" layoutInCell="1" allowOverlap="1" wp14:anchorId="3F0F715B" wp14:editId="200A4F3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514725" cy="2403898"/>
            <wp:effectExtent l="0" t="0" r="0" b="0"/>
            <wp:wrapNone/>
            <wp:docPr id="107426786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27570" r="30997" b="7710"/>
                    <a:stretch/>
                  </pic:blipFill>
                  <pic:spPr bwMode="auto">
                    <a:xfrm>
                      <a:off x="0" y="0"/>
                      <a:ext cx="3514725" cy="24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28C95" w14:textId="545B036E" w:rsidR="001B5C7E" w:rsidRPr="00136E71" w:rsidRDefault="001B5C7E" w:rsidP="001B5C7E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v 1</w:t>
      </w:r>
      <w:r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: </w:t>
      </w:r>
    </w:p>
    <w:p w14:paraId="0EB839ED" w14:textId="1142C8A0" w:rsidR="001B5C7E" w:rsidRDefault="00595F4D" w:rsidP="001B5C7E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Mit der neuen Luft-Wärmepumpe WP Max-</w:t>
      </w:r>
      <w:proofErr w:type="spellStart"/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AirMono</w:t>
      </w:r>
      <w:proofErr w:type="spellEnd"/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präsentiert </w:t>
      </w:r>
      <w:proofErr w:type="spellStart"/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ratiotherm</w:t>
      </w:r>
      <w:proofErr w:type="spellEnd"/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einen modernen Monoblock, der das innovative und umweltfreundliche Kältemitte Propan (R290) nutzt. Damit schont </w:t>
      </w:r>
      <w:r w:rsidR="007A535F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die Wärmepumpen-Neuheit</w:t>
      </w: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</w:t>
      </w:r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nicht nur den Planeten </w:t>
      </w: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und</w:t>
      </w:r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die Ozonschicht, sondern erreicht </w:t>
      </w: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auch exzellente</w:t>
      </w:r>
      <w:r w:rsidRP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Energieeffizienzwerte.  </w:t>
      </w:r>
    </w:p>
    <w:p w14:paraId="68000B96" w14:textId="77777777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E51AA3B" w14:textId="77777777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3223831" w14:textId="2C98CA12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B88145A" w14:textId="7404E347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02E879E" w14:textId="1F86C4D8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5BEE1071" w14:textId="3C550793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E7B26C0" w14:textId="214F9B62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87BBCF9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48E9E24" w14:textId="4686E2D5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5C759A20" w14:textId="3FB8CDD6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b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89FA247" wp14:editId="2FBD570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95525" cy="4156010"/>
            <wp:effectExtent l="0" t="0" r="0" b="0"/>
            <wp:wrapNone/>
            <wp:docPr id="8453119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5882" r="21546" b="8907"/>
                    <a:stretch/>
                  </pic:blipFill>
                  <pic:spPr bwMode="auto">
                    <a:xfrm>
                      <a:off x="0" y="0"/>
                      <a:ext cx="2295525" cy="41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2BF1D" w14:textId="0C6B7376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0086F79" w14:textId="1BB5D4C5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A27E001" w14:textId="39BA6E8A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853E75B" w14:textId="3E5C522A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3041DDF" w14:textId="3F6B619C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6E128A8" w14:textId="050D03FD" w:rsidR="00C01C0A" w:rsidRPr="00136E71" w:rsidRDefault="00C01C0A" w:rsidP="00C01C0A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v 2</w:t>
      </w:r>
      <w:r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: </w:t>
      </w:r>
    </w:p>
    <w:p w14:paraId="56E1771E" w14:textId="4BF1056B" w:rsidR="00C01C0A" w:rsidRDefault="00C01C0A" w:rsidP="00C01C0A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Die wandhängende </w:t>
      </w:r>
      <w:proofErr w:type="spellStart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Innenheit</w:t>
      </w:r>
      <w:proofErr w:type="spellEnd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erlaubt eine bequeme Bedienung der </w:t>
      </w:r>
      <w:proofErr w:type="spellStart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Monoblock­Wärmepumpe</w:t>
      </w:r>
      <w:proofErr w:type="spellEnd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und kann auch mit einem Elektro-</w:t>
      </w:r>
      <w:proofErr w:type="spellStart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Heizstab</w:t>
      </w:r>
      <w:proofErr w:type="spellEnd"/>
      <w:r w:rsidRPr="00C01C0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kombiniert werden. Sie ist über frostsichere Leitungen mit der Außeneinheit verbunden.</w:t>
      </w:r>
    </w:p>
    <w:p w14:paraId="74EC3425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C266CA8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778E5D1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677ACAA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2B709EF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E53D744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95CA796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B66601D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422681E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AD44F15" w14:textId="77777777" w:rsidR="00C01C0A" w:rsidRDefault="00C01C0A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1317A08" w14:textId="77777777" w:rsidR="00C01C0A" w:rsidRPr="003F73AE" w:rsidRDefault="00C01C0A" w:rsidP="00C01C0A">
      <w:pPr>
        <w:rPr>
          <w:rFonts w:ascii="Frutiger LT Std 65 Bold" w:eastAsia="Arial Unicode MS" w:hAnsi="Frutiger LT Std 65 Bold"/>
          <w:sz w:val="20"/>
          <w:szCs w:val="20"/>
          <w:lang w:val="en-GB" w:eastAsia="de-DE"/>
        </w:rPr>
      </w:pPr>
      <w:r w:rsidRPr="00DC49B3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Bildquelle:</w:t>
      </w:r>
      <w:r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</w:t>
      </w:r>
      <w:proofErr w:type="spellStart"/>
      <w:r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ratiotherm</w:t>
      </w:r>
      <w:proofErr w:type="spellEnd"/>
      <w:r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GmbH &amp; Co. </w:t>
      </w:r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KG, </w:t>
      </w:r>
      <w:proofErr w:type="spellStart"/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>Dollnstein</w:t>
      </w:r>
      <w:proofErr w:type="spellEnd"/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</w:t>
      </w:r>
    </w:p>
    <w:p w14:paraId="6223304A" w14:textId="77777777" w:rsidR="00C01C0A" w:rsidRPr="00ED7B60" w:rsidRDefault="00C01C0A" w:rsidP="00C01C0A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CA3DE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Abdruck honorarfrei bitte unter Quellenangabe</w:t>
      </w:r>
      <w:r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p w14:paraId="76465894" w14:textId="77777777" w:rsidR="00595F4D" w:rsidRDefault="00595F4D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75CF279" w14:textId="77777777" w:rsidR="00C01C0A" w:rsidRDefault="00C01C0A" w:rsidP="00C01C0A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12A0A34A" w14:textId="4669E402" w:rsidR="00C01C0A" w:rsidRPr="003F73AE" w:rsidRDefault="00C01C0A" w:rsidP="00C01C0A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  <w:r w:rsidRPr="003F73AE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lastRenderedPageBreak/>
        <w:t>Bildlegenden:</w:t>
      </w:r>
    </w:p>
    <w:p w14:paraId="37A512E5" w14:textId="74645485" w:rsidR="00C01C0A" w:rsidRPr="003F73AE" w:rsidRDefault="00C01C0A" w:rsidP="00C01C0A">
      <w:pP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Neue Monoblock-Wärmepumpe WP Max-</w:t>
      </w:r>
      <w:proofErr w:type="spellStart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AirMono</w:t>
      </w:r>
      <w:proofErr w:type="spellEnd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von </w:t>
      </w:r>
      <w:proofErr w:type="spellStart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ratiotherm</w:t>
      </w:r>
      <w:proofErr w:type="spellEnd"/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liefert </w:t>
      </w:r>
      <w: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mit</w:t>
      </w:r>
      <w:r w:rsidRPr="002F3ACF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natürlichem Kältemittel Propan nachhaltige Wärme und Kälte</w:t>
      </w:r>
      <w: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-2-</w:t>
      </w:r>
    </w:p>
    <w:p w14:paraId="16B83D59" w14:textId="77777777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F9F6143" w14:textId="573CDC9E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2060109" w14:textId="5EA8665B" w:rsidR="001B5C7E" w:rsidRDefault="001B5C7E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0B63107" w14:textId="449E8A8F" w:rsidR="00D93572" w:rsidRPr="00136E71" w:rsidRDefault="009A2265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2A11847" wp14:editId="26ED99E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418744" cy="2183054"/>
            <wp:effectExtent l="0" t="0" r="0" b="8255"/>
            <wp:wrapNone/>
            <wp:docPr id="1426459446" name="Grafik 1" descr="Ein Bild, das draußen, Zimmerpflanze, Gelände, Blumento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59446" name="Grafik 1" descr="Ein Bild, das draußen, Zimmerpflanze, Gelände, Blumentop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44" cy="21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72"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Moti</w:t>
      </w:r>
      <w:r w:rsidR="001B5C7E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v </w:t>
      </w:r>
      <w:r w:rsidR="00C01C0A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3</w:t>
      </w:r>
      <w:r w:rsidR="00D93572"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: </w:t>
      </w:r>
    </w:p>
    <w:p w14:paraId="2936E9E7" w14:textId="58F831E2" w:rsidR="009A5395" w:rsidRDefault="001B5C7E" w:rsidP="00D93572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1B5C7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Die </w:t>
      </w:r>
      <w:r w:rsidR="00007A8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neue Monoblock-Wärmepumpe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von ratiotherm</w:t>
      </w:r>
      <w:r w:rsidRPr="001B5C7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lässt sich mit</w:t>
      </w:r>
      <w:r w:rsidRPr="001B5C7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einer speziell designten Pflanzschale bestück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en. So fügt </w:t>
      </w:r>
      <w:r w:rsidR="007A535F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sie 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sich ästhetisch ansprechend in den Gebäudeaußenbereich ein. Die schallreduzierende Bauweise </w:t>
      </w:r>
      <w:r w:rsidR="00007A8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beugt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zudem</w:t>
      </w:r>
      <w:r w:rsidR="00007A8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unangenehme</w:t>
      </w:r>
      <w:r w:rsidR="00007A8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n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Geräuschbelastung</w:t>
      </w:r>
      <w:r w:rsidR="00007A8E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en effektiv vor</w:t>
      </w:r>
      <w:r w:rsidR="00595F4D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p w14:paraId="08229DC8" w14:textId="749C7322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92B449C" w14:textId="128987CF" w:rsidR="008628FC" w:rsidRDefault="008628F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247D57F" w14:textId="41BD61E8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52CAF4D7" w14:textId="4E3F5B3E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4951D47" w14:textId="0173A564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0312E85" w14:textId="7F5AC83E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2C177FA" w14:textId="1FD85661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99C0042" w14:textId="1A62A427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544E861" w14:textId="256D9ED2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E8E1D71" w14:textId="77777777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332D35C1" w14:textId="77777777" w:rsidR="009A5395" w:rsidRDefault="009A5395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65336BC2" w14:textId="77777777" w:rsidR="00D93572" w:rsidRPr="00CA3DEA" w:rsidRDefault="00D93572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0B9D1FD" w14:textId="77777777" w:rsidR="00ED7B60" w:rsidRPr="003F73AE" w:rsidRDefault="00ED7B60" w:rsidP="00ED7B60">
      <w:pPr>
        <w:rPr>
          <w:rFonts w:ascii="Frutiger LT Std 65 Bold" w:eastAsia="Arial Unicode MS" w:hAnsi="Frutiger LT Std 65 Bold"/>
          <w:sz w:val="20"/>
          <w:szCs w:val="20"/>
          <w:lang w:val="en-GB" w:eastAsia="de-DE"/>
        </w:rPr>
      </w:pPr>
      <w:r w:rsidRPr="00DC49B3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>Bildquelle:</w:t>
      </w:r>
      <w:r w:rsidR="00CC2318"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ratiotherm </w:t>
      </w:r>
      <w:r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GmbH</w:t>
      </w:r>
      <w:r w:rsidR="007469B3" w:rsidRPr="00DC4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&amp; Co. </w:t>
      </w:r>
      <w:r w:rsidR="007469B3"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>KG</w:t>
      </w:r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, Dollnstein </w:t>
      </w:r>
    </w:p>
    <w:p w14:paraId="73B98896" w14:textId="77777777" w:rsidR="00ED7B60" w:rsidRPr="00ED7B60" w:rsidRDefault="00ED7B60" w:rsidP="00004AAE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CA3DE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Abdruck honorarfrei bitte unter Quellenangabe</w:t>
      </w:r>
      <w:r w:rsidR="00746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sectPr w:rsidR="00ED7B60" w:rsidRPr="00ED7B60" w:rsidSect="00863FC7">
      <w:headerReference w:type="default" r:id="rId10"/>
      <w:footerReference w:type="default" r:id="rId11"/>
      <w:pgSz w:w="11906" w:h="16838"/>
      <w:pgMar w:top="2552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1716C" w14:textId="77777777" w:rsidR="00E344B9" w:rsidRDefault="00E344B9">
      <w:r>
        <w:separator/>
      </w:r>
    </w:p>
  </w:endnote>
  <w:endnote w:type="continuationSeparator" w:id="0">
    <w:p w14:paraId="1A1BEBFF" w14:textId="77777777" w:rsidR="00E344B9" w:rsidRDefault="00E34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utiger LT Std 65 Bold">
    <w:altName w:val="Cambria"/>
    <w:charset w:val="00"/>
    <w:family w:val="auto"/>
    <w:pitch w:val="variable"/>
    <w:sig w:usb0="00000003" w:usb1="4000204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67 Bold Cn">
    <w:altName w:val="Impact"/>
    <w:charset w:val="00"/>
    <w:family w:val="auto"/>
    <w:pitch w:val="variable"/>
    <w:sig w:usb0="00000003" w:usb1="4000204A" w:usb2="00000000" w:usb3="00000000" w:csb0="00000001" w:csb1="00000000"/>
  </w:font>
  <w:font w:name="FrutigerLTStd-BoldCn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694F" w14:textId="00F0DF12" w:rsidR="00922C32" w:rsidRDefault="007469B3" w:rsidP="007469B3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jc w:val="both"/>
      <w:rPr>
        <w:rFonts w:ascii="Frutiger LT Std 67 Bold Cn" w:hAnsi="Frutiger LT Std 67 Bold Cn"/>
        <w:bCs/>
        <w:color w:val="FF0000"/>
        <w:sz w:val="14"/>
        <w:szCs w:val="14"/>
      </w:rPr>
    </w:pPr>
    <w:r>
      <w:rPr>
        <w:rFonts w:ascii="Frutiger LT Std 67 Bold Cn" w:hAnsi="Frutiger LT Std 67 Bold Cn"/>
        <w:bCs/>
        <w:color w:val="FF0000"/>
        <w:sz w:val="14"/>
        <w:szCs w:val="14"/>
      </w:rPr>
      <w:t>r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>atiotherm</w:t>
    </w:r>
    <w:r>
      <w:rPr>
        <w:rFonts w:ascii="Frutiger LT Std 67 Bold Cn" w:hAnsi="Frutiger LT Std 67 Bold Cn"/>
        <w:bCs/>
        <w:color w:val="FF0000"/>
        <w:sz w:val="14"/>
        <w:szCs w:val="14"/>
      </w:rPr>
      <w:t xml:space="preserve"> </w:t>
    </w:r>
    <w:r w:rsidRPr="00AA7922">
      <w:rPr>
        <w:rFonts w:ascii="Frutiger LT Std 67 Bold Cn" w:hAnsi="Frutiger LT Std 67 Bold Cn"/>
        <w:bCs/>
        <w:color w:val="FF0000"/>
        <w:sz w:val="14"/>
        <w:szCs w:val="14"/>
      </w:rPr>
      <w:t>GmbH &amp; Co.</w:t>
    </w:r>
    <w:r>
      <w:rPr>
        <w:rFonts w:ascii="Frutiger LT Std 67 Bold Cn" w:hAnsi="Frutiger LT Std 67 Bold Cn"/>
        <w:bCs/>
        <w:color w:val="FF0000"/>
        <w:sz w:val="14"/>
        <w:szCs w:val="14"/>
      </w:rPr>
      <w:t xml:space="preserve"> KG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ab/>
      <w:t>Geschäftsführer</w:t>
    </w:r>
    <w:r w:rsidR="00922C32">
      <w:rPr>
        <w:rFonts w:ascii="Frutiger LT Std 67 Bold Cn" w:hAnsi="Frutiger LT Std 67 Bold Cn"/>
        <w:bCs/>
        <w:color w:val="FF0000"/>
        <w:sz w:val="14"/>
        <w:szCs w:val="14"/>
      </w:rPr>
      <w:t xml:space="preserve">                           </w:t>
    </w:r>
  </w:p>
  <w:p w14:paraId="31B4FE86" w14:textId="77777777" w:rsidR="00CC2318" w:rsidRPr="00AA7922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rPr>
        <w:rFonts w:ascii="Frutiger LT Std 67 Bold Cn" w:eastAsia="FrutigerLTStd-BoldCn" w:hAnsi="Frutiger LT Std 67 Bold Cn" w:cs="FrutigerLTStd-BoldCn"/>
        <w:bCs/>
        <w:color w:val="FF0000"/>
        <w:sz w:val="14"/>
        <w:szCs w:val="14"/>
      </w:rPr>
    </w:pPr>
  </w:p>
  <w:p w14:paraId="07953A38" w14:textId="77777777" w:rsidR="00922C32" w:rsidRPr="00AA792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72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</w:p>
  <w:p w14:paraId="02E71A2A" w14:textId="77777777" w:rsidR="00922C32" w:rsidRPr="00CC2318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hAnsi="Frutiger LT Std 67 Bold Cn"/>
        <w:bCs/>
        <w:sz w:val="14"/>
        <w:szCs w:val="14"/>
      </w:rPr>
    </w:pPr>
    <w:proofErr w:type="spellStart"/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Wellheimer</w:t>
    </w:r>
    <w:proofErr w:type="spellEnd"/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 xml:space="preserve"> Stra</w:t>
    </w:r>
    <w:r>
      <w:rPr>
        <w:rFonts w:ascii="Frutiger LT Std 67 Bold Cn" w:hAnsi="Frutiger LT Std 67 Bold Cn"/>
        <w:bCs/>
        <w:sz w:val="14"/>
        <w:szCs w:val="14"/>
      </w:rPr>
      <w:t>ße 34</w:t>
    </w:r>
    <w:r>
      <w:rPr>
        <w:rFonts w:ascii="Frutiger LT Std 67 Bold Cn" w:hAnsi="Frutiger LT Std 67 Bold Cn"/>
        <w:bCs/>
        <w:sz w:val="14"/>
        <w:szCs w:val="14"/>
      </w:rPr>
      <w:tab/>
    </w: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Alfons Kruck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76E369FD" w14:textId="77777777" w:rsidR="00922C3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D-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91795 Dollnstein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  <w:r w:rsidR="00CC2318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Alexander Weidinger</w:t>
    </w:r>
  </w:p>
  <w:p w14:paraId="0D65F99D" w14:textId="77777777" w:rsidR="00922C32" w:rsidRPr="00CC2318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Tel.: +49 (0) 8422/9977-0</w:t>
    </w:r>
    <w:r w:rsidR="00922C32" w:rsidRPr="00CC2318">
      <w:rPr>
        <w:rFonts w:ascii="Frutiger LT Std 67 Bold Cn" w:hAnsi="Frutiger LT Std 67 Bold Cn"/>
        <w:bCs/>
        <w:sz w:val="14"/>
        <w:szCs w:val="14"/>
      </w:rPr>
      <w:tab/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Dipl.-Ing (FH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)</w:t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br/>
      <w:t>Fax: +49 (0) 8422/9977-30</w:t>
    </w:r>
    <w:r w:rsidR="00922C32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6E467530" w14:textId="33AA64BF" w:rsidR="00AC5D5B" w:rsidRPr="00FC4DEE" w:rsidRDefault="009A2265" w:rsidP="00FC4DEE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hyperlink r:id="rId1" w:history="1">
      <w:r w:rsidR="00CC2318" w:rsidRPr="003F73AE">
        <w:rPr>
          <w:rStyle w:val="Hyperlink0"/>
          <w:rFonts w:ascii="Frutiger LT Std 67 Bold Cn" w:hAnsi="Frutiger LT Std 67 Bold Cn"/>
          <w:bCs/>
          <w:sz w:val="14"/>
          <w:szCs w:val="14"/>
        </w:rPr>
        <w:t>info@ratiotherm.de</w:t>
      </w:r>
    </w:hyperlink>
    <w:r w:rsidR="00CC2318" w:rsidRPr="003F73AE">
      <w:rPr>
        <w:rStyle w:val="Hyperlink0"/>
        <w:rFonts w:ascii="Frutiger LT Std 67 Bold Cn" w:hAnsi="Frutiger LT Std 67 Bold Cn"/>
        <w:bCs/>
        <w:sz w:val="14"/>
        <w:szCs w:val="14"/>
      </w:rPr>
      <w:br/>
    </w:r>
    <w:hyperlink r:id="rId2" w:history="1">
      <w:r w:rsidR="00CC2318" w:rsidRPr="003F73AE">
        <w:rPr>
          <w:rStyle w:val="Hyperlink0"/>
          <w:rFonts w:ascii="Frutiger LT Std 67 Bold Cn" w:hAnsi="Frutiger LT Std 67 Bold Cn"/>
          <w:bCs/>
          <w:sz w:val="14"/>
          <w:szCs w:val="14"/>
        </w:rPr>
        <w:t>www.ratiotherm.de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8CFCB" w14:textId="77777777" w:rsidR="00E344B9" w:rsidRDefault="00E344B9">
      <w:r>
        <w:separator/>
      </w:r>
    </w:p>
  </w:footnote>
  <w:footnote w:type="continuationSeparator" w:id="0">
    <w:p w14:paraId="5778DBD4" w14:textId="77777777" w:rsidR="00E344B9" w:rsidRDefault="00E34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6EB0" w14:textId="77777777" w:rsidR="00AC5D5B" w:rsidRDefault="00AC5D5B">
    <w:pPr>
      <w:pStyle w:val="Kopfzeile"/>
    </w:pPr>
    <w:r w:rsidRPr="00AC5D5B">
      <w:rPr>
        <w:noProof/>
        <w:lang w:val="de-DE" w:eastAsia="de-DE"/>
      </w:rPr>
      <w:drawing>
        <wp:anchor distT="152400" distB="152400" distL="152400" distR="152400" simplePos="0" relativeHeight="251659264" behindDoc="0" locked="0" layoutInCell="1" allowOverlap="1" wp14:anchorId="29883A3A" wp14:editId="6A2E8ED2">
          <wp:simplePos x="0" y="0"/>
          <wp:positionH relativeFrom="margin">
            <wp:posOffset>4309745</wp:posOffset>
          </wp:positionH>
          <wp:positionV relativeFrom="page">
            <wp:posOffset>504825</wp:posOffset>
          </wp:positionV>
          <wp:extent cx="1750060" cy="428625"/>
          <wp:effectExtent l="0" t="0" r="2540" b="9525"/>
          <wp:wrapThrough wrapText="bothSides">
            <wp:wrapPolygon edited="0">
              <wp:start x="0" y="0"/>
              <wp:lineTo x="0" y="21120"/>
              <wp:lineTo x="21396" y="21120"/>
              <wp:lineTo x="21396" y="0"/>
              <wp:lineTo x="0" y="0"/>
            </wp:wrapPolygon>
          </wp:wrapThrough>
          <wp:docPr id="2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T_Logo_4c_+_Claim_GER_final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428625"/>
                  </a:xfrm>
                  <a:prstGeom prst="rect">
                    <a:avLst/>
                  </a:prstGeom>
                  <a:noFill/>
                  <a:ln w="12700">
                    <a:miter lim="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E7949"/>
    <w:multiLevelType w:val="hybridMultilevel"/>
    <w:tmpl w:val="5F860FE6"/>
    <w:lvl w:ilvl="0" w:tplc="EE9A23A8">
      <w:numFmt w:val="bullet"/>
      <w:lvlText w:val="-"/>
      <w:lvlJc w:val="left"/>
      <w:pPr>
        <w:ind w:left="720" w:hanging="360"/>
      </w:pPr>
      <w:rPr>
        <w:rFonts w:ascii="Frutiger LT Std 65 Bold" w:eastAsia="Arial Unicode MS" w:hAnsi="Frutiger LT Std 65 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87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0241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22"/>
    <w:rsid w:val="00004AAE"/>
    <w:rsid w:val="00007A8E"/>
    <w:rsid w:val="00014082"/>
    <w:rsid w:val="0002609B"/>
    <w:rsid w:val="0003562C"/>
    <w:rsid w:val="000603BC"/>
    <w:rsid w:val="00072C71"/>
    <w:rsid w:val="00085FE6"/>
    <w:rsid w:val="00092E38"/>
    <w:rsid w:val="000C5D4E"/>
    <w:rsid w:val="00110917"/>
    <w:rsid w:val="0011686A"/>
    <w:rsid w:val="001208E1"/>
    <w:rsid w:val="00140E61"/>
    <w:rsid w:val="001416F1"/>
    <w:rsid w:val="00144E42"/>
    <w:rsid w:val="00146308"/>
    <w:rsid w:val="00154041"/>
    <w:rsid w:val="00156360"/>
    <w:rsid w:val="001625B3"/>
    <w:rsid w:val="0019606C"/>
    <w:rsid w:val="001B1208"/>
    <w:rsid w:val="001B1AFF"/>
    <w:rsid w:val="001B5C7E"/>
    <w:rsid w:val="001C3065"/>
    <w:rsid w:val="001E1B35"/>
    <w:rsid w:val="001F25B1"/>
    <w:rsid w:val="001F6C19"/>
    <w:rsid w:val="002017AA"/>
    <w:rsid w:val="0021073C"/>
    <w:rsid w:val="0027694B"/>
    <w:rsid w:val="002855CB"/>
    <w:rsid w:val="002A3205"/>
    <w:rsid w:val="002C30EF"/>
    <w:rsid w:val="002C3FB9"/>
    <w:rsid w:val="002C756B"/>
    <w:rsid w:val="002D7A73"/>
    <w:rsid w:val="002E4246"/>
    <w:rsid w:val="002E5585"/>
    <w:rsid w:val="002F3ACF"/>
    <w:rsid w:val="00303DB3"/>
    <w:rsid w:val="00331A42"/>
    <w:rsid w:val="003407C3"/>
    <w:rsid w:val="003421F1"/>
    <w:rsid w:val="00350298"/>
    <w:rsid w:val="00353B18"/>
    <w:rsid w:val="00364FC2"/>
    <w:rsid w:val="00375C66"/>
    <w:rsid w:val="00385830"/>
    <w:rsid w:val="00390D7F"/>
    <w:rsid w:val="00395836"/>
    <w:rsid w:val="003A7CF8"/>
    <w:rsid w:val="003B263D"/>
    <w:rsid w:val="003F73AE"/>
    <w:rsid w:val="0040040D"/>
    <w:rsid w:val="00450CE9"/>
    <w:rsid w:val="004724F8"/>
    <w:rsid w:val="004749EA"/>
    <w:rsid w:val="00493BD1"/>
    <w:rsid w:val="004B11CF"/>
    <w:rsid w:val="004B4351"/>
    <w:rsid w:val="004C3D96"/>
    <w:rsid w:val="004D36EF"/>
    <w:rsid w:val="004E2518"/>
    <w:rsid w:val="004E37DF"/>
    <w:rsid w:val="00525F43"/>
    <w:rsid w:val="00573ECF"/>
    <w:rsid w:val="00595F4D"/>
    <w:rsid w:val="005A4147"/>
    <w:rsid w:val="0060142E"/>
    <w:rsid w:val="006164BC"/>
    <w:rsid w:val="006307D7"/>
    <w:rsid w:val="006323B6"/>
    <w:rsid w:val="0063515F"/>
    <w:rsid w:val="00647F49"/>
    <w:rsid w:val="00665CDB"/>
    <w:rsid w:val="006808EC"/>
    <w:rsid w:val="00680BAB"/>
    <w:rsid w:val="00681184"/>
    <w:rsid w:val="00681FA2"/>
    <w:rsid w:val="00686F46"/>
    <w:rsid w:val="006A16C8"/>
    <w:rsid w:val="006A6433"/>
    <w:rsid w:val="006C7136"/>
    <w:rsid w:val="006D1523"/>
    <w:rsid w:val="006D6AA4"/>
    <w:rsid w:val="006F5A7E"/>
    <w:rsid w:val="00720F0B"/>
    <w:rsid w:val="007469B3"/>
    <w:rsid w:val="00785C9F"/>
    <w:rsid w:val="007901D8"/>
    <w:rsid w:val="00793590"/>
    <w:rsid w:val="007A535F"/>
    <w:rsid w:val="007D08B7"/>
    <w:rsid w:val="007D3C6E"/>
    <w:rsid w:val="007D3DBB"/>
    <w:rsid w:val="008141BC"/>
    <w:rsid w:val="00814394"/>
    <w:rsid w:val="008628FC"/>
    <w:rsid w:val="00863FC7"/>
    <w:rsid w:val="00874818"/>
    <w:rsid w:val="0087595D"/>
    <w:rsid w:val="008825BC"/>
    <w:rsid w:val="008A13D7"/>
    <w:rsid w:val="008B4AEF"/>
    <w:rsid w:val="008C1D8F"/>
    <w:rsid w:val="008D579F"/>
    <w:rsid w:val="008F6A07"/>
    <w:rsid w:val="008F73FB"/>
    <w:rsid w:val="00900FD0"/>
    <w:rsid w:val="00922C32"/>
    <w:rsid w:val="009344DE"/>
    <w:rsid w:val="009472E7"/>
    <w:rsid w:val="009A2265"/>
    <w:rsid w:val="009A5395"/>
    <w:rsid w:val="009B20FA"/>
    <w:rsid w:val="009C5C67"/>
    <w:rsid w:val="009D7E56"/>
    <w:rsid w:val="00A26958"/>
    <w:rsid w:val="00A751D3"/>
    <w:rsid w:val="00A76C21"/>
    <w:rsid w:val="00A770A9"/>
    <w:rsid w:val="00A82D1F"/>
    <w:rsid w:val="00A85255"/>
    <w:rsid w:val="00AA7922"/>
    <w:rsid w:val="00AB17F0"/>
    <w:rsid w:val="00AC5D5B"/>
    <w:rsid w:val="00AC6D3F"/>
    <w:rsid w:val="00AE3901"/>
    <w:rsid w:val="00B20C2B"/>
    <w:rsid w:val="00B219E9"/>
    <w:rsid w:val="00B21BF5"/>
    <w:rsid w:val="00B25F68"/>
    <w:rsid w:val="00B26172"/>
    <w:rsid w:val="00B343A6"/>
    <w:rsid w:val="00B4751E"/>
    <w:rsid w:val="00B506FD"/>
    <w:rsid w:val="00B553DE"/>
    <w:rsid w:val="00B55488"/>
    <w:rsid w:val="00B6142F"/>
    <w:rsid w:val="00B76596"/>
    <w:rsid w:val="00B823BA"/>
    <w:rsid w:val="00B82D6C"/>
    <w:rsid w:val="00B834BE"/>
    <w:rsid w:val="00B85B5A"/>
    <w:rsid w:val="00B8637C"/>
    <w:rsid w:val="00B91252"/>
    <w:rsid w:val="00BA46EF"/>
    <w:rsid w:val="00BB1E51"/>
    <w:rsid w:val="00BE1C8C"/>
    <w:rsid w:val="00C01C0A"/>
    <w:rsid w:val="00C02C97"/>
    <w:rsid w:val="00C10289"/>
    <w:rsid w:val="00C215B2"/>
    <w:rsid w:val="00C30276"/>
    <w:rsid w:val="00C35137"/>
    <w:rsid w:val="00C44428"/>
    <w:rsid w:val="00C45DC2"/>
    <w:rsid w:val="00C56A4C"/>
    <w:rsid w:val="00C6748E"/>
    <w:rsid w:val="00C70D6F"/>
    <w:rsid w:val="00C809B4"/>
    <w:rsid w:val="00C90D2A"/>
    <w:rsid w:val="00CA18BE"/>
    <w:rsid w:val="00CA271F"/>
    <w:rsid w:val="00CA3D70"/>
    <w:rsid w:val="00CA3DEA"/>
    <w:rsid w:val="00CA433B"/>
    <w:rsid w:val="00CB175F"/>
    <w:rsid w:val="00CB21F8"/>
    <w:rsid w:val="00CB6DFE"/>
    <w:rsid w:val="00CC2318"/>
    <w:rsid w:val="00CC7367"/>
    <w:rsid w:val="00CC73D6"/>
    <w:rsid w:val="00CD4C86"/>
    <w:rsid w:val="00CE50D9"/>
    <w:rsid w:val="00D146FE"/>
    <w:rsid w:val="00D40CE8"/>
    <w:rsid w:val="00D5338C"/>
    <w:rsid w:val="00D6248C"/>
    <w:rsid w:val="00D64E1B"/>
    <w:rsid w:val="00D93572"/>
    <w:rsid w:val="00DB24D5"/>
    <w:rsid w:val="00DC49B3"/>
    <w:rsid w:val="00DE1379"/>
    <w:rsid w:val="00DF2EE3"/>
    <w:rsid w:val="00E01440"/>
    <w:rsid w:val="00E01CD0"/>
    <w:rsid w:val="00E20B1C"/>
    <w:rsid w:val="00E2172F"/>
    <w:rsid w:val="00E27F40"/>
    <w:rsid w:val="00E344B9"/>
    <w:rsid w:val="00E61BE8"/>
    <w:rsid w:val="00E663A2"/>
    <w:rsid w:val="00E877A9"/>
    <w:rsid w:val="00EA5D29"/>
    <w:rsid w:val="00ED3650"/>
    <w:rsid w:val="00ED3778"/>
    <w:rsid w:val="00ED7B60"/>
    <w:rsid w:val="00EE02B5"/>
    <w:rsid w:val="00F008C4"/>
    <w:rsid w:val="00F1279E"/>
    <w:rsid w:val="00F25E66"/>
    <w:rsid w:val="00F366F3"/>
    <w:rsid w:val="00F423BB"/>
    <w:rsid w:val="00F47DA4"/>
    <w:rsid w:val="00F5394B"/>
    <w:rsid w:val="00F66A2A"/>
    <w:rsid w:val="00F6734C"/>
    <w:rsid w:val="00F93E49"/>
    <w:rsid w:val="00FA1863"/>
    <w:rsid w:val="00FA383F"/>
    <w:rsid w:val="00FA7AF1"/>
    <w:rsid w:val="00FC1EB4"/>
    <w:rsid w:val="00FC4DEE"/>
    <w:rsid w:val="00FD77B2"/>
    <w:rsid w:val="00FF23EB"/>
    <w:rsid w:val="00FF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4167015F"/>
  <w15:docId w15:val="{BA060DCF-1027-4822-B945-5C0AB1C5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1279E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autoRedefine/>
    <w:rsid w:val="00F1279E"/>
    <w:rPr>
      <w:u w:val="single"/>
    </w:rPr>
  </w:style>
  <w:style w:type="paragraph" w:customStyle="1" w:styleId="Text">
    <w:name w:val="Text"/>
    <w:autoRedefine/>
    <w:rsid w:val="008F73FB"/>
    <w:rPr>
      <w:rFonts w:ascii="Frutiger LT Std 65 Bold" w:eastAsia="Arial Unicode MS" w:hAnsi="Frutiger LT Std 65 Bold"/>
    </w:rPr>
  </w:style>
  <w:style w:type="character" w:customStyle="1" w:styleId="Link1">
    <w:name w:val="Link1"/>
    <w:autoRedefine/>
    <w:rsid w:val="00F1279E"/>
    <w:rPr>
      <w:u w:val="single"/>
    </w:rPr>
  </w:style>
  <w:style w:type="character" w:customStyle="1" w:styleId="Hyperlink0">
    <w:name w:val="Hyperlink.0"/>
    <w:basedOn w:val="Link1"/>
    <w:rsid w:val="00F1279E"/>
    <w:rPr>
      <w:u w:val="none"/>
    </w:rPr>
  </w:style>
  <w:style w:type="paragraph" w:styleId="Kopfzeile">
    <w:name w:val="header"/>
    <w:basedOn w:val="Standard"/>
    <w:link w:val="KopfzeileZchn"/>
    <w:locked/>
    <w:rsid w:val="00B506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506FD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B506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506FD"/>
    <w:rPr>
      <w:sz w:val="24"/>
      <w:szCs w:val="24"/>
      <w:lang w:val="en-US" w:eastAsia="en-US"/>
    </w:rPr>
  </w:style>
  <w:style w:type="paragraph" w:customStyle="1" w:styleId="TextA">
    <w:name w:val="Text A"/>
    <w:rsid w:val="00C70D6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locked/>
    <w:rsid w:val="00AC5D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5D5B"/>
    <w:rPr>
      <w:rFonts w:ascii="Tahoma" w:hAnsi="Tahoma" w:cs="Tahoma"/>
      <w:sz w:val="16"/>
      <w:szCs w:val="16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3C6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locked/>
    <w:rsid w:val="007D3C6E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locked/>
    <w:rsid w:val="009D7E5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locked/>
    <w:rsid w:val="009D7E5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D7E56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locked/>
    <w:rsid w:val="009D7E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D7E56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tiotherm.de" TargetMode="External"/><Relationship Id="rId1" Type="http://schemas.openxmlformats.org/officeDocument/2006/relationships/hyperlink" Target="mailto:info@ratiother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683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Maxl Fellner</dc:creator>
  <cp:lastModifiedBy>Florian Hohl</cp:lastModifiedBy>
  <cp:revision>6</cp:revision>
  <cp:lastPrinted>2023-09-07T06:55:00Z</cp:lastPrinted>
  <dcterms:created xsi:type="dcterms:W3CDTF">2023-09-05T13:34:00Z</dcterms:created>
  <dcterms:modified xsi:type="dcterms:W3CDTF">2023-09-07T10:16:00Z</dcterms:modified>
</cp:coreProperties>
</file>